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0C0AD" w14:textId="6A679744" w:rsidR="00C52BF4" w:rsidRPr="003219CA" w:rsidRDefault="005A6449" w:rsidP="00C52BF4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pict w14:anchorId="233604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5pt;height:62.5pt" fillcolor="window">
            <v:imagedata r:id="rId9" o:title=""/>
          </v:shape>
        </w:pict>
      </w:r>
    </w:p>
    <w:p w14:paraId="3E2C8F14" w14:textId="77777777" w:rsidR="00C52BF4" w:rsidRPr="003219CA" w:rsidRDefault="00C52BF4" w:rsidP="00C5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ОБРАЗОВАНИЕ «ТОМСКИЙ РАЙОН»</w:t>
      </w:r>
    </w:p>
    <w:p w14:paraId="4E79D120" w14:textId="77777777" w:rsidR="00C52BF4" w:rsidRPr="003219CA" w:rsidRDefault="00C52BF4" w:rsidP="00C52BF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3"/>
          <w:sz w:val="16"/>
          <w:szCs w:val="16"/>
          <w:lang w:eastAsia="ru-RU"/>
        </w:rPr>
      </w:pPr>
    </w:p>
    <w:p w14:paraId="325890D1" w14:textId="77777777" w:rsidR="00C52BF4" w:rsidRPr="003219CA" w:rsidRDefault="00C52BF4" w:rsidP="00C5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ТОМСКОГО РАЙОНА</w:t>
      </w:r>
    </w:p>
    <w:p w14:paraId="0AB873C0" w14:textId="77777777" w:rsidR="00C52BF4" w:rsidRPr="003219CA" w:rsidRDefault="00C52BF4" w:rsidP="00C52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3D4DB6" w14:textId="77777777" w:rsidR="00C52BF4" w:rsidRPr="003219CA" w:rsidRDefault="00C52BF4" w:rsidP="00C52B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07DB2B78" w14:textId="0E92432B" w:rsidR="00C52BF4" w:rsidRPr="003219CA" w:rsidRDefault="00D12135" w:rsidP="00D12135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9CA">
        <w:rPr>
          <w:rFonts w:ascii="Times New Roman" w:eastAsia="Times New Roman" w:hAnsi="Times New Roman" w:cs="Times New Roman"/>
          <w:sz w:val="28"/>
          <w:szCs w:val="28"/>
          <w:lang w:eastAsia="ru-RU"/>
        </w:rPr>
        <w:t>12.01.2024</w:t>
      </w:r>
      <w:r w:rsidR="00C52BF4" w:rsidRPr="003219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Pr="003219CA">
        <w:rPr>
          <w:rFonts w:ascii="Times New Roman" w:eastAsia="Times New Roman" w:hAnsi="Times New Roman" w:cs="Times New Roman"/>
          <w:sz w:val="28"/>
          <w:szCs w:val="28"/>
          <w:lang w:eastAsia="ru-RU"/>
        </w:rPr>
        <w:t>5-П</w:t>
      </w:r>
    </w:p>
    <w:p w14:paraId="7E1F40BB" w14:textId="3908BD83" w:rsidR="00C52BF4" w:rsidRPr="003219CA" w:rsidRDefault="00C52BF4" w:rsidP="00C52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9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78E0DDC" w14:textId="6B75A41C" w:rsidR="00C52BF4" w:rsidRPr="003219CA" w:rsidRDefault="0014018F" w:rsidP="00D12135">
      <w:pPr>
        <w:pStyle w:val="a3"/>
        <w:ind w:right="5952"/>
        <w:jc w:val="both"/>
        <w:rPr>
          <w:color w:val="auto"/>
          <w:sz w:val="26"/>
          <w:szCs w:val="26"/>
        </w:rPr>
      </w:pPr>
      <w:r w:rsidRPr="003219CA">
        <w:rPr>
          <w:color w:val="auto"/>
          <w:sz w:val="26"/>
          <w:szCs w:val="26"/>
        </w:rPr>
        <w:t>О</w:t>
      </w:r>
      <w:r w:rsidRPr="003219CA">
        <w:rPr>
          <w:bCs/>
          <w:color w:val="auto"/>
          <w:sz w:val="27"/>
          <w:szCs w:val="27"/>
        </w:rPr>
        <w:t xml:space="preserve"> </w:t>
      </w:r>
      <w:r w:rsidRPr="003219CA">
        <w:rPr>
          <w:color w:val="auto"/>
          <w:spacing w:val="0"/>
          <w:sz w:val="26"/>
          <w:szCs w:val="26"/>
        </w:rPr>
        <w:t>проведении электронного аукциона</w:t>
      </w:r>
      <w:r w:rsidRPr="003219CA">
        <w:rPr>
          <w:bCs/>
          <w:color w:val="auto"/>
          <w:sz w:val="27"/>
          <w:szCs w:val="27"/>
        </w:rPr>
        <w:t xml:space="preserve"> </w:t>
      </w:r>
      <w:r w:rsidRPr="003219CA">
        <w:rPr>
          <w:color w:val="auto"/>
          <w:sz w:val="26"/>
          <w:szCs w:val="26"/>
        </w:rPr>
        <w:t xml:space="preserve">по </w:t>
      </w:r>
      <w:r w:rsidR="00C52BF4" w:rsidRPr="003219CA">
        <w:rPr>
          <w:color w:val="auto"/>
          <w:sz w:val="26"/>
          <w:szCs w:val="26"/>
        </w:rPr>
        <w:t>продаже имущественного комплекса в с. Половинка</w:t>
      </w:r>
    </w:p>
    <w:p w14:paraId="0FB689B7" w14:textId="77777777" w:rsidR="00C52BF4" w:rsidRPr="003219CA" w:rsidRDefault="00C52BF4" w:rsidP="00C52BF4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CDEE52" w14:textId="77777777" w:rsidR="00C52BF4" w:rsidRPr="003219CA" w:rsidRDefault="00C52BF4" w:rsidP="00C52B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программы приватизации </w:t>
      </w:r>
      <w:r w:rsidR="009A6C55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муниципальной собственности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</w:t>
      </w:r>
      <w:r w:rsidR="008D75B5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азования «Томский район» на 2023</w:t>
      </w:r>
      <w:r w:rsidR="006012AC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-2024 гг.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утвержденной реш</w:t>
      </w:r>
      <w:r w:rsidR="008D75B5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ением Думы Томского района от 29.11.2023</w:t>
      </w:r>
      <w:r w:rsidR="002C3B14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230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соответствии с Федеральным законом от 21.12.2001 №178-ФЗ «О приватизации государственного и муниципального имущества», Положением «О порядке приватизации муниципального имущества муниципального образования «Томский район», утвержденным решением Думы Томского района от 25.04.2013 №240,</w:t>
      </w:r>
    </w:p>
    <w:p w14:paraId="3F3CAC83" w14:textId="77777777" w:rsidR="00C52BF4" w:rsidRPr="003219CA" w:rsidRDefault="00C52BF4" w:rsidP="00C52BF4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B2E693" w14:textId="77777777" w:rsidR="00C52BF4" w:rsidRPr="003219CA" w:rsidRDefault="00C52BF4" w:rsidP="00C52BF4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14:paraId="0B4445BC" w14:textId="77777777" w:rsidR="00C52BF4" w:rsidRPr="003219CA" w:rsidRDefault="00C52BF4" w:rsidP="00C52BF4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33F6D7" w14:textId="07E820BE" w:rsidR="00354B55" w:rsidRPr="003219CA" w:rsidRDefault="00D12135" w:rsidP="00D12135">
      <w:pPr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50A6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C52BF4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информационное сообщение о продаже муниципального </w:t>
      </w:r>
      <w:r w:rsidR="008827FB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имущества, согласно приложению 1</w:t>
      </w:r>
      <w:r w:rsidR="00C52BF4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 </w:t>
      </w:r>
    </w:p>
    <w:p w14:paraId="45918320" w14:textId="3FB31822" w:rsidR="00354B55" w:rsidRPr="003219CA" w:rsidRDefault="008827FB" w:rsidP="00D12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54B55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. Утвердить форму заявки на участие в электронном аукционе</w:t>
      </w:r>
      <w:r w:rsidR="006012AC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продаже</w:t>
      </w:r>
      <w:r w:rsidR="00B247F6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 w:rsidR="007044B3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недвижимого </w:t>
      </w:r>
      <w:r w:rsidR="006012AC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имущества, согласно</w:t>
      </w:r>
      <w:r w:rsidR="00354B55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приложению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54B55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A60477A" w14:textId="09CBE432" w:rsidR="00354B55" w:rsidRPr="003219CA" w:rsidRDefault="008827FB" w:rsidP="00D12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54B55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. Утвердить форму проекта договора купли-продажи</w:t>
      </w:r>
      <w:r w:rsidR="006012AC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47F6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6012AC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недвижимого имущества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приложению 3</w:t>
      </w:r>
      <w:r w:rsidR="00354B55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AA2FFE4" w14:textId="4325CD87" w:rsidR="00354B55" w:rsidRPr="003219CA" w:rsidRDefault="00D12135" w:rsidP="00D12135">
      <w:pPr>
        <w:tabs>
          <w:tab w:val="left" w:pos="709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827FB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54B55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Поручить комитету </w:t>
      </w:r>
      <w:r w:rsidR="00354B55" w:rsidRPr="003219C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по управлению муниципальным имуществом Управления земельно-имущественных отношений </w:t>
      </w:r>
      <w:r w:rsidR="00354B55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Томского района </w:t>
      </w:r>
      <w:r w:rsidR="003D6FBF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в установленном порядке извещение о проведении электронного аукциона на официальном сайте Российской Федерации: www.torgi.gov.ru</w:t>
      </w:r>
      <w:r w:rsidR="00354B55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A3FAF4F" w14:textId="422030A9" w:rsidR="00B9038B" w:rsidRPr="003219CA" w:rsidRDefault="008827FB" w:rsidP="00D12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3229C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Управлению </w:t>
      </w:r>
      <w:r w:rsidR="00C52BF4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Делами Администрации Томского района разместить настоящее постановление на сайте </w:t>
      </w:r>
      <w:r w:rsidR="00B9038B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муниципального образования «Томский район»: www.tradm.ru.</w:t>
      </w:r>
    </w:p>
    <w:p w14:paraId="38354F9A" w14:textId="7514D30B" w:rsidR="00C52BF4" w:rsidRPr="003219CA" w:rsidRDefault="008827FB" w:rsidP="00D12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52BF4"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данного постановления возложить на заместителя Главы Томского района по экономической политике и муниципальным ресурсам.</w:t>
      </w:r>
    </w:p>
    <w:p w14:paraId="703BA1FB" w14:textId="77777777" w:rsidR="00C52BF4" w:rsidRPr="003219CA" w:rsidRDefault="00C52BF4" w:rsidP="00C5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C20E9F" w14:textId="77777777" w:rsidR="00C52BF4" w:rsidRPr="003219CA" w:rsidRDefault="00C52BF4" w:rsidP="00C52B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B7CE17" w14:textId="77777777" w:rsidR="00BD0162" w:rsidRPr="003219CA" w:rsidRDefault="00BD0162" w:rsidP="00C52BF4">
      <w:pPr>
        <w:pStyle w:val="a3"/>
        <w:jc w:val="both"/>
        <w:rPr>
          <w:color w:val="auto"/>
          <w:spacing w:val="0"/>
          <w:sz w:val="26"/>
          <w:szCs w:val="26"/>
        </w:rPr>
      </w:pPr>
    </w:p>
    <w:p w14:paraId="436A2A83" w14:textId="77BE305C" w:rsidR="00C52BF4" w:rsidRPr="003219CA" w:rsidRDefault="00BD0162" w:rsidP="00AD0DBE">
      <w:pPr>
        <w:pStyle w:val="a3"/>
        <w:tabs>
          <w:tab w:val="left" w:pos="8505"/>
        </w:tabs>
        <w:jc w:val="both"/>
        <w:rPr>
          <w:bCs/>
          <w:color w:val="auto"/>
          <w:spacing w:val="0"/>
          <w:sz w:val="27"/>
          <w:szCs w:val="27"/>
        </w:rPr>
      </w:pPr>
      <w:r w:rsidRPr="003219CA">
        <w:rPr>
          <w:bCs/>
          <w:color w:val="auto"/>
          <w:spacing w:val="0"/>
          <w:sz w:val="27"/>
          <w:szCs w:val="27"/>
        </w:rPr>
        <w:t>Глава</w:t>
      </w:r>
      <w:r w:rsidR="00C52BF4" w:rsidRPr="003219CA">
        <w:rPr>
          <w:bCs/>
          <w:color w:val="auto"/>
          <w:spacing w:val="0"/>
          <w:sz w:val="27"/>
          <w:szCs w:val="27"/>
        </w:rPr>
        <w:t xml:space="preserve"> Томского района</w:t>
      </w:r>
      <w:r w:rsidR="00AD0DBE" w:rsidRPr="003219CA">
        <w:rPr>
          <w:bCs/>
          <w:color w:val="auto"/>
          <w:spacing w:val="0"/>
          <w:sz w:val="27"/>
          <w:szCs w:val="27"/>
        </w:rPr>
        <w:tab/>
      </w:r>
      <w:r w:rsidRPr="003219CA">
        <w:rPr>
          <w:bCs/>
          <w:color w:val="auto"/>
          <w:spacing w:val="0"/>
          <w:sz w:val="27"/>
          <w:szCs w:val="27"/>
        </w:rPr>
        <w:t>В.М. Черноус</w:t>
      </w:r>
    </w:p>
    <w:p w14:paraId="5AEDBB7B" w14:textId="79EA0F1B" w:rsidR="003425ED" w:rsidRPr="003219CA" w:rsidRDefault="003425ED" w:rsidP="003D6FBF">
      <w:pPr>
        <w:spacing w:after="0" w:line="240" w:lineRule="auto"/>
        <w:ind w:left="3600" w:hanging="3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F97580" w14:textId="77777777" w:rsidR="00D12135" w:rsidRPr="003219CA" w:rsidRDefault="00D1213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19CA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71C3A958" w14:textId="5E7F18E9" w:rsidR="003219CA" w:rsidRPr="003219CA" w:rsidRDefault="003219CA" w:rsidP="003219CA">
      <w:pPr>
        <w:tabs>
          <w:tab w:val="left" w:pos="2268"/>
        </w:tabs>
        <w:spacing w:after="0" w:line="240" w:lineRule="auto"/>
        <w:ind w:left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19C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 к постановлению</w:t>
      </w:r>
    </w:p>
    <w:p w14:paraId="7A449BD6" w14:textId="2C5BF2D1" w:rsidR="003219CA" w:rsidRPr="003219CA" w:rsidRDefault="003219CA" w:rsidP="003219CA">
      <w:pPr>
        <w:tabs>
          <w:tab w:val="left" w:pos="2268"/>
        </w:tabs>
        <w:spacing w:after="0" w:line="240" w:lineRule="auto"/>
        <w:ind w:left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19CA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Томского района</w:t>
      </w:r>
    </w:p>
    <w:p w14:paraId="351B5F26" w14:textId="2A750A58" w:rsidR="003219CA" w:rsidRPr="003219CA" w:rsidRDefault="003219CA" w:rsidP="003219CA">
      <w:pPr>
        <w:tabs>
          <w:tab w:val="left" w:pos="2268"/>
        </w:tabs>
        <w:spacing w:after="0" w:line="240" w:lineRule="auto"/>
        <w:ind w:left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1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12.01.2024 </w:t>
      </w:r>
      <w:r w:rsidRPr="00321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5-П</w:t>
      </w:r>
    </w:p>
    <w:p w14:paraId="761DF8C3" w14:textId="77777777" w:rsidR="003219CA" w:rsidRPr="003219CA" w:rsidRDefault="003219CA" w:rsidP="003219C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DD4760" w14:textId="77777777" w:rsidR="003219CA" w:rsidRPr="003219CA" w:rsidRDefault="003219CA" w:rsidP="003219C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 о продаже муниципального имущества</w:t>
      </w:r>
    </w:p>
    <w:p w14:paraId="22081581" w14:textId="49E7B498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по управлению муниципальным имуществом Управления земельно-имущественных отношений Администрации Томского района сообщает о проведении аукциона в электронной форме на электронная площадка ООО «РТС-тендер» (далее – ЭП), размещенная на сайте </w:t>
      </w:r>
      <w:r w:rsidRPr="003219C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https://www.rts-tender.ru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 (торговая секция «Имущество»), который состоится </w:t>
      </w: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15.02.2024 в 10:00 по московскому времени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219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ООО «РТС - тендер» и размещены на сайте </w:t>
      </w:r>
      <w:r w:rsidRPr="003219C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http://help.rts-tender.ru/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Приватизация имущества осуществляется в соответствии с Решением Думы Томского района от 29.11.2023 № 230 «Об утверждении программы приватизации муниципального имущества муниципального образования «Томский район» на 2023-2024 годы».</w:t>
      </w:r>
    </w:p>
    <w:p w14:paraId="2B2DB16F" w14:textId="77777777" w:rsidR="003219CA" w:rsidRPr="003219CA" w:rsidRDefault="003219CA" w:rsidP="003219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имущества: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Имущественный комплекс в с. Половинка в составе:</w:t>
      </w:r>
    </w:p>
    <w:p w14:paraId="12FCB250" w14:textId="77777777" w:rsidR="003219CA" w:rsidRPr="003219CA" w:rsidRDefault="003219CA" w:rsidP="00321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здание двухэтажное (подземный этаж – 1),</w:t>
      </w:r>
      <w:r w:rsidRPr="003219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кадастровый номер</w:t>
      </w:r>
      <w:r w:rsidRPr="003219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ar-SA"/>
        </w:rPr>
        <w:t>70:14:0118001:435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площадь 90,8 м</w:t>
      </w:r>
      <w:r w:rsidRPr="003219C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2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Томская область, Томский район, с. Половинка, ул. Береговая, д. 109, строен. 2, стены из железобетонных сегментов; здание двухэтажное,</w:t>
      </w:r>
      <w:r w:rsidRPr="003219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кадастровый номер</w:t>
      </w:r>
      <w:r w:rsidRPr="003219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ar-SA"/>
        </w:rPr>
        <w:t>70:14:0118001:351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площадь 527,6 м</w:t>
      </w:r>
      <w:r w:rsidRPr="003219C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Томская область, Томский район, с. Половинка, ул. Береговая, д. 109Б, стены из кирпича, фундамент железобетонный ленточный монолитный; здание одноэтажное,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кадастровый номер 70:14:0118001:422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площадь 91,8 м</w:t>
      </w:r>
      <w:r w:rsidRPr="003219C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Томская область, Томский район, с. Половинка, ул. Береговая, д. 109а, стены деревянные; водонапорная башня,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кадастровый номер 70:14:0100034:756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объем 50 м</w:t>
      </w:r>
      <w:r w:rsidRPr="003219C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Томская область, Томский район, с. Половинка, ул. Береговая, 109, строен. 1; земельный участок,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ar-SA"/>
        </w:rPr>
        <w:t>кадастровый номер 70:14:0000000:2121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категория земель – земли населенных пунктов, разрешенное использование – отдых (рекреация), площадь 65650 м</w:t>
      </w:r>
      <w:r w:rsidRPr="003219C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Томская область, Томский район, с. Половинка, ул. Береговая, 109, кадастровый (условный) номер:70:14:0000000:2121 (далее – Имущество).</w:t>
      </w:r>
    </w:p>
    <w:p w14:paraId="03516961" w14:textId="7E6D94A7" w:rsidR="003219CA" w:rsidRPr="003219CA" w:rsidRDefault="003219CA" w:rsidP="003219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Водоснабжение, канализация, отопление – отсутствуют, электроснабжение - имеется. Здания требуют капитального ремонта.  </w:t>
      </w:r>
    </w:p>
    <w:p w14:paraId="65445832" w14:textId="77777777" w:rsidR="003219CA" w:rsidRPr="003219CA" w:rsidRDefault="003219CA" w:rsidP="003219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ограничения в использовании или ограничения права на земельный участок или обременения земельного участка:</w:t>
      </w:r>
    </w:p>
    <w:p w14:paraId="09F86B95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ограничения (обременения): Прочие ограничения прав и обременения объекта недвижимости (Учетный номер части: 70:14:0000000:2121/1, площадь, кв.м.: 1010);</w:t>
      </w:r>
    </w:p>
    <w:p w14:paraId="1A43EF73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ограничения (обременения): Ограничения прав на земельный участок, предусмотренные статьями 56, 56.1 Земельного кодекса Российской Федерации; Реквизиты документа-основания: приказ от 25.10.2017 № 164 выдан: Департамент природных ресурсов и охраны окружающей среды Томской области; Содержание ограничения (обременения): Ограничение использования объектов недвижимости в границах зоны с особыми условиями использования территорий определено статьей 65 Водного Кодекса Российской Федерации №74-ФЗ от 03.06.2006.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</w:t>
      </w:r>
    </w:p>
    <w:p w14:paraId="3B45CAB8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№2395-1 "О недрах").; Реестровый номер границы: 70.00.2.113; Вид объекта реестра границ: Зона с особыми условиями использования территории; Вид зоны по документу: Граница прибрежной защитной полосы реки Обь, в черте населенных пунктов от д. Еловка МО "Кожевниковский район" до с. Жуково МО "Кривошеинский район"; Тип зоны: Прибрежная защитная полоса (Учетный номер части: 70:14:0000000:2121/2, Площадь, м2: 32866);</w:t>
      </w:r>
    </w:p>
    <w:p w14:paraId="7F7EDAAB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Реквизиты документа-основания: приказ от 25.10.2017 №164 выдан: Департамент природных ресурсов и охраны окружающей среды Томской области; Содержание ограничения (обременения): Ограничение использования объектов недвижимости в границах зоны с особыми условиями использования территорий определено статьей 65 Водного Кодекса Российской Федерации №74-ФЗ от 03.06.2006. Ограничение использования объектов недвижимости в границах зоны с особыми условиями использования территорий определено статьей 65 Водного Кодекса Российской Федерации №74-ФЗ от 03.06.2006.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№2395-1 "О недрах");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70.00.2.114; Вид объекта реестра границ: Зона с особыми условиями использования территории; Вид зоны по документу: Граница прибрежной защитной полосы реки Обь, в черте населенных пунктов от д. Еловка МО "Кожевниковский район" до с. Жуково МО "Кривошеинский район"; Тип зоны: Прибрежная защитная полоса (Учетный номер части: 70:14:0000000:2121/3, Площадь, м2: 32866);</w:t>
      </w:r>
    </w:p>
    <w:p w14:paraId="4097CC8E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вид ограничения (обременения): Ограничения прав на земельный участок, предусмотренные статьями 56, 56.1 Земельного кодекса Российской Федерации; Реквизиты документа-основания: приказ от 25.10.2017 №164 выдан: Департамент природных ресурсов и охраны окружающей среды Томской области; рабочая документация от 01.12.2016 № б/н выдан: ООО "Андеграунд"; Содержание ограничения (обременения): Ограничение использования объектов недвижимости в границах зоны с особыми условиями использования территорий определено статьей 65 Водного Кодекса Российской Федерации №74-ФЗ от 03.06.2006. В границах прибрежных защитных полос запрещаются:</w:t>
      </w:r>
    </w:p>
    <w:p w14:paraId="1A8F35EF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№2395-1 "О недрах");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70:00-6.202; Вид объекта реестра границ: Зона с особыми условиями использования территории; Вид зоны по документу: Граница прибрежной защитной полосы реки Обь, в черте населенных пунктов от д. Еловка МО "Кожевниковский район" до с. Жуково МО "Кривошеинский район"; Тип зоны: Прибрежная защитная полоса (Учетный номер части: 70:14:0000000:2121/4).</w:t>
      </w:r>
    </w:p>
    <w:p w14:paraId="0314DD35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Способ приватизации: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продажа муниципального имущества на</w:t>
      </w: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открытом аукционе.</w:t>
      </w: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5276E364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Начальная цена: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4 255 500,00 рублей без учета НДС.</w:t>
      </w: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5FE4275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 подачи предложений о цене: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открытая форма подачи предложений о цене.</w:t>
      </w:r>
    </w:p>
    <w:p w14:paraId="764845C9" w14:textId="77777777" w:rsidR="003219CA" w:rsidRPr="003219CA" w:rsidRDefault="003219CA" w:rsidP="003219CA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Условия и сроки платежа, необходимые реквизиты счетов: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оплата приобретаемого на аукционе имущества производится путем перечисления денежных средств по  реквизитам ИНН 7014044522, КПП 701401001, л/счет 03653004901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03231643696540006500, наименование ТОФК: Управление Федерального казначейства по Томской области, БИК ТОФК 016902004, ОКТМО 69654000 КБК 902 114 02053 05 0000 410 не позднее 30 рабочих дней со дня заключения договора купли-продажи.</w:t>
      </w:r>
    </w:p>
    <w:p w14:paraId="4DAA3491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Размер задатка, срок и порядок его внесения, необходимые реквизиты счетов: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задатка составляет </w:t>
      </w: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425 550,00 рублей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(10% от начальной цены продажи имущества).  </w:t>
      </w:r>
    </w:p>
    <w:p w14:paraId="15AF84F5" w14:textId="78460100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внесения задатка определяется регламентом работы электронной площадки </w:t>
      </w:r>
      <w:r w:rsidRPr="003219C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www.rts-tender.ru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14:paraId="098C5C29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Поступление задатка на расчетный счет организатора торгов по </w:t>
      </w: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08.02.2024 года.</w:t>
      </w:r>
    </w:p>
    <w:p w14:paraId="68B84A5D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момента перечисления претендентом задатка, договор о задатке считается заключенным в установленном порядке.</w:t>
      </w:r>
    </w:p>
    <w:p w14:paraId="0109B7D7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случаях отзыва претендентом заявки:</w:t>
      </w:r>
    </w:p>
    <w:p w14:paraId="6CDE75B7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пять дней со дня поступления уведомления об отзыве заявки;</w:t>
      </w:r>
    </w:p>
    <w:p w14:paraId="2D56D9AE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позднее даты и времени окончания подачи (приема) заявок задаток возвращается в течение пяти календарных дней с даты подведения итогов аукциона.</w:t>
      </w:r>
    </w:p>
    <w:p w14:paraId="77E9B250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Участникам, за исключением победителя аукциона, внесенный задаток возвращается в течение пяти дней с даты подведения итогов аукциона.</w:t>
      </w:r>
    </w:p>
    <w:p w14:paraId="5B6A998D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Претендентам, не допущенным к участию в аукционе, внесенный задаток возвращается в течение пяти дней со дня подписания протокола о признании претендентов участниками.</w:t>
      </w:r>
    </w:p>
    <w:p w14:paraId="2391A50B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Задаток, внесенный лицом, впоследствии признанным победителем аукциона, засчитывается в счет оплаты приобретаемого Объекта после его полной оплаты. При этом заключение договора купли-продажи для победителя аукциона является обязательным.</w:t>
      </w:r>
    </w:p>
    <w:p w14:paraId="25756346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уклонении или отказе победителя аукциона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аукциона аннулируются.</w:t>
      </w:r>
    </w:p>
    <w:p w14:paraId="236E4AD3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отказа Продавца от проведения аукциона, поступившие задатки возвращаются претендентам/участникам в течение пяти рабочих дней с даты принятия решения об отказе в проведении аукциона.</w:t>
      </w:r>
    </w:p>
    <w:p w14:paraId="593944B0" w14:textId="77777777" w:rsidR="003219CA" w:rsidRPr="003219CA" w:rsidRDefault="003219CA" w:rsidP="003219CA">
      <w:pPr>
        <w:spacing w:after="0" w:line="240" w:lineRule="auto"/>
        <w:ind w:right="18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Победителю аукциона внесенный задаток засчитывается в счет оплаты приобретаемого имущества. </w:t>
      </w:r>
    </w:p>
    <w:p w14:paraId="050CEB15" w14:textId="24FA9BC6" w:rsidR="003219CA" w:rsidRPr="003219CA" w:rsidRDefault="003219CA" w:rsidP="003219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Порядок, место, даты начала и окончания подачи заявок, предложений: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r w:rsidRPr="003219C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https://www.rts-tender.ru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установленном Регламентом </w:t>
      </w:r>
      <w:r w:rsidRPr="003219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 площадки «РТС-тендер» Имущественные торги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, без взимания платы.</w:t>
      </w:r>
    </w:p>
    <w:p w14:paraId="5BA3419F" w14:textId="3ECE5E70" w:rsidR="003219CA" w:rsidRPr="003219CA" w:rsidRDefault="003219CA" w:rsidP="003219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Инструкция для участников торгов по работе в торговой секции «Торги по приватизации, аренде и продаже имущества» ООО «РТС-тендер» размещена по адресу: </w:t>
      </w:r>
      <w:r w:rsidRPr="003219C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http://help.rts-tender.ru/manual/list?id=240&amp;format=pdf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2119450F" w14:textId="77777777" w:rsidR="003219CA" w:rsidRPr="003219CA" w:rsidRDefault="003219CA" w:rsidP="003219C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14:paraId="617B1130" w14:textId="22BA922C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r w:rsidRPr="003219C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https://www.rts-tender.ru/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приложением электронных образов следующих документов.</w:t>
      </w:r>
    </w:p>
    <w:p w14:paraId="494F35E1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и время начала подачи заявок: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13.01.2024 в 06:00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московскому времени.</w:t>
      </w:r>
    </w:p>
    <w:p w14:paraId="7ED2D19A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и время окончания подачи заявок: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08.02.2024 в 19:59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московскому времени.</w:t>
      </w:r>
    </w:p>
    <w:p w14:paraId="78BFEB1E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обеспечивает прекращение подачи заявок по истечении срока их приема, указанного в информационном сообщении. 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14:paraId="75ABC692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9EDC5CD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определения участников аукциона (рассмотрения заявок), проводимого в электронной форме: 13.02.2024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1CA1F92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продажи посредством публичного предложения или об отказе в признании участниками продажи посредствам публичного предложения  с указанием основания отказа.</w:t>
      </w:r>
    </w:p>
    <w:p w14:paraId="1229CC34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688BA827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50BEC206" w14:textId="77777777" w:rsidR="003219CA" w:rsidRPr="003219CA" w:rsidRDefault="003219CA" w:rsidP="003219CA">
      <w:pPr>
        <w:spacing w:after="0" w:line="240" w:lineRule="auto"/>
        <w:ind w:right="183" w:firstLine="42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Исчерпывающий перечень представленных участниками торгов документов и требования к их оформлению:</w:t>
      </w:r>
    </w:p>
    <w:p w14:paraId="41264290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Юридические лица предоставляют:</w:t>
      </w:r>
    </w:p>
    <w:p w14:paraId="73D454BE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Заверенные копии учредительных документов;</w:t>
      </w:r>
    </w:p>
    <w:p w14:paraId="33C3F356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7F5AFCE2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60A477B7" w14:textId="49D38E1F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Физические лица предъявляют </w:t>
      </w:r>
      <w:r w:rsidRPr="003219C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документ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, удостоверяющий личность или представляет копии всех его листов.</w:t>
      </w:r>
    </w:p>
    <w:p w14:paraId="20918D03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ADB644A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 лицо имеет право подать только одну заявку.</w:t>
      </w:r>
    </w:p>
    <w:p w14:paraId="1DA32734" w14:textId="77777777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723B1D6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14:paraId="4F6A1E35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14:paraId="3515AB53" w14:textId="77777777" w:rsidR="003219CA" w:rsidRPr="003219CA" w:rsidRDefault="003219CA" w:rsidP="003219CA">
      <w:pPr>
        <w:spacing w:after="0" w:line="240" w:lineRule="auto"/>
        <w:ind w:right="18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заключения договора купли-продажи имущества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: в течении пяти рабочих дней с даты подведения итогов аукциона.</w:t>
      </w:r>
    </w:p>
    <w:p w14:paraId="1B5A615A" w14:textId="77777777" w:rsidR="003219CA" w:rsidRPr="003219CA" w:rsidRDefault="003219CA" w:rsidP="003219CA">
      <w:pPr>
        <w:tabs>
          <w:tab w:val="left" w:pos="0"/>
          <w:tab w:val="left" w:pos="993"/>
        </w:tabs>
        <w:spacing w:after="0" w:line="240" w:lineRule="auto"/>
        <w:ind w:right="18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ознакомления покупателей с иной информацией, условиями договора купли-продажи имущества: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иными сведениями об объектах продажи, правилами проведения торгов, по вопросам осмотра имущества можно обратиться по адресу: Томская область, г. Томск, ул. Карла Маркса, 56, кабинет № 701, в рабочие дни с 9 час. до 12:30 час. и с 13:30 час. до 16 час., телефон для справок: 40-86-24.</w:t>
      </w:r>
    </w:p>
    <w:p w14:paraId="75557722" w14:textId="77777777" w:rsidR="003219CA" w:rsidRPr="003219CA" w:rsidRDefault="003219CA" w:rsidP="003219CA">
      <w:pPr>
        <w:tabs>
          <w:tab w:val="left" w:pos="993"/>
        </w:tabs>
        <w:spacing w:after="0" w:line="240" w:lineRule="auto"/>
        <w:ind w:right="18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Ограничения участия отдельных категорий физических лиц и юридических лиц в приватизации такого имущества: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Покупателями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25%.</w:t>
      </w:r>
    </w:p>
    <w:p w14:paraId="6AC85174" w14:textId="77777777" w:rsidR="003219CA" w:rsidRPr="003219CA" w:rsidRDefault="003219CA" w:rsidP="003219CA">
      <w:pPr>
        <w:tabs>
          <w:tab w:val="left" w:pos="993"/>
          <w:tab w:val="left" w:pos="1276"/>
        </w:tabs>
        <w:spacing w:after="0" w:line="240" w:lineRule="auto"/>
        <w:ind w:right="18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определения победителей: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аукциона признается участник, предложивший наиболее высокую цену за объект продажи.</w:t>
      </w:r>
    </w:p>
    <w:p w14:paraId="21E9C3F5" w14:textId="77777777" w:rsidR="003219CA" w:rsidRPr="003219CA" w:rsidRDefault="003219CA" w:rsidP="003219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Место и срок подведения итогов продажи  муниципального имущества: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14:paraId="200F4860" w14:textId="283DBC9D" w:rsidR="003219CA" w:rsidRPr="003219CA" w:rsidRDefault="003219CA" w:rsidP="003219C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итогах аукционов будет сообщено на официальных сайтах: муниципальное образование «Томский район» </w:t>
      </w:r>
      <w:r w:rsidRPr="003219C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https://</w:t>
      </w:r>
      <w:r w:rsidRPr="003219CA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tradm</w:t>
      </w:r>
      <w:r w:rsidRPr="003219C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Pr="003219CA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ru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сайте Российской Федерации для размещения информации о проведении торгов </w:t>
      </w:r>
      <w:r w:rsidRPr="003219C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www.torgi.gov.ru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течение десяти дней со дня совершения сделок.</w:t>
      </w:r>
    </w:p>
    <w:p w14:paraId="05585176" w14:textId="77777777" w:rsidR="003219CA" w:rsidRPr="003219CA" w:rsidRDefault="003219CA" w:rsidP="003219CA">
      <w:pPr>
        <w:tabs>
          <w:tab w:val="left" w:pos="993"/>
        </w:tabs>
        <w:spacing w:after="0" w:line="240" w:lineRule="auto"/>
        <w:ind w:right="18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продажа не проводилась.</w:t>
      </w:r>
    </w:p>
    <w:p w14:paraId="2839D364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9CA">
        <w:rPr>
          <w:rFonts w:ascii="Times New Roman" w:hAnsi="Times New Roman" w:cs="Times New Roman"/>
          <w:sz w:val="26"/>
          <w:szCs w:val="26"/>
        </w:rPr>
        <w:t xml:space="preserve">       </w:t>
      </w:r>
      <w:r w:rsidRPr="003219CA">
        <w:rPr>
          <w:rFonts w:ascii="Times New Roman" w:hAnsi="Times New Roman" w:cs="Times New Roman"/>
          <w:b/>
          <w:sz w:val="26"/>
          <w:szCs w:val="26"/>
        </w:rPr>
        <w:t xml:space="preserve">Сведения об установлении обременения такого имущества публичным сервитутом и (или) ограничениями: </w:t>
      </w:r>
      <w:r w:rsidRPr="003219CA">
        <w:rPr>
          <w:rFonts w:ascii="Times New Roman" w:hAnsi="Times New Roman" w:cs="Times New Roman"/>
          <w:sz w:val="26"/>
          <w:szCs w:val="26"/>
        </w:rPr>
        <w:t>сведения отсутствуют.</w:t>
      </w:r>
    </w:p>
    <w:p w14:paraId="4D6F6DA8" w14:textId="77777777" w:rsidR="003219CA" w:rsidRPr="003219CA" w:rsidRDefault="003219CA" w:rsidP="003219CA">
      <w:pPr>
        <w:pStyle w:val="ConsPlusNormal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hAnsi="Times New Roman" w:cs="Times New Roman"/>
          <w:b/>
          <w:sz w:val="26"/>
          <w:szCs w:val="26"/>
        </w:rPr>
        <w:t xml:space="preserve">       Условия конкурса, формы и сроки их выполнения:</w:t>
      </w:r>
      <w:r w:rsidRPr="003219CA">
        <w:rPr>
          <w:rFonts w:ascii="Times New Roman" w:hAnsi="Times New Roman" w:cs="Times New Roman"/>
          <w:sz w:val="26"/>
          <w:szCs w:val="26"/>
        </w:rPr>
        <w:t xml:space="preserve"> </w:t>
      </w:r>
      <w:r w:rsidRPr="003219CA">
        <w:rPr>
          <w:rFonts w:ascii="Times New Roman" w:eastAsia="Times New Roman" w:hAnsi="Times New Roman" w:cs="Times New Roman"/>
          <w:sz w:val="26"/>
          <w:szCs w:val="26"/>
        </w:rPr>
        <w:t>1. На аукционе продается государственное или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14:paraId="46CEA710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2. Аукцион является открытым по составу участников.</w:t>
      </w:r>
    </w:p>
    <w:p w14:paraId="00EBF346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3. Предложения о цене государственного или муниципального имущества заявляются участниками аукциона открыто в ходе проведения торгов. По итогам торгов с победителем аукциона заключается договор.</w:t>
      </w:r>
    </w:p>
    <w:p w14:paraId="76E06B77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P5"/>
      <w:bookmarkEnd w:id="1"/>
      <w:r w:rsidRPr="003219CA">
        <w:rPr>
          <w:rFonts w:ascii="Times New Roman" w:eastAsia="Times New Roman" w:hAnsi="Times New Roman" w:cs="Times New Roman"/>
          <w:sz w:val="26"/>
          <w:szCs w:val="26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</w:t>
      </w:r>
      <w:r w:rsidRPr="003219CA">
        <w:rPr>
          <w:rFonts w:ascii="Times New Roman" w:eastAsia="Times New Roman" w:hAnsi="Times New Roman" w:cs="Times New Roman"/>
          <w:sz w:val="26"/>
          <w:szCs w:val="26"/>
        </w:rPr>
        <w:lastRenderedPageBreak/>
        <w:t>цене продажи государственного или муниципального имущества.</w:t>
      </w:r>
    </w:p>
    <w:p w14:paraId="1A87A66D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14:paraId="61085BB8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4. Продолжительность приема заявок на участие в аукционе должна быть не менее чем двадцать пять дней. Признание претендентов участниками аукциона осуществляется в течение пяти рабочих дней со дня окончания срока приема указанных заявок. Аукцион проводится не позднее третьего рабочего дня со дня признания претендентов участниками аукциона.</w:t>
      </w:r>
    </w:p>
    <w:p w14:paraId="18B37D8F" w14:textId="1CF4DD72" w:rsidR="003219CA" w:rsidRPr="003219CA" w:rsidRDefault="003219CA" w:rsidP="003219CA">
      <w:pPr>
        <w:pStyle w:val="af"/>
        <w:spacing w:before="0" w:beforeAutospacing="0" w:after="0" w:afterAutospacing="0"/>
        <w:jc w:val="both"/>
        <w:rPr>
          <w:sz w:val="26"/>
          <w:szCs w:val="26"/>
        </w:rPr>
      </w:pPr>
      <w:r w:rsidRPr="003219CA">
        <w:rPr>
          <w:sz w:val="26"/>
          <w:szCs w:val="26"/>
        </w:rPr>
        <w:t xml:space="preserve">         5. При проведении аукциона в информационном сообщении помимо сведений, указанных в статье 15 настоящего Федерального закона, указывается величина повышения начальной цены ("шаг аукциона").</w:t>
      </w:r>
      <w:r w:rsidRPr="003219CA">
        <w:rPr>
          <w:sz w:val="22"/>
          <w:szCs w:val="22"/>
        </w:rPr>
        <w:t xml:space="preserve">" </w:t>
      </w:r>
      <w:r w:rsidRPr="003219CA">
        <w:rPr>
          <w:sz w:val="26"/>
          <w:szCs w:val="26"/>
        </w:rPr>
        <w:t>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38E49703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6. Для участия в аукционе претендент вносит задаток в размере:</w:t>
      </w:r>
    </w:p>
    <w:p w14:paraId="3482338B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14:paraId="02003317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6.1.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5CB4B9CB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7. Претендент не допускается к участию в аукционе по следующим основаниям:</w:t>
      </w:r>
    </w:p>
    <w:p w14:paraId="1C4882AF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24CA2734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14:paraId="7A4EAF22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14:paraId="37A1A2DD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- не подтверждено поступление в установленный срок задатка на счета, указанные в информационном сообщении.</w:t>
      </w:r>
    </w:p>
    <w:p w14:paraId="4EF1C755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Перечень оснований отказа претенденту в участии в аукционе является исчерпывающим.</w:t>
      </w:r>
    </w:p>
    <w:p w14:paraId="2C78F9EC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9. 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14:paraId="381897BF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10. Одно лицо имеет право подать только одну заявку.</w:t>
      </w:r>
    </w:p>
    <w:p w14:paraId="22823907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11. Уведомление о признании участника аукциона победителем либо лицом, признанным единственным участником аукциона направляется победителю либо лицу, признанному единственным участником аукциона в день подведения итогов аукциона.</w:t>
      </w:r>
    </w:p>
    <w:p w14:paraId="78D295AF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12. 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14:paraId="41C55A1A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13. Суммы задатков возвращаются участникам аукциона, за исключением его победителя либо лица, признанного единственным участником аукциона, в течение пяти дней с даты подведения итогов аукциона.</w:t>
      </w:r>
    </w:p>
    <w:p w14:paraId="4B1E7747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 xml:space="preserve">14. В течение пяти рабочих дней с даты подведения итогов аукциона с победителем </w:t>
      </w:r>
      <w:r w:rsidRPr="003219CA">
        <w:rPr>
          <w:rFonts w:ascii="Times New Roman" w:eastAsia="Times New Roman" w:hAnsi="Times New Roman" w:cs="Times New Roman"/>
          <w:sz w:val="26"/>
          <w:szCs w:val="26"/>
        </w:rPr>
        <w:lastRenderedPageBreak/>
        <w:t>аукциона либо лицом, признанным единственным участником аукциона, заключается договор купли-продажи. В случае обременения государственного или муниципального имущества публичным сервитутом и (или) ограничениями, предусмотренными настоящим Федеральным законом и (или) иными федеральными законами, существенным условием договора купли-продажи такого имущества, заключаемого на аукционе, является обязанность покупателя соблюдать условия указанного обременения.</w:t>
      </w:r>
    </w:p>
    <w:p w14:paraId="6AD2C4D8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14.1. Цена государственного или муниципального имущества, установленная по результатам проведения аукциона, не может быть оспорена отдельно от результатов аукциона.</w:t>
      </w:r>
    </w:p>
    <w:p w14:paraId="32D67B72" w14:textId="77777777" w:rsidR="003219CA" w:rsidRPr="003219CA" w:rsidRDefault="003219CA" w:rsidP="003219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</w:rPr>
        <w:t>15.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14:paraId="6ADFACBB" w14:textId="77777777" w:rsidR="003219CA" w:rsidRDefault="003219C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664F4FEB" w14:textId="673B595A" w:rsidR="003219CA" w:rsidRPr="003219CA" w:rsidRDefault="003219CA" w:rsidP="003219CA">
      <w:pPr>
        <w:tabs>
          <w:tab w:val="left" w:pos="2268"/>
        </w:tabs>
        <w:spacing w:after="0" w:line="240" w:lineRule="auto"/>
        <w:ind w:left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19C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21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</w:t>
      </w:r>
    </w:p>
    <w:p w14:paraId="0BB9E34F" w14:textId="77777777" w:rsidR="003219CA" w:rsidRPr="003219CA" w:rsidRDefault="003219CA" w:rsidP="003219CA">
      <w:pPr>
        <w:tabs>
          <w:tab w:val="left" w:pos="2268"/>
        </w:tabs>
        <w:spacing w:after="0" w:line="240" w:lineRule="auto"/>
        <w:ind w:left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19CA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Томского района</w:t>
      </w:r>
    </w:p>
    <w:p w14:paraId="7552079E" w14:textId="77777777" w:rsidR="003219CA" w:rsidRPr="003219CA" w:rsidRDefault="003219CA" w:rsidP="003219CA">
      <w:pPr>
        <w:tabs>
          <w:tab w:val="left" w:pos="2268"/>
        </w:tabs>
        <w:spacing w:after="0" w:line="240" w:lineRule="auto"/>
        <w:ind w:left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1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12.01.2024 </w:t>
      </w:r>
      <w:r w:rsidRPr="00321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5-П</w:t>
      </w:r>
    </w:p>
    <w:p w14:paraId="09BF7E03" w14:textId="77777777" w:rsidR="003219CA" w:rsidRPr="003219CA" w:rsidRDefault="003219CA" w:rsidP="003219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</w:p>
    <w:p w14:paraId="1251F808" w14:textId="77777777" w:rsidR="003219CA" w:rsidRPr="003219CA" w:rsidRDefault="003219CA" w:rsidP="003219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Форма заявки на участие в электронном аукционе:</w:t>
      </w:r>
    </w:p>
    <w:p w14:paraId="6DA5148F" w14:textId="77777777" w:rsidR="003219CA" w:rsidRPr="003219CA" w:rsidRDefault="003219CA" w:rsidP="003219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112A0FE" w14:textId="15B3E05F" w:rsidR="003219CA" w:rsidRPr="003219CA" w:rsidRDefault="003219CA" w:rsidP="003219CA">
      <w:pPr>
        <w:tabs>
          <w:tab w:val="left" w:pos="7901"/>
          <w:tab w:val="left" w:pos="10063"/>
          <w:tab w:val="left" w:pos="1573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Администрацию Томского района</w:t>
      </w:r>
    </w:p>
    <w:p w14:paraId="72B7119A" w14:textId="77777777" w:rsidR="003219CA" w:rsidRPr="003219CA" w:rsidRDefault="003219CA" w:rsidP="003219CA">
      <w:pPr>
        <w:spacing w:after="0" w:line="240" w:lineRule="auto"/>
        <w:ind w:right="-2"/>
        <w:rPr>
          <w:rFonts w:ascii="Times New Roman" w:hAnsi="Times New Roman" w:cs="Times New Roman"/>
        </w:rPr>
      </w:pPr>
    </w:p>
    <w:p w14:paraId="742B3F59" w14:textId="77777777" w:rsidR="003219CA" w:rsidRPr="003219CA" w:rsidRDefault="003219CA" w:rsidP="003219C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3219CA">
        <w:rPr>
          <w:rFonts w:ascii="Times New Roman" w:eastAsia="Calibri" w:hAnsi="Times New Roman" w:cs="Times New Roman"/>
          <w:b/>
          <w:i/>
        </w:rPr>
        <w:t>Заявка</w:t>
      </w:r>
    </w:p>
    <w:p w14:paraId="3A2A23A8" w14:textId="77777777" w:rsidR="003219CA" w:rsidRPr="003219CA" w:rsidRDefault="003219CA" w:rsidP="003219C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3219CA">
        <w:rPr>
          <w:rFonts w:ascii="Times New Roman" w:eastAsia="Calibri" w:hAnsi="Times New Roman" w:cs="Times New Roman"/>
          <w:b/>
          <w:i/>
        </w:rPr>
        <w:t>на участие в открытом аукционе по продаже муниципального имущества Администрации Томского района в электронной форме</w:t>
      </w:r>
    </w:p>
    <w:p w14:paraId="7DA6B447" w14:textId="77777777" w:rsidR="003219CA" w:rsidRPr="003219CA" w:rsidRDefault="003219CA" w:rsidP="003219C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283"/>
        <w:gridCol w:w="851"/>
        <w:gridCol w:w="283"/>
        <w:gridCol w:w="3969"/>
        <w:gridCol w:w="284"/>
      </w:tblGrid>
      <w:tr w:rsidR="003219CA" w:rsidRPr="003219CA" w14:paraId="127BF699" w14:textId="77777777" w:rsidTr="00CF59CD">
        <w:tc>
          <w:tcPr>
            <w:tcW w:w="33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F5EF63C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Претендент: физическое лицо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521B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FCED1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индивидуальный предприниматель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0F40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19CA" w:rsidRPr="003219CA" w14:paraId="1AEDDDEB" w14:textId="77777777" w:rsidTr="00CF59CD">
        <w:trPr>
          <w:gridAfter w:val="4"/>
          <w:wAfter w:w="5387" w:type="dxa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14:paraId="38B0183C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юридическое лицо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88AB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32673306" w14:textId="77777777" w:rsidR="003219CA" w:rsidRPr="003219CA" w:rsidRDefault="003219CA" w:rsidP="003219C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3219CA">
        <w:rPr>
          <w:rFonts w:ascii="Times New Roman" w:eastAsia="Calibri" w:hAnsi="Times New Roman" w:cs="Times New Roman"/>
        </w:rPr>
        <w:t>ФИО/Наименование претендента ___________________________________________________</w:t>
      </w:r>
    </w:p>
    <w:p w14:paraId="3C1D3EED" w14:textId="77777777" w:rsidR="003219CA" w:rsidRPr="003219CA" w:rsidRDefault="003219CA" w:rsidP="003219C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903EA75" w14:textId="77777777" w:rsidR="003219CA" w:rsidRPr="003219CA" w:rsidRDefault="003219CA" w:rsidP="003219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  <w:b/>
        </w:rPr>
        <w:t>в лице</w:t>
      </w:r>
      <w:r w:rsidRPr="003219CA">
        <w:rPr>
          <w:rFonts w:ascii="Times New Roman" w:eastAsia="Calibri" w:hAnsi="Times New Roman" w:cs="Times New Roman"/>
        </w:rPr>
        <w:t xml:space="preserve"> _________________________________________________________________________</w:t>
      </w:r>
    </w:p>
    <w:p w14:paraId="3646549C" w14:textId="77777777" w:rsidR="003219CA" w:rsidRPr="003219CA" w:rsidRDefault="003219CA" w:rsidP="003219C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(ФИО)</w:t>
      </w:r>
    </w:p>
    <w:p w14:paraId="4328B0CD" w14:textId="77777777" w:rsidR="003219CA" w:rsidRPr="003219CA" w:rsidRDefault="003219CA" w:rsidP="003219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3219CA">
        <w:rPr>
          <w:rFonts w:ascii="Times New Roman" w:eastAsia="Calibri" w:hAnsi="Times New Roman" w:cs="Times New Roman"/>
          <w:b/>
          <w:bCs/>
        </w:rPr>
        <w:t>действующий на основании</w:t>
      </w:r>
      <w:r w:rsidRPr="003219CA">
        <w:rPr>
          <w:rFonts w:ascii="Times New Roman" w:eastAsia="Calibri" w:hAnsi="Times New Roman" w:cs="Times New Roman"/>
        </w:rPr>
        <w:t>_______________________________________________________</w:t>
      </w:r>
    </w:p>
    <w:p w14:paraId="0B1370EF" w14:textId="77777777" w:rsidR="003219CA" w:rsidRPr="003219CA" w:rsidRDefault="003219CA" w:rsidP="003219C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219CA">
        <w:rPr>
          <w:rFonts w:ascii="Times New Roman" w:eastAsia="Calibri" w:hAnsi="Times New Roman" w:cs="Times New Roman"/>
        </w:rPr>
        <w:t>(Устав, Положение и т.д.)</w:t>
      </w:r>
    </w:p>
    <w:tbl>
      <w:tblPr>
        <w:tblW w:w="9965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965"/>
      </w:tblGrid>
      <w:tr w:rsidR="003219CA" w:rsidRPr="003219CA" w14:paraId="5C304F03" w14:textId="77777777" w:rsidTr="00CF59CD">
        <w:trPr>
          <w:trHeight w:val="1124"/>
        </w:trPr>
        <w:tc>
          <w:tcPr>
            <w:tcW w:w="9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3E026BE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  <w:b/>
              </w:rPr>
              <w:t>(заполняется</w:t>
            </w:r>
            <w:r w:rsidRPr="003219CA">
              <w:rPr>
                <w:rFonts w:ascii="Times New Roman" w:eastAsia="Calibri" w:hAnsi="Times New Roman" w:cs="Times New Roman"/>
              </w:rPr>
              <w:t xml:space="preserve"> </w:t>
            </w:r>
            <w:r w:rsidRPr="003219CA">
              <w:rPr>
                <w:rFonts w:ascii="Times New Roman" w:eastAsia="Calibri" w:hAnsi="Times New Roman" w:cs="Times New Roman"/>
                <w:b/>
              </w:rPr>
              <w:t>индивидуальным предпринимателем, физическим лицом)</w:t>
            </w:r>
          </w:p>
          <w:p w14:paraId="493AF70D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Паспортные данные: серия……………№ …………., дата выдачи «…....».….….….………..….г.</w:t>
            </w:r>
          </w:p>
          <w:p w14:paraId="7624981E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кем выдан………….……………………………………………………………………..…………….</w:t>
            </w:r>
          </w:p>
          <w:p w14:paraId="74ECB467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Адрес регистрации по месту жительства …………………………………………….……………...</w:t>
            </w:r>
          </w:p>
          <w:p w14:paraId="37D1B6D9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Адрес регистрации по месту пребывания…………………………………….……………………...</w:t>
            </w:r>
          </w:p>
          <w:p w14:paraId="03607E2C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Контактный телефон …………………………………...……………………………………………..</w:t>
            </w:r>
          </w:p>
          <w:p w14:paraId="27D52192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Дата регистрации в качестве индивидуального предпринимателя: «…....» ……г. ……………....</w:t>
            </w:r>
          </w:p>
          <w:p w14:paraId="3675B1BC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19CA">
              <w:rPr>
                <w:rFonts w:ascii="Times New Roman" w:eastAsia="Calibri" w:hAnsi="Times New Roman" w:cs="Times New Roman"/>
              </w:rPr>
              <w:t>ОГРН индивидуального предпринимателя №………………………………………………………</w:t>
            </w:r>
          </w:p>
        </w:tc>
      </w:tr>
      <w:tr w:rsidR="003219CA" w:rsidRPr="003219CA" w14:paraId="13D14E2C" w14:textId="77777777" w:rsidTr="00CF59CD">
        <w:trPr>
          <w:trHeight w:val="1024"/>
        </w:trPr>
        <w:tc>
          <w:tcPr>
            <w:tcW w:w="9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4541E80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  <w:b/>
              </w:rPr>
              <w:t>(заполняется юридическим лицом)</w:t>
            </w:r>
          </w:p>
          <w:p w14:paraId="6A22EA5E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Адрес местонахождения…………………….………………………………………………...............</w:t>
            </w:r>
          </w:p>
          <w:p w14:paraId="5885F821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Почтовый адрес…………….………………………………………………………………………….</w:t>
            </w:r>
          </w:p>
          <w:p w14:paraId="268CFDFB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Контактный телефон….…..……………….…………………………………………………………..</w:t>
            </w:r>
          </w:p>
          <w:p w14:paraId="09F8408E" w14:textId="77777777" w:rsidR="003219CA" w:rsidRPr="003219CA" w:rsidRDefault="003219CA" w:rsidP="00CF5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19CA">
              <w:rPr>
                <w:rFonts w:ascii="Times New Roman" w:eastAsia="Calibri" w:hAnsi="Times New Roman" w:cs="Times New Roman"/>
              </w:rPr>
              <w:t>ИНН №…………………………...…….ОГРН №…………………………………………………….</w:t>
            </w:r>
          </w:p>
        </w:tc>
      </w:tr>
      <w:tr w:rsidR="003219CA" w:rsidRPr="003219CA" w14:paraId="5332D6E5" w14:textId="77777777" w:rsidTr="00CF59CD">
        <w:trPr>
          <w:trHeight w:val="1179"/>
        </w:trPr>
        <w:tc>
          <w:tcPr>
            <w:tcW w:w="9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FB0A581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19CA">
              <w:rPr>
                <w:rFonts w:ascii="Times New Roman" w:eastAsia="Calibri" w:hAnsi="Times New Roman" w:cs="Times New Roman"/>
                <w:b/>
              </w:rPr>
              <w:t>Представитель Претендента</w:t>
            </w:r>
            <w:r w:rsidRPr="003219CA">
              <w:rPr>
                <w:rFonts w:ascii="Times New Roman" w:eastAsia="Calibri" w:hAnsi="Times New Roman" w:cs="Times New Roman"/>
                <w:b/>
                <w:vertAlign w:val="superscript"/>
              </w:rPr>
              <w:t>2</w:t>
            </w:r>
            <w:r w:rsidRPr="003219CA">
              <w:rPr>
                <w:rFonts w:ascii="Times New Roman" w:eastAsia="Calibri" w:hAnsi="Times New Roman" w:cs="Times New Roman"/>
              </w:rPr>
              <w:t>………………………………………………………………………</w:t>
            </w:r>
          </w:p>
          <w:p w14:paraId="16CA368F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  <w:b/>
              </w:rPr>
              <w:t>(Ф.И.О.)</w:t>
            </w:r>
          </w:p>
          <w:p w14:paraId="669BC69E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Действует на основании доверенности от «…..»…………20..….г., № ……………...…………….</w:t>
            </w:r>
          </w:p>
          <w:p w14:paraId="011F7DDC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Паспортные данные представителя: серия …………....……№ ………., дата выдачи «…....» ....г.</w:t>
            </w:r>
          </w:p>
          <w:p w14:paraId="302C07F6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кем выдан .………………………………………………………..……………………………………</w:t>
            </w:r>
          </w:p>
          <w:p w14:paraId="243A3433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Адрес регистрации по месту жительства …………………………….……………………………...</w:t>
            </w:r>
          </w:p>
          <w:p w14:paraId="67F1409C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Адрес регистрации по месту пребывания………………………………….………………………...</w:t>
            </w:r>
          </w:p>
          <w:p w14:paraId="2D488C15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Контактный телефон ……..……………………………..…………………………………………….</w:t>
            </w:r>
          </w:p>
        </w:tc>
      </w:tr>
    </w:tbl>
    <w:p w14:paraId="606B0427" w14:textId="77777777" w:rsidR="003219CA" w:rsidRPr="003219CA" w:rsidRDefault="003219CA" w:rsidP="003219CA">
      <w:pPr>
        <w:widowControl w:val="0"/>
        <w:autoSpaceDE w:val="0"/>
        <w:spacing w:after="0" w:line="240" w:lineRule="auto"/>
        <w:ind w:hanging="1"/>
        <w:jc w:val="both"/>
        <w:rPr>
          <w:rFonts w:ascii="Times New Roman" w:eastAsia="Calibri" w:hAnsi="Times New Roman" w:cs="Times New Roman"/>
          <w:b/>
        </w:rPr>
      </w:pPr>
    </w:p>
    <w:p w14:paraId="048B3AC4" w14:textId="77777777" w:rsidR="003219CA" w:rsidRPr="003219CA" w:rsidRDefault="003219CA" w:rsidP="003219CA">
      <w:pPr>
        <w:widowControl w:val="0"/>
        <w:autoSpaceDE w:val="0"/>
        <w:spacing w:after="0" w:line="240" w:lineRule="auto"/>
        <w:ind w:hanging="1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  <w:b/>
        </w:rPr>
        <w:t>принял решение об участии в процедуре по продаже Объекта:</w:t>
      </w:r>
    </w:p>
    <w:p w14:paraId="6C5A2893" w14:textId="77777777" w:rsidR="003219CA" w:rsidRPr="003219CA" w:rsidRDefault="003219CA" w:rsidP="003219CA">
      <w:pPr>
        <w:widowControl w:val="0"/>
        <w:autoSpaceDE w:val="0"/>
        <w:spacing w:after="0" w:line="240" w:lineRule="auto"/>
        <w:ind w:hanging="1"/>
        <w:jc w:val="both"/>
        <w:rPr>
          <w:rFonts w:ascii="Times New Roman" w:eastAsia="Calibri" w:hAnsi="Times New Roman" w:cs="Times New Roman"/>
        </w:rPr>
      </w:pPr>
    </w:p>
    <w:tbl>
      <w:tblPr>
        <w:tblW w:w="9965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965"/>
      </w:tblGrid>
      <w:tr w:rsidR="003219CA" w:rsidRPr="003219CA" w14:paraId="4CA6D5B9" w14:textId="77777777" w:rsidTr="00CF59CD">
        <w:trPr>
          <w:trHeight w:val="397"/>
        </w:trPr>
        <w:tc>
          <w:tcPr>
            <w:tcW w:w="9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9D37228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 xml:space="preserve">Дата процедуры: ………..…………….  </w:t>
            </w:r>
          </w:p>
          <w:p w14:paraId="1FCF51F5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 xml:space="preserve">Наименование имущества ................................................................................................................... </w:t>
            </w:r>
          </w:p>
          <w:p w14:paraId="6F87ED48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219CA">
              <w:rPr>
                <w:rFonts w:ascii="Times New Roman" w:eastAsia="Calibri" w:hAnsi="Times New Roman" w:cs="Times New Roman"/>
              </w:rPr>
              <w:t>Адрес (местонахождение) имущества ……………………………………………………….………</w:t>
            </w:r>
          </w:p>
        </w:tc>
      </w:tr>
    </w:tbl>
    <w:p w14:paraId="3761E9B5" w14:textId="77777777" w:rsidR="003219CA" w:rsidRPr="003219CA" w:rsidRDefault="003219CA" w:rsidP="003219CA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14:paraId="424F93E1" w14:textId="77777777" w:rsidR="003219CA" w:rsidRPr="003219CA" w:rsidRDefault="003219CA" w:rsidP="003219CA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219CA">
        <w:rPr>
          <w:rFonts w:ascii="Times New Roman" w:eastAsia="Calibri" w:hAnsi="Times New Roman" w:cs="Times New Roman"/>
          <w:b/>
        </w:rPr>
        <w:t xml:space="preserve">и обязуется обеспечить поступление задатка в размере _____________________________ руб. </w:t>
      </w:r>
      <w:r w:rsidRPr="003219CA">
        <w:rPr>
          <w:rFonts w:ascii="Times New Roman" w:eastAsia="Calibri" w:hAnsi="Times New Roman" w:cs="Times New Roman"/>
        </w:rPr>
        <w:t xml:space="preserve">____________________________________________________________ (сумма прописью) </w:t>
      </w:r>
    </w:p>
    <w:p w14:paraId="01E8F163" w14:textId="77777777" w:rsidR="003219CA" w:rsidRPr="003219CA" w:rsidRDefault="003219CA" w:rsidP="003219CA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219CA">
        <w:rPr>
          <w:rFonts w:ascii="Times New Roman" w:eastAsia="Calibri" w:hAnsi="Times New Roman" w:cs="Times New Roman"/>
          <w:b/>
        </w:rPr>
        <w:t>в сроки и в порядке установленные в информационном сообщении.</w:t>
      </w:r>
    </w:p>
    <w:p w14:paraId="608123DA" w14:textId="77777777" w:rsidR="003219CA" w:rsidRPr="003219CA" w:rsidRDefault="003219CA" w:rsidP="003219CA">
      <w:pPr>
        <w:numPr>
          <w:ilvl w:val="0"/>
          <w:numId w:val="9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219CA">
        <w:rPr>
          <w:rFonts w:ascii="Times New Roman" w:eastAsia="Times New Roman" w:hAnsi="Times New Roman" w:cs="Times New Roman"/>
          <w:lang w:eastAsia="ru-RU"/>
        </w:rPr>
        <w:t>Претендент обязуется:</w:t>
      </w:r>
    </w:p>
    <w:p w14:paraId="55494793" w14:textId="77777777" w:rsidR="003219CA" w:rsidRPr="003219CA" w:rsidRDefault="003219CA" w:rsidP="003219CA">
      <w:pPr>
        <w:numPr>
          <w:ilvl w:val="1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Соблюдать условия и порядок проведения процедуры, содержащиеся в информационном сообщении.</w:t>
      </w:r>
    </w:p>
    <w:p w14:paraId="774BBA06" w14:textId="77777777" w:rsidR="003219CA" w:rsidRPr="003219CA" w:rsidRDefault="003219CA" w:rsidP="003219CA">
      <w:pPr>
        <w:numPr>
          <w:ilvl w:val="1"/>
          <w:numId w:val="9"/>
        </w:numPr>
        <w:suppressAutoHyphens/>
        <w:autoSpaceDE w:val="0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Соблюдать условия и порядок проведения аукциона, установленный документацией об аукционе.</w:t>
      </w:r>
    </w:p>
    <w:p w14:paraId="2F2C8067" w14:textId="77777777" w:rsidR="003219CA" w:rsidRPr="003219CA" w:rsidRDefault="003219CA" w:rsidP="003219CA">
      <w:pPr>
        <w:numPr>
          <w:ilvl w:val="1"/>
          <w:numId w:val="9"/>
        </w:numPr>
        <w:suppressAutoHyphens/>
        <w:autoSpaceDE w:val="0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В случае признания участником аукциона принять участие в аукционе и представить свое предложение о цене имущества.</w:t>
      </w:r>
    </w:p>
    <w:p w14:paraId="5946AB96" w14:textId="77777777" w:rsidR="003219CA" w:rsidRPr="003219CA" w:rsidRDefault="003219CA" w:rsidP="003219CA">
      <w:pPr>
        <w:numPr>
          <w:ilvl w:val="1"/>
          <w:numId w:val="9"/>
        </w:numPr>
        <w:suppressAutoHyphens/>
        <w:autoSpaceDE w:val="0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lastRenderedPageBreak/>
        <w:t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</w:t>
      </w:r>
    </w:p>
    <w:p w14:paraId="07316DDE" w14:textId="77777777" w:rsidR="003219CA" w:rsidRPr="003219CA" w:rsidRDefault="003219CA" w:rsidP="003219CA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Задаток победителя аукциона засчитывается в счет оплаты приобретаемого имущества.</w:t>
      </w:r>
    </w:p>
    <w:p w14:paraId="0E507EFF" w14:textId="77777777" w:rsidR="003219CA" w:rsidRPr="003219CA" w:rsidRDefault="003219CA" w:rsidP="003219CA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Претенденту</w:t>
      </w:r>
      <w:r w:rsidRPr="003219CA">
        <w:rPr>
          <w:rFonts w:ascii="Times New Roman" w:eastAsia="Calibri" w:hAnsi="Times New Roman" w:cs="Times New Roman"/>
          <w:b/>
        </w:rPr>
        <w:t xml:space="preserve"> </w:t>
      </w:r>
      <w:r w:rsidRPr="003219CA">
        <w:rPr>
          <w:rFonts w:ascii="Times New Roman" w:eastAsia="Calibri" w:hAnsi="Times New Roman" w:cs="Times New Roman"/>
        </w:rPr>
        <w:t>понятны все требования и положения информационного сообщения. Претенденту</w:t>
      </w:r>
      <w:r w:rsidRPr="003219CA">
        <w:rPr>
          <w:rFonts w:ascii="Times New Roman" w:eastAsia="Calibri" w:hAnsi="Times New Roman" w:cs="Times New Roman"/>
          <w:b/>
        </w:rPr>
        <w:t xml:space="preserve"> </w:t>
      </w:r>
      <w:r w:rsidRPr="003219CA">
        <w:rPr>
          <w:rFonts w:ascii="Times New Roman" w:eastAsia="Calibri" w:hAnsi="Times New Roman" w:cs="Times New Roman"/>
        </w:rPr>
        <w:t>известно фактическое</w:t>
      </w:r>
      <w:r w:rsidRPr="003219CA">
        <w:rPr>
          <w:rFonts w:ascii="Times New Roman" w:eastAsia="Calibri" w:hAnsi="Times New Roman" w:cs="Times New Roman"/>
          <w:b/>
        </w:rPr>
        <w:t xml:space="preserve"> </w:t>
      </w:r>
      <w:r w:rsidRPr="003219CA">
        <w:rPr>
          <w:rFonts w:ascii="Times New Roman" w:eastAsia="Calibri" w:hAnsi="Times New Roman" w:cs="Times New Roman"/>
        </w:rPr>
        <w:t>состояние и технические характеристики имущества (п.1.)</w:t>
      </w:r>
      <w:r w:rsidRPr="003219CA">
        <w:rPr>
          <w:rFonts w:ascii="Times New Roman" w:eastAsia="Calibri" w:hAnsi="Times New Roman" w:cs="Times New Roman"/>
          <w:b/>
        </w:rPr>
        <w:t xml:space="preserve"> и он не имеет претензий к ним.</w:t>
      </w:r>
    </w:p>
    <w:p w14:paraId="4124A998" w14:textId="77777777" w:rsidR="003219CA" w:rsidRPr="003219CA" w:rsidRDefault="003219CA" w:rsidP="003219CA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14:paraId="368B0576" w14:textId="77777777" w:rsidR="003219CA" w:rsidRPr="003219CA" w:rsidRDefault="003219CA" w:rsidP="003219CA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 xml:space="preserve">Ответственность за достоверность представленных документов и информации несет претендент. </w:t>
      </w:r>
    </w:p>
    <w:p w14:paraId="0E5D4029" w14:textId="77777777" w:rsidR="003219CA" w:rsidRPr="003219CA" w:rsidRDefault="003219CA" w:rsidP="003219CA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Претендент подтверждает, что на дату подписания настоящей заявки ознакомлен:</w:t>
      </w:r>
    </w:p>
    <w:p w14:paraId="2A731287" w14:textId="77777777" w:rsidR="003219CA" w:rsidRPr="003219CA" w:rsidRDefault="003219CA" w:rsidP="003219C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 xml:space="preserve">- с порядком проведения процедуры, порядком внесения задатка, информационным сообщением и проектом договора купли-продажи, и они ему понятны. </w:t>
      </w:r>
    </w:p>
    <w:p w14:paraId="1B9A9046" w14:textId="77777777" w:rsidR="003219CA" w:rsidRPr="003219CA" w:rsidRDefault="003219CA" w:rsidP="003219C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- с реальным состоянием имущества в результате осмотра, который осуществляется по адресу места расположения имущества;</w:t>
      </w:r>
    </w:p>
    <w:p w14:paraId="139D8EFF" w14:textId="77777777" w:rsidR="003219CA" w:rsidRPr="003219CA" w:rsidRDefault="003219CA" w:rsidP="003219C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- с регламентом электронной площадки, в соответствии с которым осуществляются платежи по перечислению задатка для участия в аукционе и устанавливается порядок возврата задатка.</w:t>
      </w:r>
    </w:p>
    <w:p w14:paraId="1E837DA4" w14:textId="77777777" w:rsidR="003219CA" w:rsidRPr="003219CA" w:rsidRDefault="003219CA" w:rsidP="003219CA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Претендент гарантирует, что у него отсутствуют какие-либо препятствия, установленные действующим законодательством Российской Федерации или внутренними регламентами претендента, по участию в процедуре, подписанию договора купли-продажи и регистрации перехода права собственности.</w:t>
      </w:r>
    </w:p>
    <w:p w14:paraId="3577CE7A" w14:textId="77777777" w:rsidR="003219CA" w:rsidRPr="003219CA" w:rsidRDefault="003219CA" w:rsidP="003219CA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Претендент осведомлен и согласен с тем, что:</w:t>
      </w:r>
    </w:p>
    <w:p w14:paraId="5038E640" w14:textId="77777777" w:rsidR="003219CA" w:rsidRPr="003219CA" w:rsidRDefault="003219CA" w:rsidP="003219C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- организатор и продавец не несут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процедуры;</w:t>
      </w:r>
    </w:p>
    <w:p w14:paraId="31E60D7A" w14:textId="77777777" w:rsidR="003219CA" w:rsidRPr="003219CA" w:rsidRDefault="003219CA" w:rsidP="003219C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- задаток победителя аукциона зачисляется в счет оплаты приобретаемого имущества.</w:t>
      </w:r>
    </w:p>
    <w:p w14:paraId="619FCE32" w14:textId="77777777" w:rsidR="003219CA" w:rsidRPr="003219CA" w:rsidRDefault="003219CA" w:rsidP="003219CA">
      <w:pPr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известны.</w:t>
      </w:r>
    </w:p>
    <w:p w14:paraId="4AB63BF0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C2655FB" w14:textId="77777777" w:rsidR="003219CA" w:rsidRPr="003219CA" w:rsidRDefault="003219CA" w:rsidP="003219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  <w:b/>
        </w:rPr>
        <w:t>Платежные реквизиты Претендента:</w:t>
      </w:r>
    </w:p>
    <w:p w14:paraId="75BD5852" w14:textId="77777777" w:rsidR="003219CA" w:rsidRPr="003219CA" w:rsidRDefault="003219CA" w:rsidP="003219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</w:t>
      </w:r>
    </w:p>
    <w:p w14:paraId="7BF22F55" w14:textId="77777777" w:rsidR="003219CA" w:rsidRPr="003219CA" w:rsidRDefault="003219CA" w:rsidP="003219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219CA">
        <w:rPr>
          <w:rFonts w:ascii="Times New Roman" w:eastAsia="Calibri" w:hAnsi="Times New Roman" w:cs="Times New Roman"/>
        </w:rPr>
        <w:t>(Ф.И.О. для физического лица или ИП, наименование для юридического лица)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96"/>
        <w:gridCol w:w="638"/>
        <w:gridCol w:w="638"/>
        <w:gridCol w:w="638"/>
        <w:gridCol w:w="638"/>
        <w:gridCol w:w="638"/>
        <w:gridCol w:w="637"/>
        <w:gridCol w:w="638"/>
        <w:gridCol w:w="638"/>
        <w:gridCol w:w="638"/>
        <w:gridCol w:w="638"/>
        <w:gridCol w:w="638"/>
      </w:tblGrid>
      <w:tr w:rsidR="003219CA" w:rsidRPr="003219CA" w14:paraId="4495FD54" w14:textId="77777777" w:rsidTr="00CF59CD">
        <w:trPr>
          <w:trHeight w:val="187"/>
        </w:trPr>
        <w:tc>
          <w:tcPr>
            <w:tcW w:w="2268" w:type="dxa"/>
            <w:shd w:val="clear" w:color="auto" w:fill="auto"/>
          </w:tcPr>
          <w:p w14:paraId="150EBF4D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ИНН Претендента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1CDA458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7926A6B9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5AD6F0A1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02DA4036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09DE046E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255C94E8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BC94171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22E06D59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16CFB0BF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38BC58D1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2CA82411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497C675B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19CA" w:rsidRPr="003219CA" w14:paraId="17EFCFB5" w14:textId="77777777" w:rsidTr="00CF59CD">
        <w:tc>
          <w:tcPr>
            <w:tcW w:w="2268" w:type="dxa"/>
            <w:shd w:val="clear" w:color="auto" w:fill="auto"/>
          </w:tcPr>
          <w:p w14:paraId="49244F3D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КПП Претендента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100BB31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641A0D15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5674C701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59034C2D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6E8E39E1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614F5D47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CBA6667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55F74FB0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0BB8FDB7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52EA02BD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7677DB68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6F29214F" w14:textId="77777777" w:rsidR="003219CA" w:rsidRPr="003219CA" w:rsidRDefault="003219CA" w:rsidP="00CF59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66001DE8" w14:textId="77777777" w:rsidR="003219CA" w:rsidRPr="003219CA" w:rsidRDefault="003219CA" w:rsidP="003219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D882E3D" w14:textId="77777777" w:rsidR="003219CA" w:rsidRPr="003219CA" w:rsidRDefault="003219CA" w:rsidP="003219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14:paraId="5C62B5A5" w14:textId="77777777" w:rsidR="003219CA" w:rsidRPr="003219CA" w:rsidRDefault="003219CA" w:rsidP="003219C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(Наименование Банка в котором у Претендента открыт счет; название города, где находится банк)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3219CA" w:rsidRPr="003219CA" w14:paraId="2ED83BA5" w14:textId="77777777" w:rsidTr="00CF59CD">
        <w:tc>
          <w:tcPr>
            <w:tcW w:w="985" w:type="dxa"/>
            <w:shd w:val="clear" w:color="auto" w:fill="auto"/>
          </w:tcPr>
          <w:p w14:paraId="51DF72D3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р/с или (л/с)</w:t>
            </w:r>
          </w:p>
        </w:tc>
        <w:tc>
          <w:tcPr>
            <w:tcW w:w="985" w:type="dxa"/>
            <w:shd w:val="clear" w:color="auto" w:fill="auto"/>
          </w:tcPr>
          <w:p w14:paraId="0444FA79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6549A40F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5527C4D1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71B658F2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7B7F1FA4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56EDCDCA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7BFC97EB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245D14E6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21F77F38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19CA" w:rsidRPr="003219CA" w14:paraId="2EA58C7C" w14:textId="77777777" w:rsidTr="00CF59CD">
        <w:tc>
          <w:tcPr>
            <w:tcW w:w="985" w:type="dxa"/>
            <w:shd w:val="clear" w:color="auto" w:fill="auto"/>
          </w:tcPr>
          <w:p w14:paraId="3874FA8A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к/с</w:t>
            </w:r>
          </w:p>
        </w:tc>
        <w:tc>
          <w:tcPr>
            <w:tcW w:w="985" w:type="dxa"/>
            <w:shd w:val="clear" w:color="auto" w:fill="auto"/>
          </w:tcPr>
          <w:p w14:paraId="7ABC528D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25B7E3EF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1AB01348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6FE06142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0E001259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33CC8D11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494C8983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1844333F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0B6EA466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19CA" w:rsidRPr="003219CA" w14:paraId="5261C04C" w14:textId="77777777" w:rsidTr="00CF59CD">
        <w:tc>
          <w:tcPr>
            <w:tcW w:w="985" w:type="dxa"/>
            <w:shd w:val="clear" w:color="auto" w:fill="auto"/>
          </w:tcPr>
          <w:p w14:paraId="200B4A10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БИК</w:t>
            </w:r>
          </w:p>
        </w:tc>
        <w:tc>
          <w:tcPr>
            <w:tcW w:w="985" w:type="dxa"/>
            <w:shd w:val="clear" w:color="auto" w:fill="auto"/>
          </w:tcPr>
          <w:p w14:paraId="6C25198F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6652634E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01B897F5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21AA45B5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1C40F0F9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02693E21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1A8117E9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657F07A8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5555A9D9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19CA" w:rsidRPr="003219CA" w14:paraId="063940BC" w14:textId="77777777" w:rsidTr="00CF59CD">
        <w:tc>
          <w:tcPr>
            <w:tcW w:w="985" w:type="dxa"/>
            <w:shd w:val="clear" w:color="auto" w:fill="auto"/>
          </w:tcPr>
          <w:p w14:paraId="0B1B14FB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ИНН</w:t>
            </w:r>
          </w:p>
        </w:tc>
        <w:tc>
          <w:tcPr>
            <w:tcW w:w="985" w:type="dxa"/>
            <w:shd w:val="clear" w:color="auto" w:fill="auto"/>
          </w:tcPr>
          <w:p w14:paraId="29008DD8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154E54D7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79196683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5E7EA873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3C111D2B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7798C8D8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3B5DF896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1F165E8C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3835E259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19CA" w:rsidRPr="003219CA" w14:paraId="1E176965" w14:textId="77777777" w:rsidTr="00CF59CD">
        <w:tc>
          <w:tcPr>
            <w:tcW w:w="985" w:type="dxa"/>
            <w:shd w:val="clear" w:color="auto" w:fill="auto"/>
          </w:tcPr>
          <w:p w14:paraId="5D751BF3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9CA">
              <w:rPr>
                <w:rFonts w:ascii="Times New Roman" w:eastAsia="Calibri" w:hAnsi="Times New Roman" w:cs="Times New Roman"/>
              </w:rPr>
              <w:t>КПП</w:t>
            </w:r>
          </w:p>
        </w:tc>
        <w:tc>
          <w:tcPr>
            <w:tcW w:w="985" w:type="dxa"/>
            <w:shd w:val="clear" w:color="auto" w:fill="auto"/>
          </w:tcPr>
          <w:p w14:paraId="70BE2732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49F294E9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7A479046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2676C145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shd w:val="clear" w:color="auto" w:fill="auto"/>
          </w:tcPr>
          <w:p w14:paraId="34E14703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416E1ADA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3808F217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4A3C2E7A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14:paraId="01CFDB29" w14:textId="77777777" w:rsidR="003219CA" w:rsidRPr="003219CA" w:rsidRDefault="003219CA" w:rsidP="00CF5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33315B3" w14:textId="77777777" w:rsidR="003219CA" w:rsidRPr="003219CA" w:rsidRDefault="003219CA" w:rsidP="003219CA">
      <w:pPr>
        <w:spacing w:after="0" w:line="240" w:lineRule="auto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  <w:b/>
        </w:rPr>
        <w:t>Претендент</w:t>
      </w:r>
      <w:r w:rsidRPr="003219CA">
        <w:rPr>
          <w:rFonts w:ascii="Times New Roman" w:eastAsia="Calibri" w:hAnsi="Times New Roman" w:cs="Times New Roman"/>
        </w:rPr>
        <w:t xml:space="preserve"> </w:t>
      </w:r>
      <w:r w:rsidRPr="003219CA">
        <w:rPr>
          <w:rFonts w:ascii="Times New Roman" w:eastAsia="Calibri" w:hAnsi="Times New Roman" w:cs="Times New Roman"/>
          <w:b/>
        </w:rPr>
        <w:t>(представитель Претендента, действующий по доверенности): ______________________</w:t>
      </w:r>
      <w:r w:rsidRPr="003219CA">
        <w:rPr>
          <w:rFonts w:ascii="Times New Roman" w:eastAsia="Calibri" w:hAnsi="Times New Roman" w:cs="Times New Roman"/>
        </w:rPr>
        <w:t>_______________________________________________________</w:t>
      </w:r>
    </w:p>
    <w:p w14:paraId="59D41B83" w14:textId="77777777" w:rsidR="003219CA" w:rsidRPr="003219CA" w:rsidRDefault="003219CA" w:rsidP="003219C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14:paraId="3930663B" w14:textId="77777777" w:rsidR="003219CA" w:rsidRPr="003219CA" w:rsidRDefault="003219CA" w:rsidP="003219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  <w:b/>
        </w:rPr>
        <w:t xml:space="preserve">М.П. </w:t>
      </w:r>
      <w:r w:rsidRPr="003219CA">
        <w:rPr>
          <w:rFonts w:ascii="Times New Roman" w:eastAsia="Calibri" w:hAnsi="Times New Roman" w:cs="Times New Roman"/>
        </w:rPr>
        <w:t>(при наличии)</w:t>
      </w:r>
    </w:p>
    <w:p w14:paraId="10CEB6A9" w14:textId="77777777" w:rsidR="003219CA" w:rsidRPr="003219CA" w:rsidRDefault="003219CA" w:rsidP="003219C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219CA">
        <w:rPr>
          <w:rFonts w:ascii="Times New Roman" w:eastAsia="Calibri" w:hAnsi="Times New Roman" w:cs="Times New Roman"/>
        </w:rPr>
        <w:t>(подпись)</w:t>
      </w:r>
    </w:p>
    <w:p w14:paraId="654220F9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2DE6293" w14:textId="77777777" w:rsidR="003219CA" w:rsidRPr="003219CA" w:rsidRDefault="003219CA" w:rsidP="003219CA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</w:p>
    <w:p w14:paraId="28784452" w14:textId="77777777" w:rsidR="003219CA" w:rsidRPr="003219CA" w:rsidRDefault="003219CA" w:rsidP="003219CA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</w:p>
    <w:p w14:paraId="6C6653AE" w14:textId="77777777" w:rsidR="003219CA" w:rsidRDefault="003219C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1A8B2DDA" w14:textId="30B35F93" w:rsidR="003219CA" w:rsidRPr="003219CA" w:rsidRDefault="003219CA" w:rsidP="003219CA">
      <w:pPr>
        <w:tabs>
          <w:tab w:val="left" w:pos="2268"/>
        </w:tabs>
        <w:spacing w:after="0" w:line="240" w:lineRule="auto"/>
        <w:ind w:left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19C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21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</w:t>
      </w:r>
    </w:p>
    <w:p w14:paraId="686AD5B7" w14:textId="77777777" w:rsidR="003219CA" w:rsidRPr="003219CA" w:rsidRDefault="003219CA" w:rsidP="003219CA">
      <w:pPr>
        <w:tabs>
          <w:tab w:val="left" w:pos="2268"/>
        </w:tabs>
        <w:spacing w:after="0" w:line="240" w:lineRule="auto"/>
        <w:ind w:left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19CA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Томского района</w:t>
      </w:r>
    </w:p>
    <w:p w14:paraId="6595BF4B" w14:textId="77777777" w:rsidR="003219CA" w:rsidRPr="003219CA" w:rsidRDefault="003219CA" w:rsidP="003219CA">
      <w:pPr>
        <w:tabs>
          <w:tab w:val="left" w:pos="2268"/>
        </w:tabs>
        <w:spacing w:after="0" w:line="240" w:lineRule="auto"/>
        <w:ind w:left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1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12.01.2024 </w:t>
      </w:r>
      <w:r w:rsidRPr="00321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5-П</w:t>
      </w:r>
    </w:p>
    <w:p w14:paraId="3EEF316D" w14:textId="77777777" w:rsidR="003219CA" w:rsidRPr="003219CA" w:rsidRDefault="003219CA" w:rsidP="003219C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</w:p>
    <w:p w14:paraId="7947F0F8" w14:textId="77777777" w:rsidR="003219CA" w:rsidRPr="003219CA" w:rsidRDefault="003219CA" w:rsidP="003219C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Проект договора купли – продажи </w:t>
      </w:r>
    </w:p>
    <w:p w14:paraId="57F45A25" w14:textId="77777777" w:rsidR="003219CA" w:rsidRPr="003219CA" w:rsidRDefault="003219CA" w:rsidP="003219C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муниципального недвижимого </w:t>
      </w:r>
    </w:p>
    <w:p w14:paraId="5433279D" w14:textId="77777777" w:rsidR="003219CA" w:rsidRPr="003219CA" w:rsidRDefault="003219CA" w:rsidP="003219C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имущества</w:t>
      </w:r>
    </w:p>
    <w:p w14:paraId="49839AA3" w14:textId="77777777" w:rsidR="003219CA" w:rsidRPr="003219CA" w:rsidRDefault="003219CA" w:rsidP="003219C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3219CA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ДОГОВОР </w:t>
      </w:r>
    </w:p>
    <w:p w14:paraId="58D02892" w14:textId="77777777" w:rsidR="003219CA" w:rsidRPr="003219CA" w:rsidRDefault="003219CA" w:rsidP="003219C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купли-продажи муниципального недвижимого имущества</w:t>
      </w:r>
      <w:r w:rsidRPr="003219C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14:paraId="44B13C36" w14:textId="77777777" w:rsidR="003219CA" w:rsidRPr="003219CA" w:rsidRDefault="003219CA" w:rsidP="003219C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5E5FAEEB" w14:textId="77777777" w:rsidR="003219CA" w:rsidRPr="003219CA" w:rsidRDefault="003219CA" w:rsidP="003219CA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Arial Unicode MS" w:hAnsi="Times New Roman" w:cs="Times New Roman"/>
          <w:sz w:val="26"/>
          <w:szCs w:val="26"/>
          <w:lang w:eastAsia="ru-RU"/>
        </w:rPr>
        <w:t>г. Томск                                                                                                    «      » _______ 20    года</w:t>
      </w:r>
      <w:r w:rsidRPr="003219C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</w:p>
    <w:p w14:paraId="17C65C45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образование «Томский район», в интересах которого выступает Администрация Томского района, именуемое в дальнейшем «Продавец»,  в лице _____________________________________, действующего на основании  ________________________, с одной стороны,  и ______________________________________ в лице ____________________________________________________________, действующего на основании _________________________________________, именуемый в дальнейшем «Покупатель», с другой стороны, вместе именуемые «Стороны», заключили Договор о нижеследующем:</w:t>
      </w:r>
    </w:p>
    <w:p w14:paraId="2FCE6FF3" w14:textId="77777777" w:rsidR="003219CA" w:rsidRPr="003219CA" w:rsidRDefault="003219CA" w:rsidP="003219CA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DA98F8D" w14:textId="77777777" w:rsidR="003219CA" w:rsidRPr="003219CA" w:rsidRDefault="003219CA" w:rsidP="003219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Настоящий договор заключен в соответствии с Федеральным законом от 21.12.2001 г. №178-ФЗ «О приватизации государственного и муниципального имущества в Российской Федерации», Постановлением Правительства РФ от 27.08.2012 №860 «Об  организации и проведении продажи государственного или муниципального имущества в электронной форме».</w:t>
      </w:r>
    </w:p>
    <w:p w14:paraId="0CF4D8A3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Покупатель является победителем по итогам продажи</w:t>
      </w:r>
      <w:r w:rsidRPr="003219CA">
        <w:rPr>
          <w:rFonts w:ascii="Times New Roman" w:hAnsi="Times New Roman" w:cs="Times New Roman"/>
          <w:sz w:val="26"/>
          <w:szCs w:val="26"/>
        </w:rPr>
        <w:t xml:space="preserve"> муниципального имущества на аукционе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состоявшемся __________ года</w:t>
      </w:r>
      <w:r w:rsidRPr="003219CA">
        <w:rPr>
          <w:rFonts w:ascii="Times New Roman" w:hAnsi="Times New Roman"/>
          <w:sz w:val="24"/>
          <w:szCs w:val="24"/>
        </w:rPr>
        <w:t xml:space="preserve"> 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(протокол от "___"________ ____ г. N ____).</w:t>
      </w:r>
    </w:p>
    <w:p w14:paraId="28279279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2AFAB6" w14:textId="77777777" w:rsidR="003219CA" w:rsidRPr="003219CA" w:rsidRDefault="003219CA" w:rsidP="003219CA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 договора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8E0C7EC" w14:textId="77777777" w:rsidR="003219CA" w:rsidRPr="003219CA" w:rsidRDefault="003219CA" w:rsidP="003219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2.1. </w:t>
      </w:r>
      <w:r w:rsidRPr="003219CA">
        <w:rPr>
          <w:rFonts w:ascii="Times New Roman" w:hAnsi="Times New Roman" w:cs="Times New Roman"/>
          <w:sz w:val="26"/>
          <w:szCs w:val="26"/>
        </w:rPr>
        <w:t>По настоящему Договору Продавец обязуется передать в собственность Покупателя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298"/>
        <w:gridCol w:w="5799"/>
      </w:tblGrid>
      <w:tr w:rsidR="003219CA" w:rsidRPr="003219CA" w14:paraId="3BFB74B6" w14:textId="77777777" w:rsidTr="00CF59CD">
        <w:trPr>
          <w:trHeight w:val="283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7E3B" w14:textId="77777777" w:rsidR="003219CA" w:rsidRPr="003219CA" w:rsidRDefault="003219CA" w:rsidP="00CF59CD">
            <w:pPr>
              <w:tabs>
                <w:tab w:val="right" w:pos="963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19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5A93" w14:textId="77777777" w:rsidR="003219CA" w:rsidRPr="003219CA" w:rsidRDefault="003219CA" w:rsidP="00CF59CD">
            <w:pPr>
              <w:tabs>
                <w:tab w:val="right" w:pos="963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19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Адрес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9BA2" w14:textId="77777777" w:rsidR="003219CA" w:rsidRPr="003219CA" w:rsidRDefault="003219CA" w:rsidP="00CF59CD">
            <w:pPr>
              <w:shd w:val="clear" w:color="auto" w:fill="FFFFFF"/>
              <w:tabs>
                <w:tab w:val="right" w:pos="963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19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Характеристики</w:t>
            </w:r>
          </w:p>
        </w:tc>
      </w:tr>
      <w:tr w:rsidR="003219CA" w:rsidRPr="003219CA" w14:paraId="654312EC" w14:textId="77777777" w:rsidTr="00CF59CD">
        <w:trPr>
          <w:trHeight w:val="2542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424F" w14:textId="77777777" w:rsidR="003219CA" w:rsidRPr="003219CA" w:rsidRDefault="003219CA" w:rsidP="00CF59CD">
            <w:pPr>
              <w:tabs>
                <w:tab w:val="right" w:pos="9639"/>
              </w:tabs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9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Имущественный комплекс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A286" w14:textId="77777777" w:rsidR="003219CA" w:rsidRPr="003219CA" w:rsidRDefault="003219CA" w:rsidP="00CF59CD">
            <w:pPr>
              <w:tabs>
                <w:tab w:val="right" w:pos="9639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AFA5" w14:textId="77777777" w:rsidR="003219CA" w:rsidRPr="003219CA" w:rsidRDefault="003219CA" w:rsidP="00CF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939DA99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Имущество) в количестве, указанном в п. 1.2 настоящего Договора, а Покупатель обязуется принять Имущество и уплатить за него цену в размере и порядке, предусмотренных Договором.</w:t>
      </w:r>
    </w:p>
    <w:p w14:paraId="1B840AE2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2.2.  Продавец передает Покупателю Имущество в количестве _________________________.</w:t>
      </w:r>
    </w:p>
    <w:p w14:paraId="33A237C6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Продавец гарантирует, что является собственником Имущества, Имущество в споре или под арестом не состоит, не является предметом залога и не нарушает прав третьих лиц.</w:t>
      </w:r>
    </w:p>
    <w:p w14:paraId="71427F31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2.4. Продавец гарантирует, что Имущество не обременено другими правами третьих лиц.</w:t>
      </w:r>
    </w:p>
    <w:p w14:paraId="1F1679F5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Продавец гарантирует, что передаваемое по настоящему Договору Имущество полностью соответствует стандартам производителя данного Имущества, заявленным характеристикам, требованиям действующего законодательства.</w:t>
      </w:r>
    </w:p>
    <w:p w14:paraId="3C5168EC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32F310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Права и обязанности Сторон</w:t>
      </w:r>
    </w:p>
    <w:p w14:paraId="2FA371AC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Продавец обязан:</w:t>
      </w:r>
    </w:p>
    <w:p w14:paraId="2C4CAA8D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 Передать Покупателю Имущество надлежащего качества, соответствующее настоящему Договору, в порядке и сроки, предусмотренные настоящим Договором.</w:t>
      </w:r>
    </w:p>
    <w:p w14:paraId="1437BF9D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ar47"/>
      <w:bookmarkEnd w:id="2"/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3.1.2. Одновременно с передачей Имущества передать Покупателю следующие принадлежности и документы: ___________________________________________ </w:t>
      </w:r>
      <w:r w:rsidRPr="003219C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(указать передаваемые принадлежности и документы)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9BE9C17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Покупатель обязан:</w:t>
      </w:r>
    </w:p>
    <w:p w14:paraId="6076DEB8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3.2.1. Принять Имущество от Продавца в порядке и сроки, предусмотренные настоящим Договором.</w:t>
      </w:r>
    </w:p>
    <w:p w14:paraId="4B4B13CE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3.2.2. Оплатить Имущество в порядке и в сроки, предусмотренные настоящим Договором.</w:t>
      </w:r>
    </w:p>
    <w:p w14:paraId="1A43B34F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Цена Договора и порядок расчетов</w:t>
      </w:r>
    </w:p>
    <w:p w14:paraId="32429FA3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F3040F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Цена единицы Имущества, передаваемого по настоящему Договору, составляет: ________ (________________) рублей, без учета  НДС.</w:t>
      </w:r>
    </w:p>
    <w:p w14:paraId="45EF971B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ar65"/>
      <w:bookmarkEnd w:id="3"/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4.2. Цена Договора составляет ______ (_____________) рублей, без учета  НДС.</w:t>
      </w:r>
    </w:p>
    <w:p w14:paraId="1384B09E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ar66"/>
      <w:bookmarkEnd w:id="4"/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Покупателем уплачена сумма в размере _____ (__________) рублей в качестве задатка, которая засчитывается в счет частичной оплаты за Имущество. Оставшуюся сумму в размере _____ (__________) рублей, в том числе НДС ___% в размере _____ (__________) рублей (</w:t>
      </w:r>
      <w:r w:rsidRPr="003219C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вариант: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 не облагается на основании ______________________), Покупатель перечисляет на счет Продавца единовременно (</w:t>
      </w:r>
      <w:r w:rsidRPr="003219C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вариант: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рассрочку) в срок ____________ в следующем порядке: ________________.</w:t>
      </w:r>
    </w:p>
    <w:p w14:paraId="64784DA6" w14:textId="77777777" w:rsidR="003219CA" w:rsidRPr="003219CA" w:rsidRDefault="003219CA" w:rsidP="003219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ar67"/>
      <w:bookmarkEnd w:id="5"/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4.4.Оплатапроизводитсяврублях_________________________________________________________________________________________________________________________________________ сумма платежа перечисляется по следующим реквизитам Продавца: ИНН/КПП 7014044522/701401001 Л/С 03653004901 в УФК по Томской области (Администрация Томского района), Кор/с 40102810245370000058 в Отделение Томск г. Томск, номер счета получателя 03231643696540006500 БИК 016902004 ОКТМО 69654000 КБК 902 114 02053 05 0000 410, в срок до ________ года.</w:t>
      </w:r>
    </w:p>
    <w:p w14:paraId="7647D89B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Обязанность Покупателя по оплате считается исполненной в момент ______________________________.</w:t>
      </w:r>
    </w:p>
    <w:p w14:paraId="3D4DA373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845767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Качество Имущества</w:t>
      </w:r>
    </w:p>
    <w:p w14:paraId="7E1A0872" w14:textId="77777777" w:rsidR="003219CA" w:rsidRPr="003219CA" w:rsidRDefault="003219CA" w:rsidP="0032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5.1. Стороны, подписав настоящий договор, удостоверяют, что, Продавец перед заключением настоящего договора предоставил Покупателю для ознакомления всю документацию, которой он располагал, относительно, физического и юридического состояния Имущества, а Покупатель ознакомился с Имуществом и перечисленной документацией.</w:t>
      </w:r>
    </w:p>
    <w:p w14:paraId="47C2EB2F" w14:textId="77777777" w:rsidR="003219CA" w:rsidRPr="003219CA" w:rsidRDefault="003219CA" w:rsidP="003219CA">
      <w:pPr>
        <w:tabs>
          <w:tab w:val="num" w:pos="1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5.2. Покупатель не предъявляет претензий относительно физического и юридического состояния Имущества.</w:t>
      </w:r>
    </w:p>
    <w:p w14:paraId="1BC547F6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6672B1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6" w:name="Par96"/>
      <w:bookmarkEnd w:id="6"/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Передача и принятие Имущества</w:t>
      </w:r>
    </w:p>
    <w:p w14:paraId="474AF7B2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0D4A32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6.1. Имущество передается Покупателю в месте нахождения Имущества по адресу: ____________________________.</w:t>
      </w:r>
    </w:p>
    <w:p w14:paraId="72E43488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Par109"/>
      <w:bookmarkEnd w:id="7"/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Имущество должно быть передано Продавцом в срок не позднее 30 (тридцати) дней с даты исполнения Покупателем обязанности по оплате Имущества (</w:t>
      </w:r>
      <w:r w:rsidRPr="003219C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вариант, дополнительно: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выполнения условий конкурса). (</w:t>
      </w:r>
      <w:r w:rsidRPr="003219C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Вариант при оплате имущества в рассрочку.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Имущество должно быть передано Продавцом в срок не позднее 30 (тридцати) дней с даты с даты заключения Договора).</w:t>
      </w:r>
    </w:p>
    <w:p w14:paraId="37C0337A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Одновременно с передачей Имущества Продавец передает Покупателю относящиеся к Имуществу принадлежности и документы: _________________________.</w:t>
      </w:r>
    </w:p>
    <w:p w14:paraId="6383A2B7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Par110"/>
      <w:bookmarkEnd w:id="8"/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6.3. Покупатель обязан осмотреть Имущество, проверить соответствие качества и количества Имущества условиям настоящего Договора и принять Имущество в следующем порядке: ________________________________.</w:t>
      </w:r>
    </w:p>
    <w:p w14:paraId="4C0626B0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Имущества Покупателем подтверждается подписанием Акта приема-передачи (Приложение N ___).</w:t>
      </w:r>
    </w:p>
    <w:p w14:paraId="23071078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6.4. Право собственности на Имущество, а также риск случайной гибели или повреждения Имущества переходит от Продавца к Покупателю только после полной его оплаты с даты подписания Акта приема-передачи имущества  (Приложение N __).</w:t>
      </w:r>
    </w:p>
    <w:p w14:paraId="610F9FF6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6.5. Продавец считается исполнившим свою обязанность по передаче Имущества с даты подписания Сторонами Акта приема-передачи имущества.</w:t>
      </w:r>
    </w:p>
    <w:p w14:paraId="2F788E70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FD3202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Ответственность Сторон</w:t>
      </w:r>
    </w:p>
    <w:p w14:paraId="12744FF8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За нарушение срока оплаты цены Договора, предусмотренного п. 3.3 настоящего Договора, Покупатель на основании письменного требования Продавца обязуется уплатить последнему неустойку в размере _______________________.</w:t>
      </w:r>
    </w:p>
    <w:p w14:paraId="132C9D63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За нарушение срока передачи Имущества, предусмотренного п. 5.2 настоящего Договора, Продавец на основании письменного требования Покупателя обязуется уплатить последнему неустойку в размере _______________________.</w:t>
      </w:r>
    </w:p>
    <w:p w14:paraId="319E8C99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За нарушение иных условий настоящего Договора Стороны несут ответственность, предусмотренную действующим законодательством Российской Федерации.</w:t>
      </w:r>
    </w:p>
    <w:p w14:paraId="2A8494D0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Разрешение споров</w:t>
      </w:r>
    </w:p>
    <w:p w14:paraId="3B4DB120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2E90EFFE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8.2. При неурегулировании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14:paraId="0953B52C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5A20EA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 Форс-мажор</w:t>
      </w:r>
    </w:p>
    <w:p w14:paraId="7BAD993B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Par131"/>
      <w:bookmarkEnd w:id="9"/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9.1. В случае возникновения обстоятельств непреодолимой силы, которые не могли быть известны заранее и которые нельзя было предвидеть или предупредить последствия которых (стихийные бедствия, военные действия, изменения законодательства и т.п.),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</w:p>
    <w:p w14:paraId="4DDC5FBF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9.2. При наступлении обстоятельств, указанных в п. 8.1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14:paraId="1A521135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9.3. В случае наступления обстоятельств, указанных в п. 8.1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596AEA88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9.4. Если наступившие обстоятельства, перечисленные в п. 8.1 настоящего Договора, и их последствия продолжают действовать более ______ (_________)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75B439CC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1A3183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 Заключительные положения</w:t>
      </w:r>
    </w:p>
    <w:p w14:paraId="6DEA1F5E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10.1. Настоящий Договор вступает в силу с даты его подписания обеими Сторонами и действует до полного исполнения ими обязательств по настоящему Договору.</w:t>
      </w:r>
    </w:p>
    <w:p w14:paraId="49C23C81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10.2. Любые изменения и дополнения к настоящему Договору должны быть составлены в письменной форме и подписаны Сторонами или надлежаще уполномоченными на то представителями Сторон.</w:t>
      </w:r>
    </w:p>
    <w:p w14:paraId="3B97F54F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10.3. Настоящий Договор может быть расторгнут по соглашению Сторон, а также по иным основаниям, предусмотренным действующим законодательством Российской Федерации.</w:t>
      </w:r>
    </w:p>
    <w:p w14:paraId="4FAAA660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10.4.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0BD8013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10.5. Настоящий Договор составлен в трех экземплярах, имеющих равную юридическую силу, по одному для каждой из Сторон.</w:t>
      </w:r>
    </w:p>
    <w:p w14:paraId="60E73284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>10.6. Приложение:</w:t>
      </w:r>
    </w:p>
    <w:p w14:paraId="2089D516" w14:textId="77777777" w:rsidR="003219CA" w:rsidRPr="003219CA" w:rsidRDefault="003219CA" w:rsidP="003219C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10.6.1. Акт приема-передачи имущества  (Приложение N 1).</w:t>
      </w:r>
    </w:p>
    <w:p w14:paraId="62C06C61" w14:textId="77777777" w:rsidR="003219CA" w:rsidRPr="003219CA" w:rsidRDefault="003219CA" w:rsidP="0032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0AB8B5" w14:textId="77777777" w:rsidR="003219CA" w:rsidRPr="003219CA" w:rsidRDefault="003219CA" w:rsidP="003219CA">
      <w:pPr>
        <w:pStyle w:val="ae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Адреса и платежные реквизиты сторон</w:t>
      </w:r>
      <w:r w:rsidRPr="00321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3219CA" w:rsidRPr="003219CA" w14:paraId="5BC92FBF" w14:textId="77777777" w:rsidTr="00CF59CD">
        <w:tc>
          <w:tcPr>
            <w:tcW w:w="4926" w:type="dxa"/>
            <w:shd w:val="clear" w:color="auto" w:fill="auto"/>
          </w:tcPr>
          <w:p w14:paraId="355CA7B6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E9AAE2F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19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«Продавец»</w:t>
            </w:r>
          </w:p>
          <w:p w14:paraId="4F191C56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19C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Указывается организационно-правовая форма покупателя, его наименование, ИНН, ОГРН, место нахождения, указывается должность и Ф.И.О. уполномоченного представителя, телефоны, электронный почтовый адрес и т.д.</w:t>
            </w:r>
          </w:p>
          <w:p w14:paraId="1160F23A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394C86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19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 /                      /</w:t>
            </w:r>
          </w:p>
        </w:tc>
        <w:tc>
          <w:tcPr>
            <w:tcW w:w="4927" w:type="dxa"/>
            <w:shd w:val="clear" w:color="auto" w:fill="auto"/>
          </w:tcPr>
          <w:p w14:paraId="64398605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DD769C0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19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«Покупатель»</w:t>
            </w:r>
          </w:p>
          <w:p w14:paraId="1C00AEDD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19C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Указывается организационно-правовая форма покупателя, его наименование, ИНН, ОГРН, место нахождения, указывается должность и Ф.И.О. уполномоченного представителя, телефоны, электронный почтовый адрес и т.д.</w:t>
            </w:r>
          </w:p>
          <w:p w14:paraId="61410C08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776E25" w14:textId="77777777" w:rsidR="003219CA" w:rsidRPr="003219CA" w:rsidRDefault="003219CA" w:rsidP="00CF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19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 /                      /</w:t>
            </w:r>
          </w:p>
        </w:tc>
      </w:tr>
    </w:tbl>
    <w:p w14:paraId="503995F7" w14:textId="77777777" w:rsidR="003219CA" w:rsidRPr="003219CA" w:rsidRDefault="003219CA" w:rsidP="003219C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C3B0DEE" w14:textId="77777777" w:rsidR="003219CA" w:rsidRPr="003219CA" w:rsidRDefault="003219CA" w:rsidP="003219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6330145" w14:textId="77777777" w:rsidR="003219CA" w:rsidRPr="003219CA" w:rsidRDefault="003219CA" w:rsidP="003219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7B39DCA" w14:textId="77777777" w:rsidR="003219CA" w:rsidRDefault="003219CA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 w:type="page"/>
      </w:r>
    </w:p>
    <w:p w14:paraId="5DC48D61" w14:textId="2CA52CC7" w:rsidR="003219CA" w:rsidRPr="003219CA" w:rsidRDefault="003219CA" w:rsidP="003219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1 к договору купли-продажи</w:t>
      </w:r>
    </w:p>
    <w:p w14:paraId="5870AFDB" w14:textId="23F76E4D" w:rsidR="003219CA" w:rsidRPr="003219CA" w:rsidRDefault="003219CA" w:rsidP="003219CA">
      <w:pPr>
        <w:tabs>
          <w:tab w:val="right" w:pos="963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219CA">
        <w:rPr>
          <w:rFonts w:ascii="Times New Roman" w:eastAsia="Arial Unicode MS" w:hAnsi="Times New Roman" w:cs="Times New Roman"/>
          <w:sz w:val="20"/>
          <w:szCs w:val="20"/>
          <w:lang w:eastAsia="ru-RU"/>
        </w:rPr>
        <w:t>муниципального недвижимого имущества</w:t>
      </w:r>
    </w:p>
    <w:p w14:paraId="76175ACB" w14:textId="77777777" w:rsidR="003219CA" w:rsidRPr="003219CA" w:rsidRDefault="003219CA" w:rsidP="003219CA">
      <w:pPr>
        <w:tabs>
          <w:tab w:val="right" w:pos="963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 _________ от _______________</w:t>
      </w:r>
    </w:p>
    <w:p w14:paraId="79030FB5" w14:textId="77777777" w:rsidR="003219CA" w:rsidRPr="003219CA" w:rsidRDefault="003219CA" w:rsidP="003219CA">
      <w:pPr>
        <w:tabs>
          <w:tab w:val="right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приема-передачи имущества</w:t>
      </w:r>
    </w:p>
    <w:p w14:paraId="057E9D9A" w14:textId="77777777" w:rsidR="003219CA" w:rsidRPr="003219CA" w:rsidRDefault="003219CA" w:rsidP="003219CA">
      <w:pPr>
        <w:tabs>
          <w:tab w:val="right" w:pos="963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Томск                                                                                          «___» ___________ 20__ года   </w:t>
      </w:r>
    </w:p>
    <w:p w14:paraId="6570C062" w14:textId="77777777" w:rsidR="003219CA" w:rsidRPr="003219CA" w:rsidRDefault="003219CA" w:rsidP="003219CA">
      <w:pPr>
        <w:tabs>
          <w:tab w:val="righ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1916C95" w14:textId="77777777" w:rsidR="003219CA" w:rsidRPr="003219CA" w:rsidRDefault="003219CA" w:rsidP="003219CA">
      <w:pPr>
        <w:tabs>
          <w:tab w:val="righ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Томского района, именуемый в дальнейшем «Продавец», в лице ______________________, действующ____ на основании доверенности________________________________________, действующ___ от имени _______________________________________, с одной стороны, и_______________________ ______________________________________________________________________________,</w:t>
      </w:r>
    </w:p>
    <w:p w14:paraId="32FF6912" w14:textId="77777777" w:rsidR="003219CA" w:rsidRPr="003219CA" w:rsidRDefault="003219CA" w:rsidP="003219CA">
      <w:pPr>
        <w:tabs>
          <w:tab w:val="righ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(указывается организационно-правовая форма лица и его наименование, либо Ф.И.О. гражданина)</w:t>
      </w:r>
    </w:p>
    <w:p w14:paraId="0B6EA252" w14:textId="77777777" w:rsidR="003219CA" w:rsidRPr="003219CA" w:rsidRDefault="003219CA" w:rsidP="003219CA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именуем__ в дальнейшем «Покупатель», в лице_____________________________________,</w:t>
      </w:r>
    </w:p>
    <w:p w14:paraId="2E55E1E8" w14:textId="77777777" w:rsidR="003219CA" w:rsidRPr="003219CA" w:rsidRDefault="003219CA" w:rsidP="003219CA">
      <w:pPr>
        <w:tabs>
          <w:tab w:val="right" w:pos="9639"/>
        </w:tabs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                                                                      (указывается должность,Ф.И.О. уполномоченного представителя)</w:t>
      </w:r>
    </w:p>
    <w:p w14:paraId="2FC84B03" w14:textId="77777777" w:rsidR="003219CA" w:rsidRPr="003219CA" w:rsidRDefault="003219CA" w:rsidP="003219CA">
      <w:pPr>
        <w:tabs>
          <w:tab w:val="right" w:pos="963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действующ___ на основании __________________________________, с другой стороны,</w:t>
      </w:r>
      <w:r w:rsidRPr="003219CA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 </w:t>
      </w:r>
    </w:p>
    <w:p w14:paraId="31F281BD" w14:textId="77777777" w:rsidR="003219CA" w:rsidRPr="003219CA" w:rsidRDefault="003219CA" w:rsidP="003219CA">
      <w:pPr>
        <w:tabs>
          <w:tab w:val="right" w:pos="963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           (указываются реквизиты документа, подтверждающего полномочия представителя)</w:t>
      </w:r>
    </w:p>
    <w:p w14:paraId="3F680CB9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совместно именуемые Стороны</w:t>
      </w:r>
      <w:r w:rsidRPr="003219CA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, </w:t>
      </w:r>
      <w:r w:rsidRPr="003219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 исполнение Договора купли-продажи</w:t>
      </w:r>
      <w:r w:rsidRPr="003219CA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 </w:t>
      </w:r>
      <w:r w:rsidRPr="003219CA">
        <w:rPr>
          <w:rFonts w:ascii="Times New Roman" w:eastAsia="Arial Unicode MS" w:hAnsi="Times New Roman" w:cs="Times New Roman"/>
          <w:sz w:val="26"/>
          <w:szCs w:val="26"/>
          <w:lang w:eastAsia="ru-RU"/>
        </w:rPr>
        <w:t>муниципального недвижимого имущества</w:t>
      </w:r>
      <w:r w:rsidRPr="003219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"___"________ ____ г. N ______ подписали настоящий Акт о нижеследующем:</w:t>
      </w:r>
    </w:p>
    <w:p w14:paraId="15BCDF9D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9DB4BAD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В соответствии с п. ___ Договора купли-продажи </w:t>
      </w:r>
      <w:r w:rsidRPr="003219C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муниципального недвижимого имущества </w:t>
      </w:r>
      <w:r w:rsidRPr="003219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"___"________ ____ г. N ___ Продавец передал, а Покупатель принял следующее имущество: ______________________________________ (указать наименование, вид, индивидуализирующие признаки имущества, его местонахождение и состав) в количестве _____________________________. Передача состоялась по адресу: ______________________.</w:t>
      </w:r>
    </w:p>
    <w:p w14:paraId="3CF2E3D2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Претензий по качеству и количеству Имущества Покупатель не имеет.</w:t>
      </w:r>
    </w:p>
    <w:p w14:paraId="4D1ABD10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Настоящий Акт составлен в двух экземплярах, имеющих равную юридическую силу, по одному экземпляру для каждой Стороны.</w:t>
      </w:r>
    </w:p>
    <w:p w14:paraId="15D3FD7C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Настоящий Акт является неотъемлемой частью Договора купли-продажи </w:t>
      </w:r>
      <w:r w:rsidRPr="003219C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муниципального недвижимого имущества </w:t>
      </w:r>
      <w:r w:rsidRPr="003219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"___"________ ____  N ___.</w:t>
      </w:r>
    </w:p>
    <w:p w14:paraId="00B03C64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409809A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19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Подписи Сторон</w:t>
      </w:r>
    </w:p>
    <w:p w14:paraId="7B97573B" w14:textId="77777777" w:rsidR="003219CA" w:rsidRPr="003219CA" w:rsidRDefault="003219CA" w:rsidP="0032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3219CA" w:rsidRPr="003219CA" w14:paraId="017031B2" w14:textId="77777777" w:rsidTr="00CF59C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7FA5C1D" w14:textId="77777777" w:rsidR="003219CA" w:rsidRPr="003219CA" w:rsidRDefault="003219CA" w:rsidP="00CF59C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219C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Продавец: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AACB1DB" w14:textId="77777777" w:rsidR="003219CA" w:rsidRPr="003219CA" w:rsidRDefault="003219CA" w:rsidP="00CF59C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E2FF900" w14:textId="77777777" w:rsidR="003219CA" w:rsidRPr="003219CA" w:rsidRDefault="003219CA" w:rsidP="00CF59C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219C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Покупатель:</w:t>
            </w:r>
          </w:p>
        </w:tc>
      </w:tr>
      <w:tr w:rsidR="003219CA" w:rsidRPr="003219CA" w14:paraId="5A6DB6E6" w14:textId="77777777" w:rsidTr="00CF59C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82F3216" w14:textId="77777777" w:rsidR="003219CA" w:rsidRPr="003219CA" w:rsidRDefault="003219CA" w:rsidP="00CF59C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219C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________/__________ 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5A14737" w14:textId="77777777" w:rsidR="003219CA" w:rsidRPr="003219CA" w:rsidRDefault="003219CA" w:rsidP="00CF59C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735EA64" w14:textId="77777777" w:rsidR="003219CA" w:rsidRPr="003219CA" w:rsidRDefault="003219CA" w:rsidP="00CF59C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219C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________/__________ (подпись/Ф.И.О.)</w:t>
            </w:r>
          </w:p>
        </w:tc>
      </w:tr>
    </w:tbl>
    <w:p w14:paraId="3E0E74B7" w14:textId="77777777" w:rsidR="003219CA" w:rsidRPr="003219CA" w:rsidRDefault="003219CA" w:rsidP="003219C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BA05E2E" w14:textId="77777777" w:rsidR="003219CA" w:rsidRPr="003219CA" w:rsidRDefault="003219CA" w:rsidP="003219CA">
      <w:pPr>
        <w:tabs>
          <w:tab w:val="right" w:pos="963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49F269" w14:textId="77777777" w:rsidR="003219CA" w:rsidRPr="003219CA" w:rsidRDefault="003219CA" w:rsidP="003219CA"/>
    <w:p w14:paraId="69864A23" w14:textId="77777777" w:rsidR="007913D3" w:rsidRPr="003219CA" w:rsidRDefault="007913D3" w:rsidP="003219CA">
      <w:pPr>
        <w:tabs>
          <w:tab w:val="left" w:pos="2268"/>
        </w:tabs>
        <w:spacing w:after="0" w:line="240" w:lineRule="auto"/>
        <w:ind w:left="723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913D3" w:rsidRPr="003219CA" w:rsidSect="00EC2A2D">
      <w:headerReference w:type="default" r:id="rId10"/>
      <w:pgSz w:w="11906" w:h="16838" w:code="9"/>
      <w:pgMar w:top="851" w:right="567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26FAC" w14:textId="77777777" w:rsidR="005A6449" w:rsidRDefault="005A6449" w:rsidP="00F9514C">
      <w:pPr>
        <w:spacing w:after="0" w:line="240" w:lineRule="auto"/>
      </w:pPr>
      <w:r>
        <w:separator/>
      </w:r>
    </w:p>
  </w:endnote>
  <w:endnote w:type="continuationSeparator" w:id="0">
    <w:p w14:paraId="29DB2FBD" w14:textId="77777777" w:rsidR="005A6449" w:rsidRDefault="005A6449" w:rsidP="00F9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B6879" w14:textId="77777777" w:rsidR="005A6449" w:rsidRDefault="005A6449" w:rsidP="00F9514C">
      <w:pPr>
        <w:spacing w:after="0" w:line="240" w:lineRule="auto"/>
      </w:pPr>
      <w:r>
        <w:separator/>
      </w:r>
    </w:p>
  </w:footnote>
  <w:footnote w:type="continuationSeparator" w:id="0">
    <w:p w14:paraId="4B241C9C" w14:textId="77777777" w:rsidR="005A6449" w:rsidRDefault="005A6449" w:rsidP="00F9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434358"/>
      <w:docPartObj>
        <w:docPartGallery w:val="Page Numbers (Top of Page)"/>
        <w:docPartUnique/>
      </w:docPartObj>
    </w:sdtPr>
    <w:sdtEndPr/>
    <w:sdtContent>
      <w:p w14:paraId="2F083F2D" w14:textId="77777777" w:rsidR="00F96017" w:rsidRDefault="00F960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725">
          <w:rPr>
            <w:noProof/>
          </w:rPr>
          <w:t>2</w:t>
        </w:r>
        <w:r>
          <w:fldChar w:fldCharType="end"/>
        </w:r>
      </w:p>
    </w:sdtContent>
  </w:sdt>
  <w:p w14:paraId="6A6C611C" w14:textId="77777777" w:rsidR="00F96017" w:rsidRDefault="00F960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48635FB"/>
    <w:multiLevelType w:val="hybridMultilevel"/>
    <w:tmpl w:val="7BA60438"/>
    <w:lvl w:ilvl="0" w:tplc="757CAF0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E3542"/>
    <w:multiLevelType w:val="hybridMultilevel"/>
    <w:tmpl w:val="BF6C3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D05F0"/>
    <w:multiLevelType w:val="hybridMultilevel"/>
    <w:tmpl w:val="6D5E06FE"/>
    <w:lvl w:ilvl="0" w:tplc="25D24A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5F769D"/>
    <w:multiLevelType w:val="hybridMultilevel"/>
    <w:tmpl w:val="CE12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A3D68"/>
    <w:multiLevelType w:val="multilevel"/>
    <w:tmpl w:val="DE445CE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68D624F8"/>
    <w:multiLevelType w:val="multilevel"/>
    <w:tmpl w:val="C9CAD2C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F4"/>
    <w:rsid w:val="000004BE"/>
    <w:rsid w:val="000029D9"/>
    <w:rsid w:val="000053C9"/>
    <w:rsid w:val="0001365D"/>
    <w:rsid w:val="00017593"/>
    <w:rsid w:val="00023783"/>
    <w:rsid w:val="0003569B"/>
    <w:rsid w:val="000360CE"/>
    <w:rsid w:val="00044F26"/>
    <w:rsid w:val="000458BE"/>
    <w:rsid w:val="00057940"/>
    <w:rsid w:val="00060AFC"/>
    <w:rsid w:val="00067894"/>
    <w:rsid w:val="00081906"/>
    <w:rsid w:val="0008264E"/>
    <w:rsid w:val="00083E7B"/>
    <w:rsid w:val="000F0FEF"/>
    <w:rsid w:val="000F3F68"/>
    <w:rsid w:val="0010112A"/>
    <w:rsid w:val="00110F55"/>
    <w:rsid w:val="00117AA4"/>
    <w:rsid w:val="00121036"/>
    <w:rsid w:val="00125812"/>
    <w:rsid w:val="00126299"/>
    <w:rsid w:val="00131384"/>
    <w:rsid w:val="0014018F"/>
    <w:rsid w:val="001401E7"/>
    <w:rsid w:val="00143240"/>
    <w:rsid w:val="00152FC8"/>
    <w:rsid w:val="00156D67"/>
    <w:rsid w:val="001B06A2"/>
    <w:rsid w:val="001B23CD"/>
    <w:rsid w:val="001C5131"/>
    <w:rsid w:val="001F3D27"/>
    <w:rsid w:val="00214787"/>
    <w:rsid w:val="002148DD"/>
    <w:rsid w:val="00231D18"/>
    <w:rsid w:val="00232955"/>
    <w:rsid w:val="00232ED1"/>
    <w:rsid w:val="00234673"/>
    <w:rsid w:val="00236EBA"/>
    <w:rsid w:val="0025318E"/>
    <w:rsid w:val="002609B1"/>
    <w:rsid w:val="00271F57"/>
    <w:rsid w:val="00287DDC"/>
    <w:rsid w:val="002949B6"/>
    <w:rsid w:val="002A6F61"/>
    <w:rsid w:val="002C3B14"/>
    <w:rsid w:val="00301C0E"/>
    <w:rsid w:val="00307814"/>
    <w:rsid w:val="003123B2"/>
    <w:rsid w:val="00312725"/>
    <w:rsid w:val="0032112A"/>
    <w:rsid w:val="003219CA"/>
    <w:rsid w:val="00325060"/>
    <w:rsid w:val="00326F53"/>
    <w:rsid w:val="00332BBA"/>
    <w:rsid w:val="00333A27"/>
    <w:rsid w:val="00333BED"/>
    <w:rsid w:val="00337284"/>
    <w:rsid w:val="003425ED"/>
    <w:rsid w:val="00354B55"/>
    <w:rsid w:val="003A2054"/>
    <w:rsid w:val="003A2B1E"/>
    <w:rsid w:val="003A6402"/>
    <w:rsid w:val="003B53BB"/>
    <w:rsid w:val="003B7AAB"/>
    <w:rsid w:val="003C383C"/>
    <w:rsid w:val="003D6FBF"/>
    <w:rsid w:val="003E4096"/>
    <w:rsid w:val="003F217E"/>
    <w:rsid w:val="00407526"/>
    <w:rsid w:val="004177E4"/>
    <w:rsid w:val="004428B8"/>
    <w:rsid w:val="00442B5F"/>
    <w:rsid w:val="00477E55"/>
    <w:rsid w:val="004C7AFC"/>
    <w:rsid w:val="004D6113"/>
    <w:rsid w:val="004F00C7"/>
    <w:rsid w:val="004F082D"/>
    <w:rsid w:val="004F1147"/>
    <w:rsid w:val="004F1316"/>
    <w:rsid w:val="004F1E70"/>
    <w:rsid w:val="005008A3"/>
    <w:rsid w:val="00513C32"/>
    <w:rsid w:val="00514C6A"/>
    <w:rsid w:val="0054271F"/>
    <w:rsid w:val="0054701D"/>
    <w:rsid w:val="00562A56"/>
    <w:rsid w:val="00572DDD"/>
    <w:rsid w:val="0059083B"/>
    <w:rsid w:val="00593EFF"/>
    <w:rsid w:val="005A6449"/>
    <w:rsid w:val="005B50A6"/>
    <w:rsid w:val="005C1D17"/>
    <w:rsid w:val="005F4A5B"/>
    <w:rsid w:val="006012AC"/>
    <w:rsid w:val="00604ECD"/>
    <w:rsid w:val="00612D89"/>
    <w:rsid w:val="006175DD"/>
    <w:rsid w:val="006629FB"/>
    <w:rsid w:val="00670BB3"/>
    <w:rsid w:val="00681D53"/>
    <w:rsid w:val="006958AF"/>
    <w:rsid w:val="006A51E8"/>
    <w:rsid w:val="006A7181"/>
    <w:rsid w:val="006B1B9E"/>
    <w:rsid w:val="006B1E10"/>
    <w:rsid w:val="006C2E15"/>
    <w:rsid w:val="006D616D"/>
    <w:rsid w:val="006F1D41"/>
    <w:rsid w:val="007044B3"/>
    <w:rsid w:val="00705026"/>
    <w:rsid w:val="00720EEA"/>
    <w:rsid w:val="00731BFC"/>
    <w:rsid w:val="00734824"/>
    <w:rsid w:val="00744F62"/>
    <w:rsid w:val="00761137"/>
    <w:rsid w:val="007634B2"/>
    <w:rsid w:val="00764C76"/>
    <w:rsid w:val="00776AF2"/>
    <w:rsid w:val="0078092B"/>
    <w:rsid w:val="007913D3"/>
    <w:rsid w:val="00791FC3"/>
    <w:rsid w:val="007A527E"/>
    <w:rsid w:val="007A7F20"/>
    <w:rsid w:val="007B55E3"/>
    <w:rsid w:val="007C62D3"/>
    <w:rsid w:val="007F2505"/>
    <w:rsid w:val="0080249E"/>
    <w:rsid w:val="00810CCF"/>
    <w:rsid w:val="00814418"/>
    <w:rsid w:val="0081735D"/>
    <w:rsid w:val="0083029D"/>
    <w:rsid w:val="008328F8"/>
    <w:rsid w:val="00863123"/>
    <w:rsid w:val="00881238"/>
    <w:rsid w:val="008827FB"/>
    <w:rsid w:val="00883B0F"/>
    <w:rsid w:val="00886A8A"/>
    <w:rsid w:val="0089432C"/>
    <w:rsid w:val="008A27DA"/>
    <w:rsid w:val="008C314F"/>
    <w:rsid w:val="008C4019"/>
    <w:rsid w:val="008D75B5"/>
    <w:rsid w:val="009028F3"/>
    <w:rsid w:val="00924854"/>
    <w:rsid w:val="009276E4"/>
    <w:rsid w:val="00944645"/>
    <w:rsid w:val="0097639D"/>
    <w:rsid w:val="00980D93"/>
    <w:rsid w:val="009A3525"/>
    <w:rsid w:val="009A6C55"/>
    <w:rsid w:val="009B4705"/>
    <w:rsid w:val="009C075D"/>
    <w:rsid w:val="009C4F6F"/>
    <w:rsid w:val="009C554D"/>
    <w:rsid w:val="009D57F0"/>
    <w:rsid w:val="009E0587"/>
    <w:rsid w:val="009E400D"/>
    <w:rsid w:val="00A17CED"/>
    <w:rsid w:val="00A45DE6"/>
    <w:rsid w:val="00A53DC7"/>
    <w:rsid w:val="00A54F74"/>
    <w:rsid w:val="00A67AF4"/>
    <w:rsid w:val="00A733AD"/>
    <w:rsid w:val="00A9102B"/>
    <w:rsid w:val="00A96EFB"/>
    <w:rsid w:val="00AB5DD7"/>
    <w:rsid w:val="00AD0DBE"/>
    <w:rsid w:val="00AD25B2"/>
    <w:rsid w:val="00AE0447"/>
    <w:rsid w:val="00B009A1"/>
    <w:rsid w:val="00B06ACF"/>
    <w:rsid w:val="00B11A6D"/>
    <w:rsid w:val="00B247F6"/>
    <w:rsid w:val="00B66C3D"/>
    <w:rsid w:val="00B757DB"/>
    <w:rsid w:val="00B9038B"/>
    <w:rsid w:val="00BA4990"/>
    <w:rsid w:val="00BA4EFC"/>
    <w:rsid w:val="00BC1C93"/>
    <w:rsid w:val="00BD0162"/>
    <w:rsid w:val="00BD2EAB"/>
    <w:rsid w:val="00BF3C5D"/>
    <w:rsid w:val="00C05C85"/>
    <w:rsid w:val="00C072C1"/>
    <w:rsid w:val="00C122AA"/>
    <w:rsid w:val="00C340F1"/>
    <w:rsid w:val="00C42161"/>
    <w:rsid w:val="00C4739B"/>
    <w:rsid w:val="00C47776"/>
    <w:rsid w:val="00C52BF4"/>
    <w:rsid w:val="00C61F15"/>
    <w:rsid w:val="00C62C00"/>
    <w:rsid w:val="00C65B04"/>
    <w:rsid w:val="00C719EA"/>
    <w:rsid w:val="00C74FFF"/>
    <w:rsid w:val="00C756D0"/>
    <w:rsid w:val="00C95FAF"/>
    <w:rsid w:val="00CC5F0B"/>
    <w:rsid w:val="00CD088C"/>
    <w:rsid w:val="00CD5B90"/>
    <w:rsid w:val="00CF1225"/>
    <w:rsid w:val="00D028FD"/>
    <w:rsid w:val="00D02AE5"/>
    <w:rsid w:val="00D02DCC"/>
    <w:rsid w:val="00D12135"/>
    <w:rsid w:val="00D26951"/>
    <w:rsid w:val="00D45EB3"/>
    <w:rsid w:val="00D662A2"/>
    <w:rsid w:val="00D839C6"/>
    <w:rsid w:val="00DA4270"/>
    <w:rsid w:val="00DB0DF9"/>
    <w:rsid w:val="00DB6FD8"/>
    <w:rsid w:val="00DC10A6"/>
    <w:rsid w:val="00DC7306"/>
    <w:rsid w:val="00DE18BF"/>
    <w:rsid w:val="00E55418"/>
    <w:rsid w:val="00E76E5D"/>
    <w:rsid w:val="00E90234"/>
    <w:rsid w:val="00EA21D8"/>
    <w:rsid w:val="00EB09B1"/>
    <w:rsid w:val="00EB1631"/>
    <w:rsid w:val="00EC2A2D"/>
    <w:rsid w:val="00F15EF9"/>
    <w:rsid w:val="00F3229C"/>
    <w:rsid w:val="00F37775"/>
    <w:rsid w:val="00F61D6C"/>
    <w:rsid w:val="00F6690D"/>
    <w:rsid w:val="00F77562"/>
    <w:rsid w:val="00F802DD"/>
    <w:rsid w:val="00F9514C"/>
    <w:rsid w:val="00F96017"/>
    <w:rsid w:val="00FB24A0"/>
    <w:rsid w:val="00FB6766"/>
    <w:rsid w:val="00FC3A57"/>
    <w:rsid w:val="00FE65EB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8A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C3A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52BF4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3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F9514C"/>
    <w:rPr>
      <w:color w:val="0000FF" w:themeColor="hyperlink"/>
      <w:u w:val="single"/>
    </w:rPr>
  </w:style>
  <w:style w:type="paragraph" w:styleId="a5">
    <w:name w:val="footnote text"/>
    <w:basedOn w:val="a"/>
    <w:link w:val="a6"/>
    <w:semiHidden/>
    <w:unhideWhenUsed/>
    <w:rsid w:val="00F95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F951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9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unhideWhenUsed/>
    <w:rsid w:val="00F9514C"/>
    <w:rPr>
      <w:vertAlign w:val="superscript"/>
    </w:rPr>
  </w:style>
  <w:style w:type="character" w:customStyle="1" w:styleId="normaltextrun">
    <w:name w:val="normaltextrun"/>
    <w:basedOn w:val="a0"/>
    <w:rsid w:val="00F9514C"/>
  </w:style>
  <w:style w:type="character" w:customStyle="1" w:styleId="eop">
    <w:name w:val="eop"/>
    <w:basedOn w:val="a0"/>
    <w:rsid w:val="00F9514C"/>
  </w:style>
  <w:style w:type="character" w:customStyle="1" w:styleId="20">
    <w:name w:val="Заголовок 2 Знак"/>
    <w:basedOn w:val="a0"/>
    <w:link w:val="2"/>
    <w:rsid w:val="00FC3A57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0D9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B6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B6766"/>
  </w:style>
  <w:style w:type="paragraph" w:styleId="ac">
    <w:name w:val="footer"/>
    <w:basedOn w:val="a"/>
    <w:link w:val="ad"/>
    <w:uiPriority w:val="99"/>
    <w:unhideWhenUsed/>
    <w:rsid w:val="00FB6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B6766"/>
  </w:style>
  <w:style w:type="paragraph" w:customStyle="1" w:styleId="ConsPlusNormal">
    <w:name w:val="ConsPlusNormal"/>
    <w:rsid w:val="000360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List Paragraph"/>
    <w:basedOn w:val="a"/>
    <w:uiPriority w:val="34"/>
    <w:qFormat/>
    <w:rsid w:val="00863123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32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C3A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52BF4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3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F9514C"/>
    <w:rPr>
      <w:color w:val="0000FF" w:themeColor="hyperlink"/>
      <w:u w:val="single"/>
    </w:rPr>
  </w:style>
  <w:style w:type="paragraph" w:styleId="a5">
    <w:name w:val="footnote text"/>
    <w:basedOn w:val="a"/>
    <w:link w:val="a6"/>
    <w:semiHidden/>
    <w:unhideWhenUsed/>
    <w:rsid w:val="00F95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F951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9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unhideWhenUsed/>
    <w:rsid w:val="00F9514C"/>
    <w:rPr>
      <w:vertAlign w:val="superscript"/>
    </w:rPr>
  </w:style>
  <w:style w:type="character" w:customStyle="1" w:styleId="normaltextrun">
    <w:name w:val="normaltextrun"/>
    <w:basedOn w:val="a0"/>
    <w:rsid w:val="00F9514C"/>
  </w:style>
  <w:style w:type="character" w:customStyle="1" w:styleId="eop">
    <w:name w:val="eop"/>
    <w:basedOn w:val="a0"/>
    <w:rsid w:val="00F9514C"/>
  </w:style>
  <w:style w:type="character" w:customStyle="1" w:styleId="20">
    <w:name w:val="Заголовок 2 Знак"/>
    <w:basedOn w:val="a0"/>
    <w:link w:val="2"/>
    <w:rsid w:val="00FC3A57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0D9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B6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B6766"/>
  </w:style>
  <w:style w:type="paragraph" w:styleId="ac">
    <w:name w:val="footer"/>
    <w:basedOn w:val="a"/>
    <w:link w:val="ad"/>
    <w:uiPriority w:val="99"/>
    <w:unhideWhenUsed/>
    <w:rsid w:val="00FB6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B6766"/>
  </w:style>
  <w:style w:type="paragraph" w:customStyle="1" w:styleId="ConsPlusNormal">
    <w:name w:val="ConsPlusNormal"/>
    <w:rsid w:val="000360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List Paragraph"/>
    <w:basedOn w:val="a"/>
    <w:uiPriority w:val="34"/>
    <w:qFormat/>
    <w:rsid w:val="00863123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32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1F825-3206-4652-B1A7-892BCDA4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6822</Words>
  <Characters>38891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2023-12-26T10:36:00Z</cp:lastPrinted>
  <dcterms:created xsi:type="dcterms:W3CDTF">2025-02-11T01:55:00Z</dcterms:created>
  <dcterms:modified xsi:type="dcterms:W3CDTF">2025-02-11T01:55:00Z</dcterms:modified>
</cp:coreProperties>
</file>