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6A851A" w14:textId="77777777" w:rsidR="000424CA" w:rsidRPr="000C4A13" w:rsidRDefault="000424CA" w:rsidP="00F3459D">
      <w:pPr>
        <w:pStyle w:val="a6"/>
        <w:tabs>
          <w:tab w:val="left" w:pos="2835"/>
        </w:tabs>
        <w:spacing w:after="120"/>
        <w:rPr>
          <w:sz w:val="26"/>
        </w:rPr>
      </w:pPr>
      <w:r w:rsidRPr="000C4A13">
        <w:rPr>
          <w:sz w:val="20"/>
        </w:rPr>
        <w:object w:dxaOrig="806" w:dyaOrig="1049" w14:anchorId="6B308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1.25pt" o:ole="" fillcolor="window">
            <v:imagedata r:id="rId9" o:title=""/>
          </v:shape>
          <o:OLEObject Type="Embed" ProgID="Word.Picture.8" ShapeID="_x0000_i1025" DrawAspect="Content" ObjectID="_1808724858" r:id="rId10"/>
        </w:object>
      </w:r>
    </w:p>
    <w:p w14:paraId="6B8101D2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4F2FCB27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7791665D" w14:textId="77777777"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14:paraId="2010FDC4" w14:textId="77777777"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14:paraId="46E404F8" w14:textId="77777777"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14:paraId="349F83D9" w14:textId="77777777"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6691E8EE" w14:textId="77777777" w:rsidR="000424CA" w:rsidRPr="000C4A13" w:rsidRDefault="00E94807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0C4A13">
        <w:rPr>
          <w:rFonts w:ascii="Times New Roman" w:hAnsi="Times New Roman"/>
          <w:kern w:val="0"/>
          <w:sz w:val="25"/>
          <w:szCs w:val="25"/>
        </w:rPr>
        <w:t>ЕНИЕ</w:t>
      </w:r>
    </w:p>
    <w:p w14:paraId="06A1EF25" w14:textId="77777777" w:rsidR="000424CA" w:rsidRPr="000C4A13" w:rsidRDefault="000424CA" w:rsidP="000424CA">
      <w:pPr>
        <w:rPr>
          <w:sz w:val="6"/>
          <w:szCs w:val="6"/>
        </w:rPr>
      </w:pPr>
    </w:p>
    <w:p w14:paraId="0D601B83" w14:textId="77777777"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14:paraId="3B0C257D" w14:textId="77777777"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14:paraId="4736B825" w14:textId="69F5C7A2" w:rsidR="00EB196F" w:rsidRPr="00EB196F" w:rsidRDefault="00424603" w:rsidP="00424603">
      <w:pPr>
        <w:pStyle w:val="a3"/>
        <w:tabs>
          <w:tab w:val="clear" w:pos="6804"/>
          <w:tab w:val="right" w:pos="10206"/>
        </w:tabs>
        <w:spacing w:before="0"/>
        <w:rPr>
          <w:sz w:val="28"/>
          <w:szCs w:val="28"/>
        </w:rPr>
      </w:pPr>
      <w:bookmarkStart w:id="1" w:name="_Hlk189583457"/>
      <w:r>
        <w:rPr>
          <w:sz w:val="28"/>
          <w:szCs w:val="28"/>
        </w:rPr>
        <w:t>23.04.2025</w:t>
      </w:r>
      <w:r>
        <w:rPr>
          <w:sz w:val="28"/>
          <w:szCs w:val="28"/>
        </w:rPr>
        <w:tab/>
      </w:r>
      <w:r w:rsidR="00EB196F" w:rsidRPr="00EB196F">
        <w:rPr>
          <w:sz w:val="28"/>
          <w:szCs w:val="28"/>
        </w:rPr>
        <w:t>№</w:t>
      </w:r>
      <w:r>
        <w:rPr>
          <w:sz w:val="28"/>
          <w:szCs w:val="28"/>
        </w:rPr>
        <w:t xml:space="preserve"> 224-П</w:t>
      </w:r>
    </w:p>
    <w:p w14:paraId="19433A49" w14:textId="0B55CF8E" w:rsidR="00EB196F" w:rsidRPr="00AA517E" w:rsidRDefault="00EB196F" w:rsidP="00EB196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A517E">
        <w:rPr>
          <w:sz w:val="26"/>
          <w:szCs w:val="26"/>
        </w:rPr>
        <w:t>Томск</w:t>
      </w:r>
    </w:p>
    <w:p w14:paraId="759BDEEA" w14:textId="59B8CE7E" w:rsidR="00A81400" w:rsidRPr="00A81400" w:rsidRDefault="00A81400" w:rsidP="000C06C6">
      <w:pPr>
        <w:ind w:right="5811"/>
        <w:rPr>
          <w:sz w:val="28"/>
          <w:szCs w:val="28"/>
        </w:rPr>
      </w:pPr>
      <w:bookmarkStart w:id="2" w:name="_Hlk161671092"/>
      <w:r w:rsidRPr="00A81400">
        <w:rPr>
          <w:sz w:val="28"/>
          <w:szCs w:val="28"/>
        </w:rPr>
        <w:t xml:space="preserve">О внесении изменений в постановление Администрации Томского района </w:t>
      </w:r>
      <w:r w:rsidR="00EC005F">
        <w:rPr>
          <w:sz w:val="28"/>
          <w:szCs w:val="28"/>
        </w:rPr>
        <w:t xml:space="preserve">от </w:t>
      </w:r>
      <w:r w:rsidR="00052AEC">
        <w:rPr>
          <w:sz w:val="28"/>
          <w:szCs w:val="28"/>
        </w:rPr>
        <w:t>13.04.2020</w:t>
      </w:r>
      <w:r w:rsidR="00EC005F">
        <w:rPr>
          <w:sz w:val="28"/>
          <w:szCs w:val="28"/>
        </w:rPr>
        <w:t xml:space="preserve"> №</w:t>
      </w:r>
      <w:r w:rsidR="00424603">
        <w:rPr>
          <w:sz w:val="28"/>
          <w:szCs w:val="28"/>
        </w:rPr>
        <w:t> </w:t>
      </w:r>
      <w:r w:rsidR="00052AEC">
        <w:rPr>
          <w:sz w:val="28"/>
          <w:szCs w:val="28"/>
        </w:rPr>
        <w:t>100</w:t>
      </w:r>
      <w:r w:rsidR="00EC005F">
        <w:rPr>
          <w:sz w:val="28"/>
          <w:szCs w:val="28"/>
        </w:rPr>
        <w:t xml:space="preserve"> «О </w:t>
      </w:r>
      <w:r w:rsidR="00052AEC">
        <w:rPr>
          <w:sz w:val="28"/>
          <w:szCs w:val="28"/>
        </w:rPr>
        <w:t>мероприятиях по организации отдыха и занятости детей</w:t>
      </w:r>
      <w:r w:rsidR="00EC005F">
        <w:rPr>
          <w:sz w:val="28"/>
          <w:szCs w:val="28"/>
        </w:rPr>
        <w:t>»</w:t>
      </w:r>
    </w:p>
    <w:p w14:paraId="04A91AC0" w14:textId="77777777" w:rsidR="00A81400" w:rsidRPr="00FB46E4" w:rsidRDefault="00A81400" w:rsidP="00DA4A7E">
      <w:pPr>
        <w:ind w:right="5811"/>
        <w:jc w:val="both"/>
        <w:rPr>
          <w:sz w:val="28"/>
          <w:szCs w:val="28"/>
        </w:rPr>
      </w:pPr>
    </w:p>
    <w:bookmarkEnd w:id="1"/>
    <w:bookmarkEnd w:id="2"/>
    <w:p w14:paraId="66556001" w14:textId="77777777" w:rsid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D818BDC" w14:textId="0D5040CD" w:rsidR="00EC005F" w:rsidRP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C005F">
        <w:rPr>
          <w:sz w:val="28"/>
          <w:szCs w:val="28"/>
        </w:rPr>
        <w:t xml:space="preserve">Руководствуясь </w:t>
      </w:r>
      <w:r w:rsidR="00052AEC">
        <w:rPr>
          <w:sz w:val="28"/>
          <w:szCs w:val="28"/>
        </w:rPr>
        <w:t xml:space="preserve">Положением </w:t>
      </w:r>
      <w:r w:rsidR="00052AEC" w:rsidRPr="00052AEC">
        <w:rPr>
          <w:sz w:val="28"/>
          <w:szCs w:val="28"/>
        </w:rPr>
        <w:t>«Об Управлении  образования, культуры, молодежной политики, туризма и спорта Администрации Томского района»  от 28.11.2024 №410</w:t>
      </w:r>
      <w:r w:rsidR="00052AEC">
        <w:rPr>
          <w:sz w:val="28"/>
          <w:szCs w:val="28"/>
        </w:rPr>
        <w:t>,</w:t>
      </w:r>
      <w:r w:rsidR="00052AEC" w:rsidRPr="00052AEC">
        <w:rPr>
          <w:sz w:val="28"/>
          <w:szCs w:val="28"/>
        </w:rPr>
        <w:t xml:space="preserve">  </w:t>
      </w:r>
      <w:r w:rsidRPr="00EC005F">
        <w:rPr>
          <w:sz w:val="28"/>
          <w:szCs w:val="28"/>
        </w:rPr>
        <w:t xml:space="preserve"> в связи с организационно-штатными мероприятиями</w:t>
      </w:r>
    </w:p>
    <w:p w14:paraId="3544C74B" w14:textId="77777777" w:rsidR="00EC005F" w:rsidRPr="00FB46E4" w:rsidRDefault="00EC005F" w:rsidP="00ED0C5E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8AFA0D7" w14:textId="5A81006B" w:rsidR="00471649" w:rsidRPr="00FB46E4" w:rsidRDefault="00471649" w:rsidP="00424603">
      <w:pPr>
        <w:pStyle w:val="2"/>
        <w:tabs>
          <w:tab w:val="left" w:pos="10206"/>
        </w:tabs>
        <w:spacing w:after="0" w:line="240" w:lineRule="auto"/>
        <w:ind w:left="-142" w:firstLine="851"/>
        <w:jc w:val="both"/>
        <w:rPr>
          <w:sz w:val="28"/>
          <w:szCs w:val="28"/>
        </w:rPr>
      </w:pPr>
    </w:p>
    <w:p w14:paraId="23CF52BC" w14:textId="77777777" w:rsidR="00ED0C5E" w:rsidRPr="00FB46E4" w:rsidRDefault="00ED0C5E" w:rsidP="00ED0C5E">
      <w:pPr>
        <w:pStyle w:val="3"/>
        <w:spacing w:after="0"/>
        <w:jc w:val="both"/>
        <w:rPr>
          <w:b/>
          <w:sz w:val="28"/>
          <w:szCs w:val="28"/>
        </w:rPr>
      </w:pPr>
      <w:r w:rsidRPr="00FB46E4">
        <w:rPr>
          <w:b/>
          <w:sz w:val="28"/>
          <w:szCs w:val="28"/>
        </w:rPr>
        <w:t>ПОСТАНОВЛЯЮ:</w:t>
      </w:r>
    </w:p>
    <w:p w14:paraId="36E9D946" w14:textId="77777777" w:rsidR="00471649" w:rsidRPr="00FB46E4" w:rsidRDefault="00471649" w:rsidP="00471649">
      <w:pPr>
        <w:ind w:right="54"/>
        <w:jc w:val="both"/>
        <w:rPr>
          <w:b/>
          <w:sz w:val="28"/>
          <w:szCs w:val="28"/>
        </w:rPr>
      </w:pPr>
    </w:p>
    <w:p w14:paraId="596947F4" w14:textId="0639CC8F" w:rsidR="004F0873" w:rsidRPr="004F0873" w:rsidRDefault="004F0873" w:rsidP="00EE2FE4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F0873">
        <w:rPr>
          <w:sz w:val="28"/>
          <w:szCs w:val="28"/>
        </w:rPr>
        <w:t xml:space="preserve">Внести следующие изменения в постановление Администрации Томского района от </w:t>
      </w:r>
      <w:r w:rsidR="00AB7D10">
        <w:rPr>
          <w:sz w:val="28"/>
          <w:szCs w:val="28"/>
        </w:rPr>
        <w:t>13.04.2020</w:t>
      </w:r>
      <w:r w:rsidRPr="004F087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F0873">
        <w:rPr>
          <w:sz w:val="28"/>
          <w:szCs w:val="28"/>
        </w:rPr>
        <w:t xml:space="preserve"> </w:t>
      </w:r>
      <w:r w:rsidR="00AB7D10">
        <w:rPr>
          <w:sz w:val="28"/>
          <w:szCs w:val="28"/>
        </w:rPr>
        <w:t>100</w:t>
      </w:r>
      <w:r w:rsidRPr="004F0873">
        <w:rPr>
          <w:sz w:val="28"/>
          <w:szCs w:val="28"/>
        </w:rPr>
        <w:t xml:space="preserve"> </w:t>
      </w:r>
      <w:r w:rsidR="00A271BF">
        <w:rPr>
          <w:sz w:val="28"/>
          <w:szCs w:val="28"/>
        </w:rPr>
        <w:t>«</w:t>
      </w:r>
      <w:r w:rsidRPr="004F0873">
        <w:rPr>
          <w:sz w:val="28"/>
          <w:szCs w:val="28"/>
        </w:rPr>
        <w:t xml:space="preserve">О </w:t>
      </w:r>
      <w:r w:rsidR="00AB7D10">
        <w:rPr>
          <w:sz w:val="28"/>
          <w:szCs w:val="28"/>
        </w:rPr>
        <w:t>мероприятиях по организации отдыха и занятости детей</w:t>
      </w:r>
      <w:r w:rsidR="00A271BF">
        <w:rPr>
          <w:sz w:val="28"/>
          <w:szCs w:val="28"/>
        </w:rPr>
        <w:t>»</w:t>
      </w:r>
      <w:r w:rsidRPr="004F0873">
        <w:rPr>
          <w:sz w:val="28"/>
          <w:szCs w:val="28"/>
        </w:rPr>
        <w:t xml:space="preserve"> (далее - постановление):</w:t>
      </w:r>
    </w:p>
    <w:p w14:paraId="091FFF12" w14:textId="77777777" w:rsid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1.4. постановления  изложить в следующей редакции:  </w:t>
      </w:r>
    </w:p>
    <w:p w14:paraId="3BD2DD72" w14:textId="4CD9DEC0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>«1.4. Назначить уполномоченный орган по организации каникулярного отдыха детей и занятости детей - Управление образования, культуры, молодежной политики, туризма и спорта Администрации Томского района (далее – Управление образования, культуры и спорта)</w:t>
      </w:r>
      <w:proofErr w:type="gramStart"/>
      <w:r w:rsidRPr="00AB7D10">
        <w:rPr>
          <w:sz w:val="28"/>
          <w:szCs w:val="28"/>
        </w:rPr>
        <w:t>.»</w:t>
      </w:r>
      <w:proofErr w:type="gramEnd"/>
      <w:r w:rsidR="00EE2FE4">
        <w:rPr>
          <w:sz w:val="28"/>
          <w:szCs w:val="28"/>
        </w:rPr>
        <w:t>.</w:t>
      </w:r>
    </w:p>
    <w:p w14:paraId="4BC9A63A" w14:textId="626291A8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2 изложить в следующей редакции: </w:t>
      </w:r>
    </w:p>
    <w:p w14:paraId="09733FC1" w14:textId="27381DDD" w:rsidR="00AB7D10" w:rsidRDefault="00AB7D10" w:rsidP="00EE2FE4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«2. Управлению </w:t>
      </w:r>
      <w:r w:rsidR="00EE2FE4">
        <w:rPr>
          <w:sz w:val="28"/>
          <w:szCs w:val="28"/>
        </w:rPr>
        <w:t>образования, культуры и спорта</w:t>
      </w:r>
      <w:proofErr w:type="gramStart"/>
      <w:r w:rsidR="00EE2FE4">
        <w:rPr>
          <w:sz w:val="28"/>
          <w:szCs w:val="28"/>
        </w:rPr>
        <w:t>:»</w:t>
      </w:r>
      <w:proofErr w:type="gramEnd"/>
    </w:p>
    <w:p w14:paraId="1534D35B" w14:textId="7094987B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4 изложить в следующей редакции: </w:t>
      </w:r>
    </w:p>
    <w:p w14:paraId="7236D233" w14:textId="0B8E4680" w:rsidR="00AB7D10" w:rsidRPr="00AB7D10" w:rsidRDefault="00B42F2E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</w:t>
      </w:r>
      <w:proofErr w:type="gramStart"/>
      <w:r w:rsidR="00874C3B">
        <w:rPr>
          <w:sz w:val="28"/>
          <w:szCs w:val="28"/>
        </w:rPr>
        <w:t>Директору  МАУ «Центр физической культуры и спорта Томского района</w:t>
      </w:r>
      <w:r w:rsidR="00776073">
        <w:rPr>
          <w:sz w:val="28"/>
          <w:szCs w:val="28"/>
        </w:rPr>
        <w:t>»</w:t>
      </w:r>
      <w:r w:rsidR="00874C3B">
        <w:rPr>
          <w:sz w:val="28"/>
          <w:szCs w:val="28"/>
        </w:rPr>
        <w:t xml:space="preserve"> </w:t>
      </w:r>
      <w:r w:rsidR="00AB7D10" w:rsidRPr="00AB7D10">
        <w:rPr>
          <w:sz w:val="28"/>
          <w:szCs w:val="28"/>
        </w:rPr>
        <w:t>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условий для организации оздоровления и занятости детей Томского района; на базе учреждений культуры сельских поселений, учреждений дополнительного образования детей, подведомственных Администрации Томского района, организовать досуг и полезную занятость детей в период каникул.»</w:t>
      </w:r>
      <w:proofErr w:type="gramEnd"/>
    </w:p>
    <w:p w14:paraId="3C3D4126" w14:textId="3670A9EA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5 изложить в следующей редакции:  </w:t>
      </w:r>
    </w:p>
    <w:p w14:paraId="56E7242A" w14:textId="0FF88A2F" w:rsidR="00AB7D10" w:rsidRPr="00AB7D10" w:rsidRDefault="00AB7D10" w:rsidP="00EE2FE4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lastRenderedPageBreak/>
        <w:t xml:space="preserve">«5. </w:t>
      </w:r>
      <w:proofErr w:type="gramStart"/>
      <w:r w:rsidRPr="00AB7D10">
        <w:rPr>
          <w:sz w:val="28"/>
          <w:szCs w:val="28"/>
        </w:rPr>
        <w:t>Рекомендовать директору ОГБУ «Центр социальной поддержки населения Томского района»  обеспечить первоочередное предоставление путевок детям-сиротам и детям, оставшимся без попечения родителей, детям-инвалидам, детям, оказавшимся в экстремальных условиях, детям, проживающим в малоимущих семьях, детям, стоящим на профилактическом учете в КДН и ЗП, органах внутренних дел, детям безработных граждан, детям из семей, находящимся в социально опасном положении, а также другим категориям детей, находящихся</w:t>
      </w:r>
      <w:proofErr w:type="gramEnd"/>
      <w:r w:rsidRPr="00AB7D10">
        <w:rPr>
          <w:sz w:val="28"/>
          <w:szCs w:val="28"/>
        </w:rPr>
        <w:t xml:space="preserve"> в трудной жизненной ситуации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3C3FB73A" w14:textId="0791D6F2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7 изложить в следующей редакции: </w:t>
      </w:r>
    </w:p>
    <w:p w14:paraId="0669DC0F" w14:textId="74DAFBBD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«7. Рекомендовать начальнику ОМВД России по Томскому району обеспечить правопорядок и общественную безопасность при перевозках детей к месту отдыха и обратно, а также в период их пребывания в организациях отдыха детей и их оздоровления, предусмотрев сопровождение организованных групп детей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1FB2982E" w14:textId="0369829E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8 изложить в следующей редакции: </w:t>
      </w:r>
    </w:p>
    <w:p w14:paraId="7BB2402A" w14:textId="4E9CEA72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«8. Рекомендовать директору Областного государственного казенного учреждения «Центр занятости населения города Томска и Томского района» предусмотреть расходы на материальную поддержку трудоустройства несовершеннолетних граждан в возрасте от 14 до 18 лет в свободное от учебы время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6EBB0765" w14:textId="125A94EA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10 </w:t>
      </w:r>
      <w:r w:rsidR="00874C3B">
        <w:rPr>
          <w:sz w:val="28"/>
          <w:szCs w:val="28"/>
        </w:rPr>
        <w:t>исключить.</w:t>
      </w:r>
      <w:r w:rsidRPr="00AB7D10">
        <w:rPr>
          <w:sz w:val="28"/>
          <w:szCs w:val="28"/>
        </w:rPr>
        <w:t xml:space="preserve">  </w:t>
      </w:r>
    </w:p>
    <w:p w14:paraId="3171597B" w14:textId="7E8955E3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11 изложить в следующей редакции: </w:t>
      </w:r>
    </w:p>
    <w:p w14:paraId="6E76F7DF" w14:textId="21F9FD63" w:rsidR="00AB7D10" w:rsidRPr="00AB7D10" w:rsidRDefault="00AB7D10" w:rsidP="00B42F2E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«11. Рекомендовать директору ОГБУ «Центр социальной поддержки населения Томского района», директору ОГКУ «Центр занятости населения города Томска и Томского района» предоставлять в Управление образования, культуры и спорта информацию об организации отдыха и занятости детей и ее финансировании по форме и в сроки, установленные Управлением образования, культуры и спорта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62F3813F" w14:textId="783D75A5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12 изложить в следующей редакции: </w:t>
      </w:r>
    </w:p>
    <w:p w14:paraId="342FE4D7" w14:textId="69DE012D" w:rsidR="00AB7D10" w:rsidRPr="00AB7D10" w:rsidRDefault="00AB7D10" w:rsidP="00B42F2E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«12. </w:t>
      </w:r>
      <w:proofErr w:type="gramStart"/>
      <w:r w:rsidRPr="00AB7D10">
        <w:rPr>
          <w:sz w:val="28"/>
          <w:szCs w:val="28"/>
        </w:rPr>
        <w:t>Заместителю Главы Томского района по социальной политике - начальнику управления образования, культуры, молодежной политики, туризма и спорта, директору ОГБУ «Центр социальной поддержки населения Томского района»  ежегодно по состоянию на 5 июня, 5 июля, 5 августа, 25 декабря предоставлять в Комиссию по организации отдыха, оздоровления и занятости детей Томского  района количественный список детей, получивших путевки в организации отдыха и оздоровления, детские санатории</w:t>
      </w:r>
      <w:proofErr w:type="gramEnd"/>
      <w:r w:rsidRPr="00AB7D10">
        <w:rPr>
          <w:sz w:val="28"/>
          <w:szCs w:val="28"/>
        </w:rPr>
        <w:t xml:space="preserve"> и санаторные оздоровительные лагеря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6875FCFE" w14:textId="343F2B8E" w:rsidR="00AB7D10" w:rsidRPr="00AB7D10" w:rsidRDefault="00AB7D10" w:rsidP="00EE2FE4">
      <w:pPr>
        <w:pStyle w:val="a9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13 изложить в следующей редакции: </w:t>
      </w:r>
    </w:p>
    <w:p w14:paraId="195B053D" w14:textId="777BA785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«13. Управлению Делами Администрации Томского района </w:t>
      </w:r>
      <w:proofErr w:type="gramStart"/>
      <w:r w:rsidRPr="00AB7D10">
        <w:rPr>
          <w:sz w:val="28"/>
          <w:szCs w:val="28"/>
        </w:rPr>
        <w:t>разместить</w:t>
      </w:r>
      <w:proofErr w:type="gramEnd"/>
      <w:r w:rsidRPr="00AB7D10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14:paraId="76949DCE" w14:textId="735D119E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14 изложить в следующей редакции: </w:t>
      </w:r>
    </w:p>
    <w:p w14:paraId="7DFE2E4B" w14:textId="106B17C5" w:rsidR="00AB7D10" w:rsidRPr="00EE2FE4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«14. Контроль исполнения настоящего постановления возложить на заместителя Главы Томского района по социальной политике - начальнику управления образования,   культуры, молодежной политики, туризма и спорта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7B572945" w14:textId="7B7E4FC6" w:rsidR="006F6055" w:rsidRPr="006F6055" w:rsidRDefault="009A2FBA" w:rsidP="00EE2FE4">
      <w:pPr>
        <w:pStyle w:val="a9"/>
        <w:numPr>
          <w:ilvl w:val="1"/>
          <w:numId w:val="1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hyperlink r:id="rId11" w:history="1">
        <w:r w:rsidR="00B42F2E">
          <w:rPr>
            <w:sz w:val="28"/>
            <w:szCs w:val="28"/>
          </w:rPr>
          <w:t>П</w:t>
        </w:r>
        <w:r w:rsidR="006F6055" w:rsidRPr="006F6055">
          <w:rPr>
            <w:sz w:val="28"/>
            <w:szCs w:val="28"/>
          </w:rPr>
          <w:t xml:space="preserve">риложение </w:t>
        </w:r>
        <w:r w:rsidR="006F6055">
          <w:rPr>
            <w:sz w:val="28"/>
            <w:szCs w:val="28"/>
          </w:rPr>
          <w:t>№</w:t>
        </w:r>
        <w:r w:rsidR="006F6055" w:rsidRPr="006F6055">
          <w:rPr>
            <w:sz w:val="28"/>
            <w:szCs w:val="28"/>
          </w:rPr>
          <w:t xml:space="preserve"> 1</w:t>
        </w:r>
      </w:hyperlink>
      <w:r w:rsidR="006F6055" w:rsidRPr="006F6055">
        <w:rPr>
          <w:sz w:val="28"/>
          <w:szCs w:val="28"/>
        </w:rPr>
        <w:t xml:space="preserve"> к постановлению </w:t>
      </w:r>
      <w:r w:rsidR="00EE2FE4">
        <w:rPr>
          <w:sz w:val="28"/>
          <w:szCs w:val="28"/>
        </w:rPr>
        <w:t>«</w:t>
      </w:r>
      <w:r w:rsidR="00EE2FE4" w:rsidRPr="00EE2FE4">
        <w:rPr>
          <w:sz w:val="28"/>
          <w:szCs w:val="28"/>
        </w:rPr>
        <w:t>Состав комиссии по организации отдыха, оздоровления и занятости детей Томского район</w:t>
      </w:r>
      <w:r w:rsidR="00EE2FE4">
        <w:rPr>
          <w:sz w:val="28"/>
          <w:szCs w:val="28"/>
        </w:rPr>
        <w:t>а»</w:t>
      </w:r>
      <w:r w:rsidR="00EE2FE4" w:rsidRPr="00EE2FE4">
        <w:rPr>
          <w:sz w:val="28"/>
          <w:szCs w:val="28"/>
        </w:rPr>
        <w:t xml:space="preserve"> </w:t>
      </w:r>
      <w:r w:rsidR="006F6055" w:rsidRPr="006F6055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B42F2E">
        <w:rPr>
          <w:sz w:val="28"/>
          <w:szCs w:val="28"/>
        </w:rPr>
        <w:t>.</w:t>
      </w:r>
    </w:p>
    <w:p w14:paraId="38BA0816" w14:textId="07E5DA0A" w:rsidR="00EC33EB" w:rsidRDefault="00EC33EB" w:rsidP="00EC33EB">
      <w:pPr>
        <w:pStyle w:val="a9"/>
        <w:numPr>
          <w:ilvl w:val="0"/>
          <w:numId w:val="12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Абз.2 п.21. приложения 3 «Порядок организации отдыха детей  в каникулярное время»</w:t>
      </w:r>
      <w:r w:rsidRPr="00EC33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0C4012A" w14:textId="42288014" w:rsidR="00EC33EB" w:rsidRDefault="00EC33EB" w:rsidP="00510442">
      <w:pPr>
        <w:pStyle w:val="a9"/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абз.2 п.21. Муниципальная образовательная организация Томского района обязана в 10-дневный срок передать отрывной талон в </w:t>
      </w:r>
      <w:r w:rsidR="00510442">
        <w:rPr>
          <w:sz w:val="28"/>
          <w:szCs w:val="28"/>
        </w:rPr>
        <w:t>МКУ Централизован</w:t>
      </w:r>
      <w:r>
        <w:rPr>
          <w:sz w:val="28"/>
          <w:szCs w:val="28"/>
        </w:rPr>
        <w:t xml:space="preserve">ная </w:t>
      </w:r>
      <w:r w:rsidR="00510442">
        <w:rPr>
          <w:sz w:val="28"/>
          <w:szCs w:val="28"/>
        </w:rPr>
        <w:t>бухгалтерия  Управления образования, культуры, молодежной политики, туризма и спорта Администрации Томского района (далее – МКУ ЦБ).</w:t>
      </w:r>
    </w:p>
    <w:p w14:paraId="1A70FA83" w14:textId="372465B5" w:rsidR="00510442" w:rsidRPr="00510442" w:rsidRDefault="00510442" w:rsidP="00424603">
      <w:pPr>
        <w:pStyle w:val="a9"/>
        <w:numPr>
          <w:ilvl w:val="0"/>
          <w:numId w:val="1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п.22</w:t>
      </w:r>
      <w:r w:rsidRPr="00510442">
        <w:rPr>
          <w:sz w:val="28"/>
          <w:szCs w:val="28"/>
        </w:rPr>
        <w:t>. приложения 3 «Порядок организации отдыха детей  в каникулярное время» изложить в следующей редакции:</w:t>
      </w:r>
    </w:p>
    <w:p w14:paraId="0401977E" w14:textId="498F5E55" w:rsidR="00510442" w:rsidRDefault="00510442" w:rsidP="00510442">
      <w:pPr>
        <w:pStyle w:val="a9"/>
        <w:ind w:lef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«п.22. </w:t>
      </w:r>
      <w:r w:rsidRPr="00510442">
        <w:rPr>
          <w:sz w:val="28"/>
          <w:szCs w:val="28"/>
        </w:rPr>
        <w:t xml:space="preserve">МКУ </w:t>
      </w:r>
      <w:r>
        <w:rPr>
          <w:sz w:val="28"/>
          <w:szCs w:val="28"/>
        </w:rPr>
        <w:t>ЦБ ежемесячно предоставляет в Управление образования, культуры и спорта отчет о расходовании средств, выделенных на приобретение путевок, по установленной форме.</w:t>
      </w:r>
    </w:p>
    <w:p w14:paraId="4F0D0049" w14:textId="6BA539C7" w:rsidR="00510442" w:rsidRPr="00EC33EB" w:rsidRDefault="00510442" w:rsidP="00510442">
      <w:pPr>
        <w:pStyle w:val="a9"/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442">
        <w:rPr>
          <w:sz w:val="28"/>
          <w:szCs w:val="28"/>
        </w:rPr>
        <w:t xml:space="preserve"> </w:t>
      </w:r>
      <w:r w:rsidRPr="00EC33E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Pr="00EC33EB">
        <w:rPr>
          <w:sz w:val="28"/>
          <w:szCs w:val="28"/>
        </w:rPr>
        <w:t>разместить</w:t>
      </w:r>
      <w:proofErr w:type="gramEnd"/>
      <w:r w:rsidRPr="00EC33EB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14:paraId="2C2CCCFC" w14:textId="4DC0B8A3" w:rsidR="00510442" w:rsidRDefault="00510442" w:rsidP="00510442">
      <w:pPr>
        <w:pStyle w:val="a9"/>
        <w:ind w:left="0" w:firstLine="1134"/>
        <w:contextualSpacing/>
        <w:jc w:val="both"/>
        <w:rPr>
          <w:sz w:val="28"/>
          <w:szCs w:val="28"/>
        </w:rPr>
      </w:pPr>
    </w:p>
    <w:p w14:paraId="7BD74127" w14:textId="6BC7BEA3" w:rsidR="00510442" w:rsidRPr="00510442" w:rsidRDefault="00510442" w:rsidP="00510442">
      <w:pPr>
        <w:contextualSpacing/>
        <w:jc w:val="both"/>
        <w:rPr>
          <w:sz w:val="28"/>
          <w:szCs w:val="28"/>
        </w:rPr>
      </w:pPr>
      <w:r w:rsidRPr="00510442">
        <w:rPr>
          <w:sz w:val="28"/>
          <w:szCs w:val="28"/>
        </w:rPr>
        <w:t xml:space="preserve"> </w:t>
      </w:r>
    </w:p>
    <w:p w14:paraId="0176127A" w14:textId="77777777" w:rsidR="00B20EF1" w:rsidRPr="00FB46E4" w:rsidRDefault="00B20EF1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6199ED9A" w14:textId="77777777" w:rsidR="00A86241" w:rsidRDefault="00A86241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14:paraId="648CE1CA" w14:textId="0E127459" w:rsidR="00894F1D" w:rsidRDefault="00A86241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94F1D" w:rsidRPr="00FB46E4">
        <w:rPr>
          <w:sz w:val="28"/>
          <w:szCs w:val="28"/>
        </w:rPr>
        <w:t xml:space="preserve"> Томского района</w:t>
      </w:r>
      <w:r w:rsidR="00894F1D" w:rsidRPr="00FB46E4">
        <w:rPr>
          <w:sz w:val="28"/>
          <w:szCs w:val="28"/>
        </w:rPr>
        <w:tab/>
      </w:r>
      <w:r w:rsidR="00424603">
        <w:rPr>
          <w:sz w:val="28"/>
          <w:szCs w:val="28"/>
        </w:rPr>
        <w:t>М.Г. Савенков</w:t>
      </w:r>
    </w:p>
    <w:p w14:paraId="750633A6" w14:textId="77777777" w:rsidR="00424603" w:rsidRDefault="00424603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</w:p>
    <w:p w14:paraId="09F865CA" w14:textId="77777777" w:rsidR="00424603" w:rsidRPr="00FB46E4" w:rsidRDefault="00424603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</w:p>
    <w:p w14:paraId="4EDD3090" w14:textId="77777777" w:rsidR="00A271BF" w:rsidRDefault="00894F1D" w:rsidP="00B20EF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5F8B82" w14:textId="77777777" w:rsidR="00A271BF" w:rsidRPr="008553A9" w:rsidRDefault="00A271BF" w:rsidP="00424603">
      <w:pPr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3A77C23C" w14:textId="77777777" w:rsidR="00A271BF" w:rsidRPr="008553A9" w:rsidRDefault="00A271BF" w:rsidP="00424603">
      <w:pPr>
        <w:ind w:left="6379"/>
        <w:rPr>
          <w:sz w:val="24"/>
          <w:szCs w:val="24"/>
        </w:rPr>
      </w:pPr>
    </w:p>
    <w:p w14:paraId="1F6340A1" w14:textId="77777777" w:rsidR="00A271BF" w:rsidRPr="00E657D6" w:rsidRDefault="00A271BF" w:rsidP="00424603">
      <w:pPr>
        <w:ind w:left="6379"/>
        <w:rPr>
          <w:sz w:val="24"/>
          <w:szCs w:val="24"/>
        </w:rPr>
      </w:pPr>
      <w:r w:rsidRPr="00E657D6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</w:p>
    <w:p w14:paraId="3DB3293E" w14:textId="77777777" w:rsidR="00A271BF" w:rsidRPr="00E657D6" w:rsidRDefault="00A271BF" w:rsidP="00424603">
      <w:pPr>
        <w:ind w:left="6379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E657D6">
        <w:rPr>
          <w:sz w:val="24"/>
          <w:szCs w:val="24"/>
        </w:rPr>
        <w:t>омского района</w:t>
      </w:r>
    </w:p>
    <w:p w14:paraId="1D4217AD" w14:textId="42B951B9" w:rsidR="00A271BF" w:rsidRPr="00E657D6" w:rsidRDefault="00A271BF" w:rsidP="00424603">
      <w:pPr>
        <w:ind w:left="6379"/>
        <w:rPr>
          <w:b/>
          <w:sz w:val="24"/>
          <w:szCs w:val="24"/>
        </w:rPr>
      </w:pPr>
      <w:r w:rsidRPr="00E657D6">
        <w:rPr>
          <w:sz w:val="24"/>
          <w:szCs w:val="24"/>
        </w:rPr>
        <w:t xml:space="preserve">от </w:t>
      </w:r>
      <w:r w:rsidR="00424603">
        <w:rPr>
          <w:sz w:val="24"/>
          <w:szCs w:val="24"/>
        </w:rPr>
        <w:t>23.04.2025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24603">
        <w:rPr>
          <w:sz w:val="24"/>
          <w:szCs w:val="24"/>
        </w:rPr>
        <w:t xml:space="preserve"> 224-П</w:t>
      </w:r>
    </w:p>
    <w:p w14:paraId="19AD3F3B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48391DB3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36784F73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СОСТАВ</w:t>
      </w:r>
    </w:p>
    <w:p w14:paraId="408CB150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КОМИССИИ ПО ОРГАНИЗАЦИИ ОТДЫХА, ОЗДОРОВЛЕНИЯ</w:t>
      </w:r>
    </w:p>
    <w:p w14:paraId="707B2F4A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И ЗАНЯТОСТИ ДЕТЕЙ ТОМСКОГО РАЙОНА</w:t>
      </w:r>
    </w:p>
    <w:p w14:paraId="00A1B9A2" w14:textId="77777777" w:rsidR="00611934" w:rsidRDefault="00611934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49881032" w14:textId="546A3165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606BF0E5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С.Н. </w:t>
      </w:r>
      <w:proofErr w:type="spellStart"/>
      <w:r>
        <w:rPr>
          <w:rFonts w:eastAsia="Calibri"/>
          <w:sz w:val="28"/>
          <w:szCs w:val="28"/>
          <w:lang w:eastAsia="en-US"/>
        </w:rPr>
        <w:t>Бикмаев</w:t>
      </w:r>
      <w:proofErr w:type="spellEnd"/>
      <w:r>
        <w:rPr>
          <w:rFonts w:eastAsia="Calibri"/>
          <w:sz w:val="28"/>
          <w:szCs w:val="28"/>
          <w:lang w:eastAsia="en-US"/>
        </w:rPr>
        <w:tab/>
        <w:t xml:space="preserve">      </w:t>
      </w:r>
      <w:r w:rsidRPr="000053A1">
        <w:rPr>
          <w:rFonts w:eastAsia="Calibri"/>
          <w:sz w:val="28"/>
          <w:szCs w:val="28"/>
          <w:lang w:eastAsia="en-US"/>
        </w:rPr>
        <w:t>-  Заместитель начальника упр</w:t>
      </w:r>
      <w:r>
        <w:rPr>
          <w:rFonts w:eastAsia="Calibri"/>
          <w:sz w:val="28"/>
          <w:szCs w:val="28"/>
          <w:lang w:eastAsia="en-US"/>
        </w:rPr>
        <w:t xml:space="preserve">авления - председатель комитет          </w:t>
      </w:r>
    </w:p>
    <w:p w14:paraId="170D2783" w14:textId="4D03B648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обеспечения  </w:t>
      </w:r>
      <w:r w:rsidRPr="000053A1">
        <w:rPr>
          <w:rFonts w:eastAsia="Calibri"/>
          <w:sz w:val="28"/>
          <w:szCs w:val="28"/>
          <w:lang w:eastAsia="en-US"/>
        </w:rPr>
        <w:t>деятельности и безопасности учреждений;</w:t>
      </w:r>
    </w:p>
    <w:p w14:paraId="6EB17E7D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A4E8091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>члены комиссии:</w:t>
      </w:r>
    </w:p>
    <w:p w14:paraId="5AAEDDAA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5F2B943C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И.Ю. Штауб             </w:t>
      </w:r>
      <w:r w:rsidRPr="000053A1">
        <w:rPr>
          <w:rFonts w:eastAsia="Calibri"/>
          <w:sz w:val="28"/>
          <w:szCs w:val="28"/>
          <w:lang w:eastAsia="en-US"/>
        </w:rPr>
        <w:t xml:space="preserve"> - </w:t>
      </w:r>
      <w:r w:rsidRPr="000053A1">
        <w:rPr>
          <w:rFonts w:eastAsia="Calibri"/>
          <w:sz w:val="28"/>
          <w:szCs w:val="28"/>
          <w:lang w:eastAsia="en-US"/>
        </w:rPr>
        <w:tab/>
        <w:t>ведущий специалист отдел</w:t>
      </w:r>
      <w:r>
        <w:rPr>
          <w:rFonts w:eastAsia="Calibri"/>
          <w:sz w:val="28"/>
          <w:szCs w:val="28"/>
          <w:lang w:eastAsia="en-US"/>
        </w:rPr>
        <w:t xml:space="preserve">а молодежной политики,                </w:t>
      </w:r>
    </w:p>
    <w:p w14:paraId="421B74B0" w14:textId="52F61B21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0053A1">
        <w:rPr>
          <w:rFonts w:eastAsia="Calibri"/>
          <w:sz w:val="28"/>
          <w:szCs w:val="28"/>
          <w:lang w:eastAsia="en-US"/>
        </w:rPr>
        <w:t xml:space="preserve">воспитания и  социализации Управления образования, </w:t>
      </w:r>
      <w:r>
        <w:rPr>
          <w:rFonts w:eastAsia="Calibri"/>
          <w:sz w:val="28"/>
          <w:szCs w:val="28"/>
          <w:lang w:eastAsia="en-US"/>
        </w:rPr>
        <w:t xml:space="preserve">             </w:t>
      </w:r>
    </w:p>
    <w:p w14:paraId="6F7972B7" w14:textId="71E56A81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053A1">
        <w:rPr>
          <w:rFonts w:eastAsia="Calibri"/>
          <w:sz w:val="28"/>
          <w:szCs w:val="28"/>
          <w:lang w:eastAsia="en-US"/>
        </w:rPr>
        <w:t>культуры и спорта Админ</w:t>
      </w:r>
      <w:r>
        <w:rPr>
          <w:rFonts w:eastAsia="Calibri"/>
          <w:sz w:val="28"/>
          <w:szCs w:val="28"/>
          <w:lang w:eastAsia="en-US"/>
        </w:rPr>
        <w:t xml:space="preserve">истрации  </w:t>
      </w:r>
      <w:r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2132D3EA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AB21AC9" w14:textId="06BAD837" w:rsidR="00550C3A" w:rsidRDefault="009C5482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М.А. Фатеева             </w:t>
      </w:r>
      <w:r w:rsidR="00550C3A">
        <w:rPr>
          <w:rFonts w:eastAsia="Calibri"/>
          <w:sz w:val="28"/>
          <w:szCs w:val="28"/>
          <w:lang w:eastAsia="en-US"/>
        </w:rPr>
        <w:t xml:space="preserve">-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ведущий специалист отдела образования Управления </w:t>
      </w:r>
      <w:r w:rsidR="00550C3A">
        <w:rPr>
          <w:rFonts w:eastAsia="Calibri"/>
          <w:sz w:val="28"/>
          <w:szCs w:val="28"/>
          <w:lang w:eastAsia="en-US"/>
        </w:rPr>
        <w:t xml:space="preserve">                             </w:t>
      </w:r>
    </w:p>
    <w:p w14:paraId="21772DC3" w14:textId="4E97B819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образования  и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культуры и спорта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</w:p>
    <w:p w14:paraId="16A7C111" w14:textId="7DA91D19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3CA6614C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608A92A3" w14:textId="4AAC4F87" w:rsidR="00550C3A" w:rsidRDefault="003644C9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В.Ю. Корнева </w:t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550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ведущий специалист Комитета обеспечения деятельности </w:t>
      </w:r>
      <w:r w:rsidR="00550C3A">
        <w:rPr>
          <w:rFonts w:eastAsia="Calibri"/>
          <w:sz w:val="28"/>
          <w:szCs w:val="28"/>
          <w:lang w:eastAsia="en-US"/>
        </w:rPr>
        <w:t xml:space="preserve"> </w:t>
      </w:r>
    </w:p>
    <w:p w14:paraId="55EF7C52" w14:textId="2A969A72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и безопасности </w:t>
      </w:r>
    </w:p>
    <w:p w14:paraId="5F813C37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                                       </w:t>
      </w:r>
    </w:p>
    <w:p w14:paraId="4CE907E1" w14:textId="676505B4" w:rsidR="00550C3A" w:rsidRDefault="003644C9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Н.А. Головко </w:t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F3459D">
        <w:rPr>
          <w:rFonts w:eastAsia="Calibri"/>
          <w:sz w:val="28"/>
          <w:szCs w:val="28"/>
          <w:lang w:eastAsia="en-US"/>
        </w:rPr>
        <w:t xml:space="preserve">-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инженер Комитета обеспечения деятельности и </w:t>
      </w:r>
      <w:r w:rsidR="00550C3A">
        <w:rPr>
          <w:rFonts w:eastAsia="Calibri"/>
          <w:sz w:val="28"/>
          <w:szCs w:val="28"/>
          <w:lang w:eastAsia="en-US"/>
        </w:rPr>
        <w:t xml:space="preserve">                     </w:t>
      </w:r>
    </w:p>
    <w:p w14:paraId="7BEFEF6E" w14:textId="63D50F95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безопасности учреждений </w:t>
      </w:r>
    </w:p>
    <w:p w14:paraId="5C4742C5" w14:textId="77777777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453469BB" w14:textId="1005D021" w:rsidR="00550C3A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Д.А. Федоров         </w:t>
      </w:r>
      <w:r w:rsidR="009C5482">
        <w:rPr>
          <w:rFonts w:eastAsia="Calibri"/>
          <w:sz w:val="28"/>
          <w:szCs w:val="28"/>
          <w:lang w:eastAsia="en-US"/>
        </w:rPr>
        <w:t xml:space="preserve">    </w:t>
      </w:r>
      <w:r w:rsidR="00F3459D">
        <w:rPr>
          <w:rFonts w:eastAsia="Calibri"/>
          <w:sz w:val="28"/>
          <w:szCs w:val="28"/>
          <w:lang w:eastAsia="en-US"/>
        </w:rPr>
        <w:t xml:space="preserve">- </w:t>
      </w:r>
      <w:r w:rsidRPr="000053A1">
        <w:rPr>
          <w:rFonts w:eastAsia="Calibri"/>
          <w:sz w:val="28"/>
          <w:szCs w:val="28"/>
          <w:lang w:eastAsia="en-US"/>
        </w:rPr>
        <w:t xml:space="preserve">ведущий специалист отдела молодежной политики, </w:t>
      </w:r>
      <w:r w:rsidR="00550C3A">
        <w:rPr>
          <w:rFonts w:eastAsia="Calibri"/>
          <w:sz w:val="28"/>
          <w:szCs w:val="28"/>
          <w:lang w:eastAsia="en-US"/>
        </w:rPr>
        <w:t xml:space="preserve">   </w:t>
      </w:r>
    </w:p>
    <w:p w14:paraId="736A0014" w14:textId="4A0E41C1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воспитания и социализации Управления образования,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</w:p>
    <w:p w14:paraId="49262E00" w14:textId="545A3860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>культуры и</w:t>
      </w:r>
      <w:r>
        <w:rPr>
          <w:rFonts w:eastAsia="Calibri"/>
          <w:sz w:val="28"/>
          <w:szCs w:val="28"/>
          <w:lang w:eastAsia="en-US"/>
        </w:rPr>
        <w:t xml:space="preserve"> спорта Администрации  </w:t>
      </w:r>
      <w:r w:rsidR="000053A1"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4E2CAD6B" w14:textId="77777777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305CA79" w14:textId="2431A02E" w:rsidR="00550C3A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А.К. Шестакова      </w:t>
      </w:r>
      <w:r w:rsidR="003644C9">
        <w:rPr>
          <w:rFonts w:eastAsia="Calibri"/>
          <w:sz w:val="28"/>
          <w:szCs w:val="28"/>
          <w:lang w:eastAsia="en-US"/>
        </w:rPr>
        <w:t xml:space="preserve">    </w:t>
      </w:r>
      <w:r w:rsidRPr="000053A1">
        <w:rPr>
          <w:rFonts w:eastAsia="Calibri"/>
          <w:sz w:val="28"/>
          <w:szCs w:val="28"/>
          <w:lang w:eastAsia="en-US"/>
        </w:rPr>
        <w:t>-</w:t>
      </w:r>
      <w:r w:rsidRPr="000053A1">
        <w:rPr>
          <w:rFonts w:eastAsia="Calibri"/>
          <w:sz w:val="28"/>
          <w:szCs w:val="28"/>
          <w:lang w:eastAsia="en-US"/>
        </w:rPr>
        <w:tab/>
        <w:t xml:space="preserve">методист МБДОУ «Детский сад «Северный парк» </w:t>
      </w:r>
      <w:r w:rsidR="00550C3A">
        <w:rPr>
          <w:rFonts w:eastAsia="Calibri"/>
          <w:sz w:val="28"/>
          <w:szCs w:val="28"/>
          <w:lang w:eastAsia="en-US"/>
        </w:rPr>
        <w:t xml:space="preserve">            </w:t>
      </w:r>
    </w:p>
    <w:p w14:paraId="00075304" w14:textId="4B2BB4D4" w:rsidR="00A271BF" w:rsidRDefault="00550C3A" w:rsidP="00F3459D">
      <w:pPr>
        <w:tabs>
          <w:tab w:val="left" w:pos="283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</w:t>
      </w:r>
      <w:r w:rsidR="00F3459D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Томского района   (по </w:t>
      </w:r>
      <w:r w:rsidR="000053A1" w:rsidRPr="000053A1">
        <w:rPr>
          <w:rFonts w:eastAsia="Calibri"/>
          <w:sz w:val="28"/>
          <w:szCs w:val="28"/>
          <w:lang w:eastAsia="en-US"/>
        </w:rPr>
        <w:t>согласованию).</w:t>
      </w:r>
    </w:p>
    <w:p w14:paraId="4109DD84" w14:textId="77777777" w:rsidR="00A271BF" w:rsidRDefault="00A271BF" w:rsidP="009C5482">
      <w:pPr>
        <w:jc w:val="both"/>
        <w:rPr>
          <w:rFonts w:eastAsia="Calibri"/>
          <w:sz w:val="28"/>
          <w:szCs w:val="28"/>
          <w:lang w:eastAsia="en-US"/>
        </w:rPr>
      </w:pPr>
    </w:p>
    <w:sectPr w:rsidR="00A271BF" w:rsidSect="00890598">
      <w:pgSz w:w="11906" w:h="16838" w:code="9"/>
      <w:pgMar w:top="851" w:right="566" w:bottom="568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F3EB0" w14:textId="77777777" w:rsidR="009A2FBA" w:rsidRDefault="009A2FBA" w:rsidP="007A365A">
      <w:r>
        <w:separator/>
      </w:r>
    </w:p>
  </w:endnote>
  <w:endnote w:type="continuationSeparator" w:id="0">
    <w:p w14:paraId="5F46FCD5" w14:textId="77777777" w:rsidR="009A2FBA" w:rsidRDefault="009A2FBA" w:rsidP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DDF92" w14:textId="77777777" w:rsidR="009A2FBA" w:rsidRDefault="009A2FBA" w:rsidP="007A365A">
      <w:r>
        <w:separator/>
      </w:r>
    </w:p>
  </w:footnote>
  <w:footnote w:type="continuationSeparator" w:id="0">
    <w:p w14:paraId="4F72C492" w14:textId="77777777" w:rsidR="009A2FBA" w:rsidRDefault="009A2FBA" w:rsidP="007A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multilevel"/>
    <w:tmpl w:val="8C564436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2C56"/>
    <w:rsid w:val="0000481B"/>
    <w:rsid w:val="000053A1"/>
    <w:rsid w:val="00020348"/>
    <w:rsid w:val="00022B2C"/>
    <w:rsid w:val="0002547A"/>
    <w:rsid w:val="000309D4"/>
    <w:rsid w:val="00032DD0"/>
    <w:rsid w:val="00033073"/>
    <w:rsid w:val="00034C5A"/>
    <w:rsid w:val="00034F11"/>
    <w:rsid w:val="0003572D"/>
    <w:rsid w:val="00037413"/>
    <w:rsid w:val="0003797F"/>
    <w:rsid w:val="0004011C"/>
    <w:rsid w:val="000424CA"/>
    <w:rsid w:val="000429EE"/>
    <w:rsid w:val="00043461"/>
    <w:rsid w:val="0004778E"/>
    <w:rsid w:val="00052AEC"/>
    <w:rsid w:val="0006213C"/>
    <w:rsid w:val="00062E28"/>
    <w:rsid w:val="00063710"/>
    <w:rsid w:val="00063E96"/>
    <w:rsid w:val="0006462B"/>
    <w:rsid w:val="00067DC2"/>
    <w:rsid w:val="00070FBC"/>
    <w:rsid w:val="00072311"/>
    <w:rsid w:val="000773F3"/>
    <w:rsid w:val="00080011"/>
    <w:rsid w:val="000801CF"/>
    <w:rsid w:val="00082641"/>
    <w:rsid w:val="0008576A"/>
    <w:rsid w:val="000862EC"/>
    <w:rsid w:val="00087050"/>
    <w:rsid w:val="00087882"/>
    <w:rsid w:val="00087F58"/>
    <w:rsid w:val="000914B6"/>
    <w:rsid w:val="00092B70"/>
    <w:rsid w:val="000A43F7"/>
    <w:rsid w:val="000A5608"/>
    <w:rsid w:val="000A76AC"/>
    <w:rsid w:val="000B203B"/>
    <w:rsid w:val="000B2EB3"/>
    <w:rsid w:val="000B651A"/>
    <w:rsid w:val="000C06C6"/>
    <w:rsid w:val="000C45AB"/>
    <w:rsid w:val="000C4855"/>
    <w:rsid w:val="000C4A13"/>
    <w:rsid w:val="000D17F3"/>
    <w:rsid w:val="000D1BB8"/>
    <w:rsid w:val="000D2974"/>
    <w:rsid w:val="000E0EFE"/>
    <w:rsid w:val="000E6192"/>
    <w:rsid w:val="000F5C54"/>
    <w:rsid w:val="0010069A"/>
    <w:rsid w:val="00104125"/>
    <w:rsid w:val="001102DA"/>
    <w:rsid w:val="0011033D"/>
    <w:rsid w:val="00111EE6"/>
    <w:rsid w:val="00113F87"/>
    <w:rsid w:val="00121B3B"/>
    <w:rsid w:val="00121BFA"/>
    <w:rsid w:val="00125D3E"/>
    <w:rsid w:val="0012623F"/>
    <w:rsid w:val="001271FB"/>
    <w:rsid w:val="0013659E"/>
    <w:rsid w:val="001406E6"/>
    <w:rsid w:val="00141B5F"/>
    <w:rsid w:val="00142C37"/>
    <w:rsid w:val="001435E5"/>
    <w:rsid w:val="00151C26"/>
    <w:rsid w:val="001549CA"/>
    <w:rsid w:val="00160373"/>
    <w:rsid w:val="00167E5F"/>
    <w:rsid w:val="00170041"/>
    <w:rsid w:val="00171455"/>
    <w:rsid w:val="0017290F"/>
    <w:rsid w:val="00172EDA"/>
    <w:rsid w:val="00175D7B"/>
    <w:rsid w:val="00176586"/>
    <w:rsid w:val="00180170"/>
    <w:rsid w:val="00181B8A"/>
    <w:rsid w:val="00182130"/>
    <w:rsid w:val="00184FF0"/>
    <w:rsid w:val="0019627A"/>
    <w:rsid w:val="00196C68"/>
    <w:rsid w:val="00197CC9"/>
    <w:rsid w:val="001A5445"/>
    <w:rsid w:val="001A5C60"/>
    <w:rsid w:val="001B25CD"/>
    <w:rsid w:val="001B609D"/>
    <w:rsid w:val="001C5878"/>
    <w:rsid w:val="001C68A9"/>
    <w:rsid w:val="001C6B7A"/>
    <w:rsid w:val="001D4762"/>
    <w:rsid w:val="001D6973"/>
    <w:rsid w:val="001D7ADE"/>
    <w:rsid w:val="001E2D1D"/>
    <w:rsid w:val="001E35B6"/>
    <w:rsid w:val="001E36B8"/>
    <w:rsid w:val="001F7AD6"/>
    <w:rsid w:val="001F7D9A"/>
    <w:rsid w:val="00216CF1"/>
    <w:rsid w:val="0021776A"/>
    <w:rsid w:val="00220608"/>
    <w:rsid w:val="00227779"/>
    <w:rsid w:val="0022784F"/>
    <w:rsid w:val="00236F12"/>
    <w:rsid w:val="00240FFD"/>
    <w:rsid w:val="00251E19"/>
    <w:rsid w:val="00252626"/>
    <w:rsid w:val="00254E6C"/>
    <w:rsid w:val="00257382"/>
    <w:rsid w:val="00263687"/>
    <w:rsid w:val="00264536"/>
    <w:rsid w:val="00264C87"/>
    <w:rsid w:val="002758C6"/>
    <w:rsid w:val="00284BC2"/>
    <w:rsid w:val="00285C44"/>
    <w:rsid w:val="00285C82"/>
    <w:rsid w:val="00286958"/>
    <w:rsid w:val="0029210F"/>
    <w:rsid w:val="00292AF6"/>
    <w:rsid w:val="00294470"/>
    <w:rsid w:val="00296F5C"/>
    <w:rsid w:val="002A551C"/>
    <w:rsid w:val="002B16DD"/>
    <w:rsid w:val="002B4181"/>
    <w:rsid w:val="002B4D77"/>
    <w:rsid w:val="002D0E07"/>
    <w:rsid w:val="002D3187"/>
    <w:rsid w:val="002E6046"/>
    <w:rsid w:val="002E7589"/>
    <w:rsid w:val="002F40F5"/>
    <w:rsid w:val="002F5086"/>
    <w:rsid w:val="00302378"/>
    <w:rsid w:val="00302855"/>
    <w:rsid w:val="0030573A"/>
    <w:rsid w:val="00311D02"/>
    <w:rsid w:val="00313DA5"/>
    <w:rsid w:val="003234C8"/>
    <w:rsid w:val="00326C3B"/>
    <w:rsid w:val="003325CB"/>
    <w:rsid w:val="003336D0"/>
    <w:rsid w:val="0033666D"/>
    <w:rsid w:val="00344752"/>
    <w:rsid w:val="00353958"/>
    <w:rsid w:val="00360C44"/>
    <w:rsid w:val="00360D86"/>
    <w:rsid w:val="003644C9"/>
    <w:rsid w:val="003644DF"/>
    <w:rsid w:val="00370864"/>
    <w:rsid w:val="003722B1"/>
    <w:rsid w:val="0037316B"/>
    <w:rsid w:val="00373E84"/>
    <w:rsid w:val="00376A9C"/>
    <w:rsid w:val="003816D3"/>
    <w:rsid w:val="00381FBD"/>
    <w:rsid w:val="003866BD"/>
    <w:rsid w:val="00386888"/>
    <w:rsid w:val="0039413B"/>
    <w:rsid w:val="0039510E"/>
    <w:rsid w:val="003A073D"/>
    <w:rsid w:val="003A304F"/>
    <w:rsid w:val="003A4C8D"/>
    <w:rsid w:val="003A5A88"/>
    <w:rsid w:val="003A65E3"/>
    <w:rsid w:val="003A697F"/>
    <w:rsid w:val="003A7668"/>
    <w:rsid w:val="003B3285"/>
    <w:rsid w:val="003C16B2"/>
    <w:rsid w:val="003D2FF4"/>
    <w:rsid w:val="003D5ED2"/>
    <w:rsid w:val="003D6157"/>
    <w:rsid w:val="003E3CED"/>
    <w:rsid w:val="003E6614"/>
    <w:rsid w:val="003E68CB"/>
    <w:rsid w:val="003E6F24"/>
    <w:rsid w:val="003F0C3B"/>
    <w:rsid w:val="003F3EA8"/>
    <w:rsid w:val="00401E5C"/>
    <w:rsid w:val="00405CA4"/>
    <w:rsid w:val="0040708C"/>
    <w:rsid w:val="00412200"/>
    <w:rsid w:val="004126DF"/>
    <w:rsid w:val="00424603"/>
    <w:rsid w:val="00431408"/>
    <w:rsid w:val="00435DC0"/>
    <w:rsid w:val="00436520"/>
    <w:rsid w:val="00436F69"/>
    <w:rsid w:val="00437813"/>
    <w:rsid w:val="00445B2B"/>
    <w:rsid w:val="00447246"/>
    <w:rsid w:val="00452B14"/>
    <w:rsid w:val="00467285"/>
    <w:rsid w:val="00470BC6"/>
    <w:rsid w:val="00471649"/>
    <w:rsid w:val="00474C88"/>
    <w:rsid w:val="004848E5"/>
    <w:rsid w:val="0048697B"/>
    <w:rsid w:val="00486C74"/>
    <w:rsid w:val="004912BE"/>
    <w:rsid w:val="00492D33"/>
    <w:rsid w:val="004A1E52"/>
    <w:rsid w:val="004A53B6"/>
    <w:rsid w:val="004A5977"/>
    <w:rsid w:val="004A60E8"/>
    <w:rsid w:val="004B1762"/>
    <w:rsid w:val="004B2C7E"/>
    <w:rsid w:val="004B393E"/>
    <w:rsid w:val="004B606B"/>
    <w:rsid w:val="004B6D87"/>
    <w:rsid w:val="004C0135"/>
    <w:rsid w:val="004C2AE1"/>
    <w:rsid w:val="004C2F13"/>
    <w:rsid w:val="004C3604"/>
    <w:rsid w:val="004C3E2F"/>
    <w:rsid w:val="004C7042"/>
    <w:rsid w:val="004D2BBE"/>
    <w:rsid w:val="004D5018"/>
    <w:rsid w:val="004E6F8C"/>
    <w:rsid w:val="004F0873"/>
    <w:rsid w:val="004F23B7"/>
    <w:rsid w:val="004F2992"/>
    <w:rsid w:val="004F60BF"/>
    <w:rsid w:val="004F6634"/>
    <w:rsid w:val="004F7FDE"/>
    <w:rsid w:val="005053F0"/>
    <w:rsid w:val="00510442"/>
    <w:rsid w:val="0051651C"/>
    <w:rsid w:val="00527C9E"/>
    <w:rsid w:val="00530C56"/>
    <w:rsid w:val="0053160C"/>
    <w:rsid w:val="005326D4"/>
    <w:rsid w:val="00535A7F"/>
    <w:rsid w:val="00537321"/>
    <w:rsid w:val="00544BE7"/>
    <w:rsid w:val="00545D8B"/>
    <w:rsid w:val="005464BB"/>
    <w:rsid w:val="00546FDD"/>
    <w:rsid w:val="00550903"/>
    <w:rsid w:val="00550C3A"/>
    <w:rsid w:val="0055176D"/>
    <w:rsid w:val="0055394A"/>
    <w:rsid w:val="00555E3B"/>
    <w:rsid w:val="005575C6"/>
    <w:rsid w:val="0056341E"/>
    <w:rsid w:val="00565E82"/>
    <w:rsid w:val="005707E6"/>
    <w:rsid w:val="00572E55"/>
    <w:rsid w:val="00583CB5"/>
    <w:rsid w:val="0058540B"/>
    <w:rsid w:val="00587406"/>
    <w:rsid w:val="00587849"/>
    <w:rsid w:val="0059123C"/>
    <w:rsid w:val="00592429"/>
    <w:rsid w:val="00594128"/>
    <w:rsid w:val="005A5822"/>
    <w:rsid w:val="005A6AC1"/>
    <w:rsid w:val="005A705D"/>
    <w:rsid w:val="005B280E"/>
    <w:rsid w:val="005C42C7"/>
    <w:rsid w:val="005C660B"/>
    <w:rsid w:val="005D0B12"/>
    <w:rsid w:val="005D4D47"/>
    <w:rsid w:val="005E05E2"/>
    <w:rsid w:val="005E2433"/>
    <w:rsid w:val="005E737E"/>
    <w:rsid w:val="005F10B4"/>
    <w:rsid w:val="005F6A34"/>
    <w:rsid w:val="00600924"/>
    <w:rsid w:val="006015AA"/>
    <w:rsid w:val="00611934"/>
    <w:rsid w:val="00613E26"/>
    <w:rsid w:val="00615048"/>
    <w:rsid w:val="00616C89"/>
    <w:rsid w:val="006178C5"/>
    <w:rsid w:val="006210C6"/>
    <w:rsid w:val="00623C7C"/>
    <w:rsid w:val="0062497B"/>
    <w:rsid w:val="00630DB5"/>
    <w:rsid w:val="006316C7"/>
    <w:rsid w:val="006321A2"/>
    <w:rsid w:val="00635988"/>
    <w:rsid w:val="00636FA2"/>
    <w:rsid w:val="0064189A"/>
    <w:rsid w:val="00646ED9"/>
    <w:rsid w:val="006516E6"/>
    <w:rsid w:val="00656AE8"/>
    <w:rsid w:val="00660C7F"/>
    <w:rsid w:val="00663D55"/>
    <w:rsid w:val="00666FCC"/>
    <w:rsid w:val="00667583"/>
    <w:rsid w:val="00667A5C"/>
    <w:rsid w:val="006709C3"/>
    <w:rsid w:val="006819F0"/>
    <w:rsid w:val="00682D5B"/>
    <w:rsid w:val="006879F0"/>
    <w:rsid w:val="006913E2"/>
    <w:rsid w:val="00691644"/>
    <w:rsid w:val="006916AF"/>
    <w:rsid w:val="006979F9"/>
    <w:rsid w:val="006A51BE"/>
    <w:rsid w:val="006B1D50"/>
    <w:rsid w:val="006B3B1F"/>
    <w:rsid w:val="006B4741"/>
    <w:rsid w:val="006C3676"/>
    <w:rsid w:val="006C61AD"/>
    <w:rsid w:val="006D2027"/>
    <w:rsid w:val="006D3587"/>
    <w:rsid w:val="006D629B"/>
    <w:rsid w:val="006E03F7"/>
    <w:rsid w:val="006E2482"/>
    <w:rsid w:val="006E335F"/>
    <w:rsid w:val="006E36FB"/>
    <w:rsid w:val="006E4330"/>
    <w:rsid w:val="006E70F5"/>
    <w:rsid w:val="006E7F75"/>
    <w:rsid w:val="006F0FEA"/>
    <w:rsid w:val="006F181C"/>
    <w:rsid w:val="006F496E"/>
    <w:rsid w:val="006F5F3B"/>
    <w:rsid w:val="006F6055"/>
    <w:rsid w:val="006F75A2"/>
    <w:rsid w:val="00701797"/>
    <w:rsid w:val="007024BC"/>
    <w:rsid w:val="00707E6C"/>
    <w:rsid w:val="00710535"/>
    <w:rsid w:val="00711A58"/>
    <w:rsid w:val="00713070"/>
    <w:rsid w:val="00722FC4"/>
    <w:rsid w:val="007241B0"/>
    <w:rsid w:val="00730433"/>
    <w:rsid w:val="00730D04"/>
    <w:rsid w:val="007311B5"/>
    <w:rsid w:val="007377B9"/>
    <w:rsid w:val="00741F5D"/>
    <w:rsid w:val="007461D2"/>
    <w:rsid w:val="00751569"/>
    <w:rsid w:val="00753105"/>
    <w:rsid w:val="007536E8"/>
    <w:rsid w:val="00757D25"/>
    <w:rsid w:val="00760A05"/>
    <w:rsid w:val="00764B39"/>
    <w:rsid w:val="00766E8F"/>
    <w:rsid w:val="00776073"/>
    <w:rsid w:val="00776081"/>
    <w:rsid w:val="007828E8"/>
    <w:rsid w:val="0078320A"/>
    <w:rsid w:val="00791A82"/>
    <w:rsid w:val="00793C78"/>
    <w:rsid w:val="007A365A"/>
    <w:rsid w:val="007A4E96"/>
    <w:rsid w:val="007A5739"/>
    <w:rsid w:val="007A77E9"/>
    <w:rsid w:val="007B2475"/>
    <w:rsid w:val="007B25CE"/>
    <w:rsid w:val="007B3616"/>
    <w:rsid w:val="007B53E8"/>
    <w:rsid w:val="007B5C0E"/>
    <w:rsid w:val="007B5DFE"/>
    <w:rsid w:val="007C5F44"/>
    <w:rsid w:val="007D0045"/>
    <w:rsid w:val="007D317F"/>
    <w:rsid w:val="007D65F5"/>
    <w:rsid w:val="007E2583"/>
    <w:rsid w:val="007E4F7C"/>
    <w:rsid w:val="007F2825"/>
    <w:rsid w:val="007F6CB3"/>
    <w:rsid w:val="008036C3"/>
    <w:rsid w:val="008078FB"/>
    <w:rsid w:val="0081046B"/>
    <w:rsid w:val="00811DFB"/>
    <w:rsid w:val="00816A7E"/>
    <w:rsid w:val="00817837"/>
    <w:rsid w:val="0082250B"/>
    <w:rsid w:val="00827E8A"/>
    <w:rsid w:val="0083119C"/>
    <w:rsid w:val="008411C9"/>
    <w:rsid w:val="008413BB"/>
    <w:rsid w:val="00843090"/>
    <w:rsid w:val="0084748E"/>
    <w:rsid w:val="00851C46"/>
    <w:rsid w:val="008525BA"/>
    <w:rsid w:val="00854DEF"/>
    <w:rsid w:val="0085751D"/>
    <w:rsid w:val="008612BA"/>
    <w:rsid w:val="00862066"/>
    <w:rsid w:val="0086789E"/>
    <w:rsid w:val="00872742"/>
    <w:rsid w:val="00872E2B"/>
    <w:rsid w:val="00874C3B"/>
    <w:rsid w:val="0088050C"/>
    <w:rsid w:val="00881C77"/>
    <w:rsid w:val="008830DA"/>
    <w:rsid w:val="00890598"/>
    <w:rsid w:val="00894F1D"/>
    <w:rsid w:val="008A4C5B"/>
    <w:rsid w:val="008A6059"/>
    <w:rsid w:val="008A7CF3"/>
    <w:rsid w:val="008B000A"/>
    <w:rsid w:val="008B1BE6"/>
    <w:rsid w:val="008B3E81"/>
    <w:rsid w:val="008B5431"/>
    <w:rsid w:val="008B6806"/>
    <w:rsid w:val="008C03CB"/>
    <w:rsid w:val="008C0C48"/>
    <w:rsid w:val="008C1CCA"/>
    <w:rsid w:val="008C5B5E"/>
    <w:rsid w:val="008C7092"/>
    <w:rsid w:val="008D1C3F"/>
    <w:rsid w:val="008D2490"/>
    <w:rsid w:val="008D4483"/>
    <w:rsid w:val="008D6076"/>
    <w:rsid w:val="008D6B13"/>
    <w:rsid w:val="008E3C6F"/>
    <w:rsid w:val="008E616C"/>
    <w:rsid w:val="008E67AD"/>
    <w:rsid w:val="008E7906"/>
    <w:rsid w:val="008E7A64"/>
    <w:rsid w:val="008F2CEA"/>
    <w:rsid w:val="008F3879"/>
    <w:rsid w:val="008F5DA9"/>
    <w:rsid w:val="009004C5"/>
    <w:rsid w:val="0091068D"/>
    <w:rsid w:val="00910D2F"/>
    <w:rsid w:val="00912F7E"/>
    <w:rsid w:val="00913C6F"/>
    <w:rsid w:val="00915978"/>
    <w:rsid w:val="00916AAB"/>
    <w:rsid w:val="0092384A"/>
    <w:rsid w:val="00924470"/>
    <w:rsid w:val="00924AC0"/>
    <w:rsid w:val="00930836"/>
    <w:rsid w:val="009319B5"/>
    <w:rsid w:val="00933054"/>
    <w:rsid w:val="00935002"/>
    <w:rsid w:val="009361E9"/>
    <w:rsid w:val="009365EB"/>
    <w:rsid w:val="00937696"/>
    <w:rsid w:val="0094244F"/>
    <w:rsid w:val="00943129"/>
    <w:rsid w:val="00943281"/>
    <w:rsid w:val="00946F8C"/>
    <w:rsid w:val="009476FC"/>
    <w:rsid w:val="00954101"/>
    <w:rsid w:val="009552E1"/>
    <w:rsid w:val="00955569"/>
    <w:rsid w:val="00956ED4"/>
    <w:rsid w:val="00961EBB"/>
    <w:rsid w:val="00964B8C"/>
    <w:rsid w:val="0097052B"/>
    <w:rsid w:val="0097082B"/>
    <w:rsid w:val="0098200B"/>
    <w:rsid w:val="00983C1E"/>
    <w:rsid w:val="009848DA"/>
    <w:rsid w:val="00986324"/>
    <w:rsid w:val="00987CB6"/>
    <w:rsid w:val="00992170"/>
    <w:rsid w:val="0099295A"/>
    <w:rsid w:val="009935FC"/>
    <w:rsid w:val="0099392A"/>
    <w:rsid w:val="009A2F16"/>
    <w:rsid w:val="009A2FBA"/>
    <w:rsid w:val="009A4DAD"/>
    <w:rsid w:val="009B1146"/>
    <w:rsid w:val="009B15EB"/>
    <w:rsid w:val="009B23CC"/>
    <w:rsid w:val="009B52B8"/>
    <w:rsid w:val="009B698D"/>
    <w:rsid w:val="009C3978"/>
    <w:rsid w:val="009C5482"/>
    <w:rsid w:val="009D1E5A"/>
    <w:rsid w:val="009D7C5C"/>
    <w:rsid w:val="009E1EEF"/>
    <w:rsid w:val="009E30FC"/>
    <w:rsid w:val="009E5410"/>
    <w:rsid w:val="009F6415"/>
    <w:rsid w:val="009F70CC"/>
    <w:rsid w:val="00A017E8"/>
    <w:rsid w:val="00A0232F"/>
    <w:rsid w:val="00A05EA9"/>
    <w:rsid w:val="00A06BE7"/>
    <w:rsid w:val="00A12E2B"/>
    <w:rsid w:val="00A23A36"/>
    <w:rsid w:val="00A271BF"/>
    <w:rsid w:val="00A30529"/>
    <w:rsid w:val="00A307D2"/>
    <w:rsid w:val="00A32B63"/>
    <w:rsid w:val="00A33FB9"/>
    <w:rsid w:val="00A36410"/>
    <w:rsid w:val="00A36AC9"/>
    <w:rsid w:val="00A37272"/>
    <w:rsid w:val="00A372AE"/>
    <w:rsid w:val="00A3764D"/>
    <w:rsid w:val="00A421B3"/>
    <w:rsid w:val="00A42F23"/>
    <w:rsid w:val="00A43F93"/>
    <w:rsid w:val="00A464DE"/>
    <w:rsid w:val="00A46F10"/>
    <w:rsid w:val="00A47105"/>
    <w:rsid w:val="00A4776E"/>
    <w:rsid w:val="00A4786C"/>
    <w:rsid w:val="00A5394F"/>
    <w:rsid w:val="00A559E8"/>
    <w:rsid w:val="00A5786C"/>
    <w:rsid w:val="00A64523"/>
    <w:rsid w:val="00A64A90"/>
    <w:rsid w:val="00A653E2"/>
    <w:rsid w:val="00A674F5"/>
    <w:rsid w:val="00A717D6"/>
    <w:rsid w:val="00A746CF"/>
    <w:rsid w:val="00A80E30"/>
    <w:rsid w:val="00A81400"/>
    <w:rsid w:val="00A843ED"/>
    <w:rsid w:val="00A85D52"/>
    <w:rsid w:val="00A86241"/>
    <w:rsid w:val="00A86244"/>
    <w:rsid w:val="00A90D41"/>
    <w:rsid w:val="00A918BF"/>
    <w:rsid w:val="00A91A7A"/>
    <w:rsid w:val="00A93A33"/>
    <w:rsid w:val="00A93BC1"/>
    <w:rsid w:val="00A941CE"/>
    <w:rsid w:val="00A96044"/>
    <w:rsid w:val="00AB004A"/>
    <w:rsid w:val="00AB191E"/>
    <w:rsid w:val="00AB4048"/>
    <w:rsid w:val="00AB4DD4"/>
    <w:rsid w:val="00AB6E55"/>
    <w:rsid w:val="00AB7D10"/>
    <w:rsid w:val="00AC0947"/>
    <w:rsid w:val="00AC3B33"/>
    <w:rsid w:val="00AC707D"/>
    <w:rsid w:val="00AC77B0"/>
    <w:rsid w:val="00AD2396"/>
    <w:rsid w:val="00AD2B6E"/>
    <w:rsid w:val="00AD34D9"/>
    <w:rsid w:val="00AD3874"/>
    <w:rsid w:val="00AD65BB"/>
    <w:rsid w:val="00AE4798"/>
    <w:rsid w:val="00AE515C"/>
    <w:rsid w:val="00AF7A7F"/>
    <w:rsid w:val="00B02540"/>
    <w:rsid w:val="00B02877"/>
    <w:rsid w:val="00B10464"/>
    <w:rsid w:val="00B106DE"/>
    <w:rsid w:val="00B132AE"/>
    <w:rsid w:val="00B1459B"/>
    <w:rsid w:val="00B1787A"/>
    <w:rsid w:val="00B20EF1"/>
    <w:rsid w:val="00B22201"/>
    <w:rsid w:val="00B2485B"/>
    <w:rsid w:val="00B25FB3"/>
    <w:rsid w:val="00B27031"/>
    <w:rsid w:val="00B3114A"/>
    <w:rsid w:val="00B31FFF"/>
    <w:rsid w:val="00B329F1"/>
    <w:rsid w:val="00B33675"/>
    <w:rsid w:val="00B42F2E"/>
    <w:rsid w:val="00B4313D"/>
    <w:rsid w:val="00B505A3"/>
    <w:rsid w:val="00B52DD6"/>
    <w:rsid w:val="00B56406"/>
    <w:rsid w:val="00B577E0"/>
    <w:rsid w:val="00B6304F"/>
    <w:rsid w:val="00B642DD"/>
    <w:rsid w:val="00B64FF1"/>
    <w:rsid w:val="00B7079C"/>
    <w:rsid w:val="00B72297"/>
    <w:rsid w:val="00B72F8D"/>
    <w:rsid w:val="00B9193B"/>
    <w:rsid w:val="00B91E46"/>
    <w:rsid w:val="00B93085"/>
    <w:rsid w:val="00B939E8"/>
    <w:rsid w:val="00B95152"/>
    <w:rsid w:val="00BA0201"/>
    <w:rsid w:val="00BA0D92"/>
    <w:rsid w:val="00BA18E6"/>
    <w:rsid w:val="00BA656B"/>
    <w:rsid w:val="00BA6633"/>
    <w:rsid w:val="00BC08EC"/>
    <w:rsid w:val="00BC1C04"/>
    <w:rsid w:val="00BD0B1E"/>
    <w:rsid w:val="00BD76F9"/>
    <w:rsid w:val="00BE3B67"/>
    <w:rsid w:val="00BE42F6"/>
    <w:rsid w:val="00BE5910"/>
    <w:rsid w:val="00BF4F28"/>
    <w:rsid w:val="00BF5286"/>
    <w:rsid w:val="00BF7F5C"/>
    <w:rsid w:val="00C0059C"/>
    <w:rsid w:val="00C037EB"/>
    <w:rsid w:val="00C0590E"/>
    <w:rsid w:val="00C06A6D"/>
    <w:rsid w:val="00C0741F"/>
    <w:rsid w:val="00C1322F"/>
    <w:rsid w:val="00C147BE"/>
    <w:rsid w:val="00C1656E"/>
    <w:rsid w:val="00C20D80"/>
    <w:rsid w:val="00C22C67"/>
    <w:rsid w:val="00C25A16"/>
    <w:rsid w:val="00C27CDB"/>
    <w:rsid w:val="00C31561"/>
    <w:rsid w:val="00C323C6"/>
    <w:rsid w:val="00C34C74"/>
    <w:rsid w:val="00C372D7"/>
    <w:rsid w:val="00C41270"/>
    <w:rsid w:val="00C44523"/>
    <w:rsid w:val="00C45948"/>
    <w:rsid w:val="00C45C8D"/>
    <w:rsid w:val="00C472A9"/>
    <w:rsid w:val="00C62243"/>
    <w:rsid w:val="00C63A32"/>
    <w:rsid w:val="00C66CAF"/>
    <w:rsid w:val="00C67D7A"/>
    <w:rsid w:val="00C709CC"/>
    <w:rsid w:val="00C72615"/>
    <w:rsid w:val="00C77AA6"/>
    <w:rsid w:val="00C823FF"/>
    <w:rsid w:val="00C85A33"/>
    <w:rsid w:val="00C86F63"/>
    <w:rsid w:val="00C91CCB"/>
    <w:rsid w:val="00C95E94"/>
    <w:rsid w:val="00CA00B5"/>
    <w:rsid w:val="00CA180E"/>
    <w:rsid w:val="00CA3C16"/>
    <w:rsid w:val="00CB03ED"/>
    <w:rsid w:val="00CB5049"/>
    <w:rsid w:val="00CB5CFD"/>
    <w:rsid w:val="00CB5D4A"/>
    <w:rsid w:val="00CC5C9F"/>
    <w:rsid w:val="00CC6FAA"/>
    <w:rsid w:val="00CD121B"/>
    <w:rsid w:val="00CD48F2"/>
    <w:rsid w:val="00CE0089"/>
    <w:rsid w:val="00CE0C38"/>
    <w:rsid w:val="00CE22B6"/>
    <w:rsid w:val="00CE481C"/>
    <w:rsid w:val="00CF1BD2"/>
    <w:rsid w:val="00CF2348"/>
    <w:rsid w:val="00CF3005"/>
    <w:rsid w:val="00CF68AB"/>
    <w:rsid w:val="00CF7DA9"/>
    <w:rsid w:val="00D04D6E"/>
    <w:rsid w:val="00D1072B"/>
    <w:rsid w:val="00D1149C"/>
    <w:rsid w:val="00D132B4"/>
    <w:rsid w:val="00D15AFC"/>
    <w:rsid w:val="00D16DB8"/>
    <w:rsid w:val="00D17935"/>
    <w:rsid w:val="00D20C3B"/>
    <w:rsid w:val="00D20C42"/>
    <w:rsid w:val="00D20ECE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63DC"/>
    <w:rsid w:val="00D473E3"/>
    <w:rsid w:val="00D473F7"/>
    <w:rsid w:val="00D51482"/>
    <w:rsid w:val="00D56026"/>
    <w:rsid w:val="00D56554"/>
    <w:rsid w:val="00D66A74"/>
    <w:rsid w:val="00D70898"/>
    <w:rsid w:val="00D72FB8"/>
    <w:rsid w:val="00D74379"/>
    <w:rsid w:val="00D80478"/>
    <w:rsid w:val="00D81399"/>
    <w:rsid w:val="00D9160C"/>
    <w:rsid w:val="00D977B8"/>
    <w:rsid w:val="00D97FE9"/>
    <w:rsid w:val="00DA1BD0"/>
    <w:rsid w:val="00DA4A7E"/>
    <w:rsid w:val="00DB0EA8"/>
    <w:rsid w:val="00DB1EDD"/>
    <w:rsid w:val="00DB3603"/>
    <w:rsid w:val="00DB7F38"/>
    <w:rsid w:val="00DC29F6"/>
    <w:rsid w:val="00DC3132"/>
    <w:rsid w:val="00DC527C"/>
    <w:rsid w:val="00DD0D6A"/>
    <w:rsid w:val="00DD424D"/>
    <w:rsid w:val="00DD5AF3"/>
    <w:rsid w:val="00DD66B4"/>
    <w:rsid w:val="00DE1DC9"/>
    <w:rsid w:val="00DE3680"/>
    <w:rsid w:val="00DE6794"/>
    <w:rsid w:val="00DE76D0"/>
    <w:rsid w:val="00DE7C5E"/>
    <w:rsid w:val="00DF05E5"/>
    <w:rsid w:val="00DF0F57"/>
    <w:rsid w:val="00DF3A1E"/>
    <w:rsid w:val="00E03744"/>
    <w:rsid w:val="00E115B7"/>
    <w:rsid w:val="00E13CFD"/>
    <w:rsid w:val="00E14AA5"/>
    <w:rsid w:val="00E14D54"/>
    <w:rsid w:val="00E152C3"/>
    <w:rsid w:val="00E16102"/>
    <w:rsid w:val="00E20F2A"/>
    <w:rsid w:val="00E23D69"/>
    <w:rsid w:val="00E24548"/>
    <w:rsid w:val="00E311DE"/>
    <w:rsid w:val="00E35286"/>
    <w:rsid w:val="00E3606B"/>
    <w:rsid w:val="00E37D68"/>
    <w:rsid w:val="00E43BD9"/>
    <w:rsid w:val="00E46B2E"/>
    <w:rsid w:val="00E5004F"/>
    <w:rsid w:val="00E50696"/>
    <w:rsid w:val="00E51D84"/>
    <w:rsid w:val="00E55E40"/>
    <w:rsid w:val="00E62BE7"/>
    <w:rsid w:val="00E670F4"/>
    <w:rsid w:val="00E713B9"/>
    <w:rsid w:val="00E71908"/>
    <w:rsid w:val="00E725CF"/>
    <w:rsid w:val="00E769F2"/>
    <w:rsid w:val="00E811B5"/>
    <w:rsid w:val="00E86164"/>
    <w:rsid w:val="00E86C67"/>
    <w:rsid w:val="00E87F14"/>
    <w:rsid w:val="00E90FB7"/>
    <w:rsid w:val="00E92C31"/>
    <w:rsid w:val="00E9416D"/>
    <w:rsid w:val="00E94807"/>
    <w:rsid w:val="00E9665E"/>
    <w:rsid w:val="00EA7850"/>
    <w:rsid w:val="00EB196F"/>
    <w:rsid w:val="00EB4634"/>
    <w:rsid w:val="00EB5622"/>
    <w:rsid w:val="00EB5BC8"/>
    <w:rsid w:val="00EC005F"/>
    <w:rsid w:val="00EC0A4D"/>
    <w:rsid w:val="00EC33EB"/>
    <w:rsid w:val="00EC446E"/>
    <w:rsid w:val="00ED0C5E"/>
    <w:rsid w:val="00ED3540"/>
    <w:rsid w:val="00ED51C1"/>
    <w:rsid w:val="00ED7A87"/>
    <w:rsid w:val="00EE1A21"/>
    <w:rsid w:val="00EE2FE4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23F65"/>
    <w:rsid w:val="00F26754"/>
    <w:rsid w:val="00F3459D"/>
    <w:rsid w:val="00F411B1"/>
    <w:rsid w:val="00F43BA9"/>
    <w:rsid w:val="00F45438"/>
    <w:rsid w:val="00F51B0E"/>
    <w:rsid w:val="00F52D9E"/>
    <w:rsid w:val="00F60AC5"/>
    <w:rsid w:val="00F624CC"/>
    <w:rsid w:val="00F66125"/>
    <w:rsid w:val="00F672C7"/>
    <w:rsid w:val="00F70648"/>
    <w:rsid w:val="00F70E20"/>
    <w:rsid w:val="00F7202D"/>
    <w:rsid w:val="00F72A71"/>
    <w:rsid w:val="00F7626B"/>
    <w:rsid w:val="00F77B9A"/>
    <w:rsid w:val="00F8064A"/>
    <w:rsid w:val="00F81D33"/>
    <w:rsid w:val="00F8598A"/>
    <w:rsid w:val="00F87D61"/>
    <w:rsid w:val="00F92569"/>
    <w:rsid w:val="00F93173"/>
    <w:rsid w:val="00FA21FE"/>
    <w:rsid w:val="00FA52F9"/>
    <w:rsid w:val="00FA5856"/>
    <w:rsid w:val="00FA590D"/>
    <w:rsid w:val="00FB0D85"/>
    <w:rsid w:val="00FB1480"/>
    <w:rsid w:val="00FB46E4"/>
    <w:rsid w:val="00FC1763"/>
    <w:rsid w:val="00FC3F57"/>
    <w:rsid w:val="00FC4BCF"/>
    <w:rsid w:val="00FD1616"/>
    <w:rsid w:val="00FD7506"/>
    <w:rsid w:val="00FE5A47"/>
    <w:rsid w:val="00FF16CD"/>
    <w:rsid w:val="00FF49C9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0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73078&amp;dst=100043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60AC-4CC3-4342-8925-AB388D1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2025-04-11T07:00:00Z</cp:lastPrinted>
  <dcterms:created xsi:type="dcterms:W3CDTF">2025-05-14T03:48:00Z</dcterms:created>
  <dcterms:modified xsi:type="dcterms:W3CDTF">2025-05-14T03:48:00Z</dcterms:modified>
</cp:coreProperties>
</file>