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CA47E8" w14:textId="77777777"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 w14:anchorId="545A4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9" o:title=""/>
          </v:shape>
          <o:OLEObject Type="Embed" ProgID="Word.Picture.8" ShapeID="_x0000_i1025" DrawAspect="Content" ObjectID="_1800873414" r:id="rId10"/>
        </w:object>
      </w:r>
    </w:p>
    <w:p w14:paraId="643567EB" w14:textId="77777777" w:rsidR="00CB69C2" w:rsidRDefault="00CB69C2" w:rsidP="00526B3A">
      <w:pPr>
        <w:pStyle w:val="12"/>
        <w:tabs>
          <w:tab w:val="left" w:pos="9498"/>
        </w:tabs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FE09E00" w14:textId="77777777" w:rsidR="00CB69C2" w:rsidRDefault="00CB69C2" w:rsidP="00526B3A">
      <w:pPr>
        <w:pStyle w:val="12"/>
        <w:tabs>
          <w:tab w:val="left" w:pos="9498"/>
        </w:tabs>
        <w:ind w:right="-1"/>
        <w:jc w:val="center"/>
        <w:rPr>
          <w:sz w:val="20"/>
        </w:rPr>
      </w:pPr>
    </w:p>
    <w:p w14:paraId="171A5AF7" w14:textId="55C46A6D" w:rsidR="00CB69C2" w:rsidRDefault="00CB69C2" w:rsidP="00526B3A">
      <w:pPr>
        <w:pStyle w:val="7"/>
        <w:tabs>
          <w:tab w:val="left" w:pos="9498"/>
        </w:tabs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9207E09" w14:textId="77777777" w:rsidR="00CB69C2" w:rsidRDefault="00CB69C2" w:rsidP="00526B3A">
      <w:pPr>
        <w:tabs>
          <w:tab w:val="left" w:pos="9498"/>
        </w:tabs>
        <w:ind w:right="-1"/>
        <w:jc w:val="center"/>
      </w:pPr>
    </w:p>
    <w:p w14:paraId="1E9003FA" w14:textId="77777777" w:rsidR="00CB69C2" w:rsidRDefault="00CB69C2" w:rsidP="00526B3A">
      <w:pPr>
        <w:pStyle w:val="1"/>
        <w:tabs>
          <w:tab w:val="left" w:pos="9498"/>
        </w:tabs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F54618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D8ECA00" w14:textId="5473A6C6" w:rsidR="00CB69C2" w:rsidRPr="00F77EF6" w:rsidRDefault="00526B3A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26.10.</w:t>
      </w:r>
      <w:r w:rsidR="00157F4D">
        <w:rPr>
          <w:sz w:val="27"/>
          <w:szCs w:val="27"/>
        </w:rPr>
        <w:t>202</w:t>
      </w:r>
      <w:r w:rsidR="008617CB">
        <w:rPr>
          <w:sz w:val="27"/>
          <w:szCs w:val="27"/>
        </w:rPr>
        <w:t>3</w:t>
      </w:r>
      <w:r w:rsidR="00CB69C2" w:rsidRPr="00F77EF6">
        <w:rPr>
          <w:sz w:val="27"/>
          <w:szCs w:val="27"/>
        </w:rPr>
        <w:tab/>
        <w:t xml:space="preserve">№ </w:t>
      </w:r>
      <w:r w:rsidR="00955E83" w:rsidRPr="00526B3A">
        <w:rPr>
          <w:sz w:val="27"/>
          <w:szCs w:val="27"/>
        </w:rPr>
        <w:t>613-П</w:t>
      </w:r>
    </w:p>
    <w:p w14:paraId="69E8668C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6EECEF8D" w14:textId="77777777" w:rsidR="00526B3A" w:rsidRDefault="00526B3A" w:rsidP="00526B3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0529412E" w14:textId="22438DC3" w:rsidR="00526B3A" w:rsidRPr="000C3E29" w:rsidRDefault="00526B3A" w:rsidP="00526B3A">
      <w:pPr>
        <w:autoSpaceDE w:val="0"/>
        <w:autoSpaceDN w:val="0"/>
        <w:adjustRightInd w:val="0"/>
        <w:ind w:right="4818"/>
        <w:jc w:val="both"/>
        <w:rPr>
          <w:rFonts w:eastAsiaTheme="minorHAnsi"/>
          <w:sz w:val="26"/>
          <w:szCs w:val="26"/>
          <w:lang w:eastAsia="en-US"/>
        </w:rPr>
      </w:pPr>
      <w:r w:rsidRPr="000C3E29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Томского района от </w:t>
      </w:r>
      <w:r>
        <w:rPr>
          <w:rFonts w:eastAsiaTheme="minorHAnsi"/>
          <w:sz w:val="26"/>
          <w:szCs w:val="26"/>
          <w:lang w:eastAsia="en-US"/>
        </w:rPr>
        <w:t>29</w:t>
      </w:r>
      <w:r w:rsidRPr="000C3E29">
        <w:rPr>
          <w:rFonts w:eastAsiaTheme="minorHAnsi"/>
          <w:sz w:val="26"/>
          <w:szCs w:val="26"/>
          <w:lang w:eastAsia="en-US"/>
        </w:rPr>
        <w:t>.12.2018 №</w:t>
      </w:r>
      <w:r>
        <w:rPr>
          <w:rFonts w:eastAsiaTheme="minorHAnsi"/>
          <w:sz w:val="26"/>
          <w:szCs w:val="26"/>
          <w:lang w:eastAsia="en-US"/>
        </w:rPr>
        <w:t> </w:t>
      </w:r>
      <w:r w:rsidRPr="000C3E29">
        <w:rPr>
          <w:rFonts w:eastAsiaTheme="minorHAnsi"/>
          <w:sz w:val="26"/>
          <w:szCs w:val="26"/>
          <w:lang w:eastAsia="en-US"/>
        </w:rPr>
        <w:t>383 «</w:t>
      </w:r>
      <w:r w:rsidRPr="000C3E29">
        <w:rPr>
          <w:sz w:val="26"/>
          <w:szCs w:val="26"/>
        </w:rPr>
        <w:t xml:space="preserve">Об установлении </w:t>
      </w:r>
      <w:hyperlink r:id="rId11" w:history="1">
        <w:proofErr w:type="gramStart"/>
        <w:r w:rsidRPr="000C3E29">
          <w:rPr>
            <w:sz w:val="26"/>
            <w:szCs w:val="26"/>
          </w:rPr>
          <w:t>порядк</w:t>
        </w:r>
      </w:hyperlink>
      <w:r w:rsidRPr="000C3E29">
        <w:rPr>
          <w:sz w:val="26"/>
          <w:szCs w:val="26"/>
        </w:rPr>
        <w:t>а</w:t>
      </w:r>
      <w:proofErr w:type="gramEnd"/>
      <w:r w:rsidRPr="000C3E29">
        <w:rPr>
          <w:sz w:val="26"/>
          <w:szCs w:val="26"/>
        </w:rPr>
        <w:t xml:space="preserve"> и условий </w:t>
      </w:r>
      <w:r w:rsidRPr="000C3E29">
        <w:rPr>
          <w:rFonts w:eastAsiaTheme="minorHAnsi"/>
          <w:sz w:val="26"/>
          <w:szCs w:val="26"/>
          <w:lang w:eastAsia="en-US"/>
        </w:rPr>
        <w:t>предоставления ежегодного дополнительного оплачиваемого отпуска за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C3E29">
        <w:rPr>
          <w:rFonts w:eastAsiaTheme="minorHAnsi"/>
          <w:sz w:val="26"/>
          <w:szCs w:val="26"/>
          <w:lang w:eastAsia="en-US"/>
        </w:rPr>
        <w:t>ненормированный служебный день муниципальным служащим Администрации Томского района и ее органов,</w:t>
      </w:r>
      <w:r w:rsidRPr="000C3E29">
        <w:rPr>
          <w:sz w:val="26"/>
          <w:szCs w:val="26"/>
        </w:rPr>
        <w:t xml:space="preserve"> ненормированный рабочий день</w:t>
      </w:r>
      <w:r w:rsidRPr="000C3E29">
        <w:rPr>
          <w:rFonts w:eastAsiaTheme="minorHAnsi"/>
          <w:sz w:val="26"/>
          <w:szCs w:val="26"/>
          <w:lang w:eastAsia="en-US"/>
        </w:rPr>
        <w:t xml:space="preserve">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r w:rsidRPr="000C3E29">
        <w:rPr>
          <w:sz w:val="26"/>
          <w:szCs w:val="26"/>
        </w:rPr>
        <w:t>Томского района</w:t>
      </w:r>
      <w:r>
        <w:rPr>
          <w:sz w:val="26"/>
          <w:szCs w:val="26"/>
        </w:rPr>
        <w:t>»</w:t>
      </w:r>
    </w:p>
    <w:p w14:paraId="5B1D9FC7" w14:textId="77777777" w:rsidR="00526B3A" w:rsidRDefault="00526B3A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64778DE" w14:textId="3A8248D2" w:rsidR="00157D1C" w:rsidRPr="0042156F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3E29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 xml:space="preserve">соответствии </w:t>
      </w:r>
      <w:r w:rsidR="003D6FC5" w:rsidRPr="0042156F">
        <w:rPr>
          <w:rFonts w:eastAsiaTheme="minorHAnsi"/>
          <w:sz w:val="26"/>
          <w:szCs w:val="26"/>
          <w:lang w:eastAsia="en-US"/>
        </w:rPr>
        <w:t xml:space="preserve">со </w:t>
      </w:r>
      <w:hyperlink r:id="rId12" w:history="1">
        <w:r w:rsidR="003D6FC5" w:rsidRPr="0042156F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="003D6FC5" w:rsidRPr="0042156F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</w:t>
      </w:r>
      <w:r w:rsidR="00F35223" w:rsidRPr="0042156F">
        <w:rPr>
          <w:rFonts w:eastAsiaTheme="minorHAnsi"/>
          <w:sz w:val="26"/>
          <w:szCs w:val="26"/>
          <w:lang w:eastAsia="en-US"/>
        </w:rPr>
        <w:t>,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44787D" w:rsidRPr="0042156F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13" w:history="1">
        <w:r w:rsidR="00F35223" w:rsidRPr="0042156F">
          <w:rPr>
            <w:rFonts w:eastAsiaTheme="minorHAnsi"/>
            <w:sz w:val="26"/>
            <w:szCs w:val="26"/>
            <w:lang w:eastAsia="en-US"/>
          </w:rPr>
          <w:t>пунктом 1.5</w:t>
        </w:r>
        <w:r w:rsidR="00701DA6" w:rsidRPr="0042156F">
          <w:rPr>
            <w:rFonts w:eastAsiaTheme="minorHAnsi"/>
            <w:sz w:val="26"/>
            <w:szCs w:val="26"/>
            <w:lang w:eastAsia="en-US"/>
          </w:rPr>
          <w:t>2.</w:t>
        </w:r>
        <w:r w:rsidR="00F35223" w:rsidRPr="0042156F">
          <w:rPr>
            <w:rFonts w:eastAsiaTheme="minorHAnsi"/>
            <w:sz w:val="26"/>
            <w:szCs w:val="26"/>
            <w:lang w:eastAsia="en-US"/>
          </w:rPr>
          <w:t>3 статьи 37</w:t>
        </w:r>
      </w:hyperlink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hyperlink r:id="rId14" w:history="1">
        <w:r w:rsidR="00F35223" w:rsidRPr="0042156F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42156F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42156F">
        <w:rPr>
          <w:rFonts w:eastAsiaTheme="minorHAnsi"/>
          <w:sz w:val="26"/>
          <w:szCs w:val="26"/>
          <w:lang w:eastAsia="en-US"/>
        </w:rPr>
        <w:t>,</w:t>
      </w:r>
      <w:r w:rsidR="00FF67DF" w:rsidRPr="0042156F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42156F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42156F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</w:t>
      </w:r>
      <w:r w:rsidR="000C3E29" w:rsidRPr="0042156F">
        <w:rPr>
          <w:rFonts w:eastAsiaTheme="minorHAnsi"/>
          <w:sz w:val="26"/>
          <w:szCs w:val="26"/>
          <w:lang w:eastAsia="en-US"/>
        </w:rPr>
        <w:t>,</w:t>
      </w:r>
    </w:p>
    <w:p w14:paraId="1EF4B058" w14:textId="77777777" w:rsidR="00157D1C" w:rsidRPr="0042156F" w:rsidRDefault="00157D1C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C1DF5B0" w14:textId="77777777" w:rsidR="00CB69C2" w:rsidRPr="0042156F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2156F">
        <w:rPr>
          <w:b/>
          <w:sz w:val="26"/>
          <w:szCs w:val="26"/>
        </w:rPr>
        <w:t>ПОСТАНОВЛЯЮ:</w:t>
      </w:r>
    </w:p>
    <w:p w14:paraId="146732FD" w14:textId="77777777" w:rsidR="00B34111" w:rsidRPr="0042156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1BC36A" w14:textId="637CD02C" w:rsidR="0068575F" w:rsidRPr="0042156F" w:rsidRDefault="00E450D6" w:rsidP="000C3E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1</w:t>
      </w:r>
      <w:r w:rsidR="00170A3B" w:rsidRPr="0042156F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42156F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42156F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42156F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от </w:t>
      </w:r>
      <w:r w:rsidR="00F82389">
        <w:rPr>
          <w:rFonts w:eastAsiaTheme="minorHAnsi"/>
          <w:sz w:val="26"/>
          <w:szCs w:val="26"/>
          <w:lang w:eastAsia="en-US"/>
        </w:rPr>
        <w:t>29</w:t>
      </w:r>
      <w:r w:rsidR="000C3E29" w:rsidRPr="0042156F">
        <w:rPr>
          <w:rFonts w:eastAsiaTheme="minorHAnsi"/>
          <w:sz w:val="26"/>
          <w:szCs w:val="26"/>
          <w:lang w:eastAsia="en-US"/>
        </w:rPr>
        <w:t>.12.2018 №383 «</w:t>
      </w:r>
      <w:r w:rsidR="000C3E29" w:rsidRPr="0042156F">
        <w:rPr>
          <w:sz w:val="26"/>
          <w:szCs w:val="26"/>
        </w:rPr>
        <w:t xml:space="preserve">Об установлении </w:t>
      </w:r>
      <w:hyperlink r:id="rId15" w:history="1">
        <w:r w:rsidR="000C3E29" w:rsidRPr="0042156F">
          <w:rPr>
            <w:sz w:val="26"/>
            <w:szCs w:val="26"/>
          </w:rPr>
          <w:t>порядк</w:t>
        </w:r>
      </w:hyperlink>
      <w:r w:rsidR="000C3E29" w:rsidRPr="0042156F">
        <w:rPr>
          <w:sz w:val="26"/>
          <w:szCs w:val="26"/>
        </w:rPr>
        <w:t xml:space="preserve">а и условий </w:t>
      </w:r>
      <w:r w:rsidR="000C3E29" w:rsidRPr="0042156F">
        <w:rPr>
          <w:rFonts w:eastAsiaTheme="minorHAnsi"/>
          <w:sz w:val="26"/>
          <w:szCs w:val="26"/>
          <w:lang w:eastAsia="en-US"/>
        </w:rPr>
        <w:t>предоставления ежегодного дополнительного оплачиваемого отпуска за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0C3E29" w:rsidRPr="0042156F">
        <w:rPr>
          <w:rFonts w:eastAsiaTheme="minorHAnsi"/>
          <w:sz w:val="26"/>
          <w:szCs w:val="26"/>
          <w:lang w:eastAsia="en-US"/>
        </w:rPr>
        <w:t>ненормированный служебный день муниципальным служащим Администрации Томского района и ее органов,</w:t>
      </w:r>
      <w:r w:rsidR="000C3E29" w:rsidRPr="0042156F">
        <w:rPr>
          <w:sz w:val="26"/>
          <w:szCs w:val="26"/>
        </w:rPr>
        <w:t xml:space="preserve"> ненормированный рабочий день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 работникам,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</w:t>
      </w:r>
      <w:r w:rsidR="000C3E29" w:rsidRPr="0042156F">
        <w:rPr>
          <w:sz w:val="26"/>
          <w:szCs w:val="26"/>
        </w:rPr>
        <w:t>Томского района</w:t>
      </w:r>
      <w:r w:rsidR="0068575F" w:rsidRPr="0042156F">
        <w:rPr>
          <w:rFonts w:eastAsiaTheme="minorHAnsi"/>
          <w:sz w:val="26"/>
          <w:szCs w:val="26"/>
          <w:lang w:eastAsia="en-US"/>
        </w:rPr>
        <w:t>» (дале</w:t>
      </w:r>
      <w:proofErr w:type="gramStart"/>
      <w:r w:rsidR="0068575F" w:rsidRPr="0042156F">
        <w:rPr>
          <w:rFonts w:eastAsiaTheme="minorHAnsi"/>
          <w:sz w:val="26"/>
          <w:szCs w:val="26"/>
          <w:lang w:eastAsia="en-US"/>
        </w:rPr>
        <w:t>е-</w:t>
      </w:r>
      <w:proofErr w:type="gramEnd"/>
      <w:r w:rsidR="0068575F" w:rsidRPr="0042156F">
        <w:rPr>
          <w:rFonts w:eastAsiaTheme="minorHAnsi"/>
          <w:sz w:val="26"/>
          <w:szCs w:val="26"/>
          <w:lang w:eastAsia="en-US"/>
        </w:rPr>
        <w:t xml:space="preserve"> постановление) следующие изменения:</w:t>
      </w:r>
    </w:p>
    <w:p w14:paraId="0224997F" w14:textId="77777777" w:rsidR="00157D1C" w:rsidRPr="0042156F" w:rsidRDefault="00157D1C" w:rsidP="000C3E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 xml:space="preserve">1) 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>наименовани</w:t>
      </w:r>
      <w:r w:rsidR="000C3E29" w:rsidRPr="0042156F">
        <w:rPr>
          <w:rFonts w:eastAsiaTheme="minorHAnsi"/>
          <w:sz w:val="26"/>
          <w:szCs w:val="26"/>
          <w:lang w:eastAsia="en-US"/>
        </w:rPr>
        <w:t>и</w:t>
      </w:r>
      <w:r w:rsidRPr="0042156F">
        <w:rPr>
          <w:rFonts w:eastAsiaTheme="minorHAnsi"/>
          <w:sz w:val="26"/>
          <w:szCs w:val="26"/>
          <w:lang w:eastAsia="en-US"/>
        </w:rPr>
        <w:t xml:space="preserve"> постановления </w:t>
      </w:r>
      <w:r w:rsidR="000C3E29" w:rsidRPr="0042156F">
        <w:rPr>
          <w:rFonts w:eastAsiaTheme="minorHAnsi"/>
          <w:sz w:val="26"/>
          <w:szCs w:val="26"/>
          <w:lang w:eastAsia="en-US"/>
        </w:rPr>
        <w:t>слова</w:t>
      </w:r>
      <w:r w:rsidRPr="0042156F">
        <w:rPr>
          <w:rFonts w:eastAsiaTheme="minorHAnsi"/>
          <w:sz w:val="26"/>
          <w:szCs w:val="26"/>
          <w:lang w:eastAsia="en-US"/>
        </w:rPr>
        <w:t xml:space="preserve"> «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, и </w:t>
      </w:r>
      <w:proofErr w:type="gramStart"/>
      <w:r w:rsidR="000C3E29" w:rsidRPr="0042156F">
        <w:rPr>
          <w:rFonts w:eastAsiaTheme="minorHAnsi"/>
          <w:sz w:val="26"/>
          <w:szCs w:val="26"/>
          <w:lang w:eastAsia="en-US"/>
        </w:rPr>
        <w:t>осуществляющим</w:t>
      </w:r>
      <w:proofErr w:type="gramEnd"/>
      <w:r w:rsidR="000C3E29" w:rsidRPr="0042156F">
        <w:rPr>
          <w:rFonts w:eastAsiaTheme="minorHAnsi"/>
          <w:sz w:val="26"/>
          <w:szCs w:val="26"/>
          <w:lang w:eastAsia="en-US"/>
        </w:rPr>
        <w:t xml:space="preserve"> техническое обеспечение деятельности органов местного самоуправления </w:t>
      </w:r>
      <w:r w:rsidR="000C3E29" w:rsidRPr="0042156F">
        <w:rPr>
          <w:sz w:val="26"/>
          <w:szCs w:val="26"/>
        </w:rPr>
        <w:t>Томского района</w:t>
      </w:r>
      <w:r w:rsidRPr="0042156F">
        <w:rPr>
          <w:rFonts w:eastAsiaTheme="minorHAnsi"/>
          <w:sz w:val="26"/>
          <w:szCs w:val="26"/>
          <w:lang w:eastAsia="en-US"/>
        </w:rPr>
        <w:t>»</w:t>
      </w:r>
      <w:r w:rsidR="000C3E29" w:rsidRPr="0042156F">
        <w:rPr>
          <w:rFonts w:eastAsiaTheme="minorHAnsi"/>
          <w:sz w:val="26"/>
          <w:szCs w:val="26"/>
          <w:lang w:eastAsia="en-US"/>
        </w:rPr>
        <w:t xml:space="preserve"> исключить</w:t>
      </w:r>
      <w:r w:rsidRPr="0042156F">
        <w:rPr>
          <w:rFonts w:eastAsiaTheme="minorHAnsi"/>
          <w:sz w:val="26"/>
          <w:szCs w:val="26"/>
          <w:lang w:eastAsia="en-US"/>
        </w:rPr>
        <w:t>;</w:t>
      </w:r>
    </w:p>
    <w:p w14:paraId="51214466" w14:textId="77777777" w:rsidR="005177EF" w:rsidRPr="0042156F" w:rsidRDefault="00157D1C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2</w:t>
      </w:r>
      <w:r w:rsidR="002201A8" w:rsidRPr="0042156F">
        <w:rPr>
          <w:rFonts w:eastAsiaTheme="minorHAnsi"/>
          <w:sz w:val="26"/>
          <w:szCs w:val="26"/>
          <w:lang w:eastAsia="en-US"/>
        </w:rPr>
        <w:t xml:space="preserve">) </w:t>
      </w:r>
      <w:r w:rsidR="00F82389">
        <w:rPr>
          <w:rFonts w:eastAsiaTheme="minorHAnsi"/>
          <w:sz w:val="26"/>
          <w:szCs w:val="26"/>
          <w:lang w:eastAsia="en-US"/>
        </w:rPr>
        <w:t xml:space="preserve">в </w:t>
      </w:r>
      <w:r w:rsidR="005177EF" w:rsidRPr="0042156F">
        <w:rPr>
          <w:rFonts w:eastAsiaTheme="minorHAnsi"/>
          <w:sz w:val="26"/>
          <w:szCs w:val="26"/>
          <w:lang w:eastAsia="en-US"/>
        </w:rPr>
        <w:t>пункте первом постановления</w:t>
      </w:r>
      <w:r w:rsidR="00F82389">
        <w:rPr>
          <w:rFonts w:eastAsiaTheme="minorHAnsi"/>
          <w:sz w:val="26"/>
          <w:szCs w:val="26"/>
          <w:lang w:eastAsia="en-US"/>
        </w:rPr>
        <w:t xml:space="preserve"> слова</w:t>
      </w:r>
      <w:r w:rsidR="005177EF" w:rsidRPr="0042156F">
        <w:rPr>
          <w:rFonts w:eastAsiaTheme="minorHAnsi"/>
          <w:sz w:val="26"/>
          <w:szCs w:val="26"/>
          <w:lang w:eastAsia="en-US"/>
        </w:rPr>
        <w:t xml:space="preserve"> «, и </w:t>
      </w:r>
      <w:proofErr w:type="gramStart"/>
      <w:r w:rsidR="005177EF" w:rsidRPr="0042156F">
        <w:rPr>
          <w:rFonts w:eastAsiaTheme="minorHAnsi"/>
          <w:sz w:val="26"/>
          <w:szCs w:val="26"/>
          <w:lang w:eastAsia="en-US"/>
        </w:rPr>
        <w:t>осуществляющим</w:t>
      </w:r>
      <w:proofErr w:type="gramEnd"/>
      <w:r w:rsidR="005177EF" w:rsidRPr="0042156F">
        <w:rPr>
          <w:rFonts w:eastAsiaTheme="minorHAnsi"/>
          <w:sz w:val="26"/>
          <w:szCs w:val="26"/>
          <w:lang w:eastAsia="en-US"/>
        </w:rPr>
        <w:t xml:space="preserve"> техническое обеспечение деятельности органов местного самоуправления </w:t>
      </w:r>
      <w:r w:rsidR="005177EF" w:rsidRPr="0042156F">
        <w:rPr>
          <w:sz w:val="26"/>
          <w:szCs w:val="26"/>
        </w:rPr>
        <w:t>Томского района</w:t>
      </w:r>
      <w:r w:rsidR="005177EF" w:rsidRPr="0042156F">
        <w:rPr>
          <w:rFonts w:eastAsiaTheme="minorHAnsi"/>
          <w:sz w:val="26"/>
          <w:szCs w:val="26"/>
          <w:lang w:eastAsia="en-US"/>
        </w:rPr>
        <w:t>» исключить;</w:t>
      </w:r>
    </w:p>
    <w:p w14:paraId="0449DDCB" w14:textId="77777777" w:rsidR="005177EF" w:rsidRPr="0042156F" w:rsidRDefault="005177EF" w:rsidP="002A3CF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0CE6BF8" w14:textId="6F75D154" w:rsidR="005177EF" w:rsidRPr="0042156F" w:rsidRDefault="005177E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3)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2A3CFE" w:rsidRPr="0042156F">
        <w:rPr>
          <w:rFonts w:eastAsiaTheme="minorHAnsi"/>
          <w:sz w:val="26"/>
          <w:szCs w:val="26"/>
          <w:lang w:eastAsia="en-US"/>
        </w:rPr>
        <w:t xml:space="preserve">в </w:t>
      </w:r>
      <w:r w:rsidRPr="0042156F">
        <w:rPr>
          <w:rFonts w:eastAsiaTheme="minorHAnsi"/>
          <w:sz w:val="26"/>
          <w:szCs w:val="26"/>
          <w:lang w:eastAsia="en-US"/>
        </w:rPr>
        <w:t>Приложение, утвержденно</w:t>
      </w:r>
      <w:r w:rsidR="00F82389">
        <w:rPr>
          <w:rFonts w:eastAsiaTheme="minorHAnsi"/>
          <w:sz w:val="26"/>
          <w:szCs w:val="26"/>
          <w:lang w:eastAsia="en-US"/>
        </w:rPr>
        <w:t>е</w:t>
      </w:r>
      <w:r w:rsidRPr="0042156F">
        <w:rPr>
          <w:rFonts w:eastAsiaTheme="minorHAnsi"/>
          <w:sz w:val="26"/>
          <w:szCs w:val="26"/>
          <w:lang w:eastAsia="en-US"/>
        </w:rPr>
        <w:t xml:space="preserve"> указанным постановлением:</w:t>
      </w:r>
    </w:p>
    <w:p w14:paraId="2A10DDEA" w14:textId="4477ADBC" w:rsidR="005177EF" w:rsidRPr="0042156F" w:rsidRDefault="0042156F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а)</w:t>
      </w:r>
      <w:r w:rsidR="00F82389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>в наименовании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 xml:space="preserve">Приложения слова «, и </w:t>
      </w:r>
      <w:proofErr w:type="gramStart"/>
      <w:r w:rsidR="005177EF" w:rsidRPr="0042156F">
        <w:rPr>
          <w:rFonts w:eastAsiaTheme="minorHAnsi"/>
          <w:sz w:val="26"/>
          <w:szCs w:val="26"/>
          <w:lang w:eastAsia="en-US"/>
        </w:rPr>
        <w:t>осуществляющим</w:t>
      </w:r>
      <w:proofErr w:type="gramEnd"/>
      <w:r w:rsidR="005177EF" w:rsidRPr="0042156F">
        <w:rPr>
          <w:rFonts w:eastAsiaTheme="minorHAnsi"/>
          <w:sz w:val="26"/>
          <w:szCs w:val="26"/>
          <w:lang w:eastAsia="en-US"/>
        </w:rPr>
        <w:t xml:space="preserve"> техническое обеспечение деятельности органов местного самоуправления Томского района» исключить;</w:t>
      </w:r>
    </w:p>
    <w:p w14:paraId="641E2529" w14:textId="408CE7E1" w:rsidR="005177EF" w:rsidRPr="0042156F" w:rsidRDefault="0042156F" w:rsidP="00517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</w:t>
      </w:r>
      <w:r w:rsidR="00526B3A">
        <w:rPr>
          <w:rFonts w:eastAsiaTheme="minorHAnsi"/>
          <w:sz w:val="26"/>
          <w:szCs w:val="26"/>
          <w:lang w:eastAsia="en-US"/>
        </w:rPr>
        <w:t xml:space="preserve"> </w:t>
      </w:r>
      <w:r w:rsidR="005177EF" w:rsidRPr="0042156F">
        <w:rPr>
          <w:rFonts w:eastAsiaTheme="minorHAnsi"/>
          <w:sz w:val="26"/>
          <w:szCs w:val="26"/>
          <w:lang w:eastAsia="en-US"/>
        </w:rPr>
        <w:t xml:space="preserve">в пункте 1 Приложения слова «, и осуществляющим техническое обеспечение деятельности </w:t>
      </w:r>
      <w:r w:rsidRPr="0042156F">
        <w:rPr>
          <w:rFonts w:eastAsiaTheme="minorHAnsi"/>
          <w:sz w:val="26"/>
          <w:szCs w:val="26"/>
          <w:lang w:eastAsia="en-US"/>
        </w:rPr>
        <w:t>Администрации Томского района и органов Администрации Томского района, являющихся юридическими лицами</w:t>
      </w:r>
      <w:r w:rsidR="005177EF" w:rsidRPr="0042156F">
        <w:rPr>
          <w:rFonts w:eastAsiaTheme="minorHAnsi"/>
          <w:sz w:val="26"/>
          <w:szCs w:val="26"/>
          <w:lang w:eastAsia="en-US"/>
        </w:rPr>
        <w:t>» исключить.</w:t>
      </w:r>
    </w:p>
    <w:p w14:paraId="738476D9" w14:textId="77777777" w:rsidR="0042156F" w:rsidRPr="0042156F" w:rsidRDefault="0042156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156F">
        <w:rPr>
          <w:rFonts w:eastAsiaTheme="minorHAnsi"/>
          <w:sz w:val="26"/>
          <w:szCs w:val="26"/>
          <w:lang w:eastAsia="en-US"/>
        </w:rPr>
        <w:t>2. 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 в информационной телекоммуникационной сети «Интернет».</w:t>
      </w:r>
    </w:p>
    <w:p w14:paraId="3BD064AF" w14:textId="77777777" w:rsidR="005177EF" w:rsidRDefault="005177EF" w:rsidP="004215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4B35F2C" w14:textId="77777777" w:rsidR="00104A1C" w:rsidRPr="009C5EDC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056ED68" w14:textId="77777777" w:rsidR="00F77EF6" w:rsidRPr="009C5EDC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1DE8121" w14:textId="15EC6F31" w:rsidR="00963AD2" w:rsidRPr="0042156F" w:rsidRDefault="00963AD2" w:rsidP="00963AD2">
      <w:pPr>
        <w:pStyle w:val="10"/>
        <w:ind w:left="3600" w:hanging="3600"/>
        <w:jc w:val="both"/>
        <w:rPr>
          <w:sz w:val="26"/>
          <w:szCs w:val="26"/>
        </w:rPr>
      </w:pPr>
      <w:r w:rsidRPr="0042156F">
        <w:rPr>
          <w:sz w:val="26"/>
          <w:szCs w:val="26"/>
        </w:rPr>
        <w:t xml:space="preserve">Временно </w:t>
      </w:r>
      <w:proofErr w:type="gramStart"/>
      <w:r w:rsidRPr="0042156F">
        <w:rPr>
          <w:sz w:val="26"/>
          <w:szCs w:val="26"/>
        </w:rPr>
        <w:t>исполняющий</w:t>
      </w:r>
      <w:proofErr w:type="gramEnd"/>
      <w:r w:rsidRPr="0042156F">
        <w:rPr>
          <w:sz w:val="26"/>
          <w:szCs w:val="26"/>
        </w:rPr>
        <w:t xml:space="preserve"> полномочия</w:t>
      </w:r>
    </w:p>
    <w:p w14:paraId="200C9A5E" w14:textId="00B3E853" w:rsidR="00963AD2" w:rsidRPr="0042156F" w:rsidRDefault="00963AD2" w:rsidP="00526B3A">
      <w:pPr>
        <w:pStyle w:val="10"/>
        <w:ind w:left="8222" w:hanging="8222"/>
        <w:jc w:val="both"/>
        <w:rPr>
          <w:sz w:val="26"/>
          <w:szCs w:val="26"/>
        </w:rPr>
      </w:pPr>
      <w:r w:rsidRPr="0042156F">
        <w:rPr>
          <w:sz w:val="26"/>
          <w:szCs w:val="26"/>
        </w:rPr>
        <w:t>Главы Томского района</w:t>
      </w:r>
      <w:r w:rsidR="00526B3A">
        <w:rPr>
          <w:sz w:val="26"/>
          <w:szCs w:val="26"/>
        </w:rPr>
        <w:tab/>
      </w:r>
      <w:r w:rsidRPr="0042156F">
        <w:rPr>
          <w:sz w:val="26"/>
          <w:szCs w:val="26"/>
        </w:rPr>
        <w:t>А.Н. Масловский</w:t>
      </w:r>
    </w:p>
    <w:sectPr w:rsidR="00963AD2" w:rsidRPr="0042156F" w:rsidSect="00526B3A">
      <w:headerReference w:type="default" r:id="rId16"/>
      <w:footerReference w:type="default" r:id="rId17"/>
      <w:headerReference w:type="first" r:id="rId18"/>
      <w:pgSz w:w="11906" w:h="16838" w:code="9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43DB" w14:textId="77777777" w:rsidR="00CB39FA" w:rsidRDefault="00CB39FA" w:rsidP="00104A1C">
      <w:r>
        <w:separator/>
      </w:r>
    </w:p>
  </w:endnote>
  <w:endnote w:type="continuationSeparator" w:id="0">
    <w:p w14:paraId="0012C1FF" w14:textId="77777777" w:rsidR="00CB39FA" w:rsidRDefault="00CB39F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60A81" w14:textId="77777777" w:rsidR="00EE1827" w:rsidRDefault="00EE1827">
    <w:pPr>
      <w:pStyle w:val="ab"/>
      <w:jc w:val="center"/>
    </w:pPr>
  </w:p>
  <w:p w14:paraId="5E8DB55A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002FD" w14:textId="77777777" w:rsidR="00CB39FA" w:rsidRDefault="00CB39FA" w:rsidP="00104A1C">
      <w:r>
        <w:separator/>
      </w:r>
    </w:p>
  </w:footnote>
  <w:footnote w:type="continuationSeparator" w:id="0">
    <w:p w14:paraId="49421F93" w14:textId="77777777" w:rsidR="00CB39FA" w:rsidRDefault="00CB39F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14:paraId="4BC8CE72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7">
          <w:rPr>
            <w:noProof/>
          </w:rPr>
          <w:t>2</w:t>
        </w:r>
        <w:r>
          <w:fldChar w:fldCharType="end"/>
        </w:r>
      </w:p>
    </w:sdtContent>
  </w:sdt>
  <w:p w14:paraId="71A4C21A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41C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065A9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B17AF"/>
    <w:rsid w:val="000C3E29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219C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156F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97817"/>
    <w:rsid w:val="004A722B"/>
    <w:rsid w:val="004C18EB"/>
    <w:rsid w:val="004C28DE"/>
    <w:rsid w:val="004C5120"/>
    <w:rsid w:val="004D6958"/>
    <w:rsid w:val="005030C7"/>
    <w:rsid w:val="005059AE"/>
    <w:rsid w:val="00506FBF"/>
    <w:rsid w:val="005177EF"/>
    <w:rsid w:val="00526B3A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D6065"/>
    <w:rsid w:val="005E00F8"/>
    <w:rsid w:val="005E0B1D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4E63"/>
    <w:rsid w:val="00711311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5E83"/>
    <w:rsid w:val="00957874"/>
    <w:rsid w:val="00963AD2"/>
    <w:rsid w:val="00972563"/>
    <w:rsid w:val="00986B07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25297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1649F"/>
    <w:rsid w:val="00B34111"/>
    <w:rsid w:val="00B54D9C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42269"/>
    <w:rsid w:val="00C45C87"/>
    <w:rsid w:val="00C535C1"/>
    <w:rsid w:val="00C557B0"/>
    <w:rsid w:val="00C608CF"/>
    <w:rsid w:val="00C61578"/>
    <w:rsid w:val="00C76D25"/>
    <w:rsid w:val="00C8199C"/>
    <w:rsid w:val="00C92840"/>
    <w:rsid w:val="00C97836"/>
    <w:rsid w:val="00CB39FA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33D6F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3C1B"/>
    <w:rsid w:val="00F469F5"/>
    <w:rsid w:val="00F63374"/>
    <w:rsid w:val="00F76144"/>
    <w:rsid w:val="00F77EF6"/>
    <w:rsid w:val="00F820AC"/>
    <w:rsid w:val="00F82389"/>
    <w:rsid w:val="00F932B8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536B0C6ECEB7D2BB176AF6E6290F393E6C233739B02022AA0F948E2D1093E79EC9D8A1CB68D2FF130031E4c2C2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08A7F041F4106A2B7816844CC3470A3618723DAD4676280A90558F0B7E77808333417F00BB9A695ELB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BEB49B6AFC6895B293A69C6E65D358B6E7392A997D3FD64D86836EE97476107DC850653B43E019E57567993AR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BEB49B6AFC6895B293A69C6E65D358B6E7392A997D3FD64D86836EE97476107DC850653B43E019E57567993AR6I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1138F165352364FAA12711393370A942CFB7B62D99C42CCF34B4128C39C8470A3PCp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C2D3-8B82-45B1-8560-F67B16E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2023-10-10T02:06:00Z</cp:lastPrinted>
  <dcterms:created xsi:type="dcterms:W3CDTF">2025-02-12T06:50:00Z</dcterms:created>
  <dcterms:modified xsi:type="dcterms:W3CDTF">2025-02-12T06:50:00Z</dcterms:modified>
</cp:coreProperties>
</file>