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BB" w:rsidRPr="008C3645" w:rsidRDefault="000473BB" w:rsidP="00F44EB6">
      <w:pPr>
        <w:pStyle w:val="1"/>
        <w:jc w:val="center"/>
      </w:pPr>
      <w:r w:rsidRPr="008C3645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2.65pt" o:ole="" fillcolor="window">
            <v:imagedata r:id="rId8" o:title=""/>
          </v:shape>
          <o:OLEObject Type="Embed" ProgID="Word.Picture.8" ShapeID="_x0000_i1025" DrawAspect="Content" ObjectID="_1799841066" r:id="rId9"/>
        </w:object>
      </w:r>
    </w:p>
    <w:p w:rsidR="000473BB" w:rsidRDefault="000473BB" w:rsidP="000473BB">
      <w:pPr>
        <w:ind w:right="472"/>
        <w:jc w:val="center"/>
        <w:rPr>
          <w:rFonts w:ascii="Times New Roman" w:hAnsi="Times New Roman"/>
          <w:highlight w:val="yellow"/>
        </w:rPr>
      </w:pPr>
    </w:p>
    <w:p w:rsidR="000473BB" w:rsidRPr="00FD2289" w:rsidRDefault="000473BB" w:rsidP="000473BB">
      <w:pPr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D2289">
        <w:rPr>
          <w:rFonts w:ascii="Times New Roman" w:hAnsi="Times New Roman"/>
          <w:b/>
          <w:sz w:val="20"/>
          <w:szCs w:val="20"/>
        </w:rPr>
        <w:t xml:space="preserve">МУНИЦИПАЛЬНОЕ ОБРАЗОВАНИЕ </w:t>
      </w:r>
      <w:r w:rsidR="00D91498">
        <w:rPr>
          <w:rFonts w:ascii="Times New Roman" w:hAnsi="Times New Roman"/>
          <w:b/>
          <w:sz w:val="20"/>
          <w:szCs w:val="20"/>
        </w:rPr>
        <w:t>«</w:t>
      </w:r>
      <w:r w:rsidRPr="00FD2289">
        <w:rPr>
          <w:rFonts w:ascii="Times New Roman" w:hAnsi="Times New Roman"/>
          <w:b/>
          <w:sz w:val="20"/>
          <w:szCs w:val="20"/>
        </w:rPr>
        <w:t>ТОМСКИЙ РАЙОН</w:t>
      </w:r>
      <w:r w:rsidR="00D91498">
        <w:rPr>
          <w:rFonts w:ascii="Times New Roman" w:hAnsi="Times New Roman"/>
          <w:b/>
          <w:sz w:val="20"/>
          <w:szCs w:val="20"/>
        </w:rPr>
        <w:t>»</w:t>
      </w:r>
    </w:p>
    <w:p w:rsidR="000473BB" w:rsidRPr="008C3645" w:rsidRDefault="000473BB" w:rsidP="000473BB">
      <w:pPr>
        <w:ind w:right="-1"/>
        <w:jc w:val="center"/>
        <w:rPr>
          <w:rFonts w:ascii="Times New Roman" w:hAnsi="Times New Roman"/>
          <w:b/>
        </w:rPr>
      </w:pPr>
    </w:p>
    <w:p w:rsidR="000473BB" w:rsidRPr="008C3645" w:rsidRDefault="000473BB" w:rsidP="000473BB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8C3645">
        <w:rPr>
          <w:rFonts w:ascii="Times New Roman" w:hAnsi="Times New Roman"/>
          <w:b/>
          <w:sz w:val="26"/>
          <w:szCs w:val="26"/>
        </w:rPr>
        <w:t>АДМИНИСТРАЦИЯ ТОМСКОГО РАЙОНА</w:t>
      </w:r>
    </w:p>
    <w:p w:rsidR="000473BB" w:rsidRPr="008C3645" w:rsidRDefault="000473BB" w:rsidP="000473BB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0473BB" w:rsidRPr="00656487" w:rsidRDefault="000473BB" w:rsidP="000473BB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8C3645">
        <w:rPr>
          <w:rFonts w:ascii="Times New Roman" w:hAnsi="Times New Roman"/>
          <w:b/>
          <w:sz w:val="26"/>
          <w:szCs w:val="26"/>
        </w:rPr>
        <w:t>ПОСТАНОВЛЕНИЕ</w:t>
      </w:r>
    </w:p>
    <w:p w:rsidR="000473BB" w:rsidRPr="00656487" w:rsidRDefault="000473BB" w:rsidP="000473BB">
      <w:pPr>
        <w:ind w:hanging="180"/>
        <w:jc w:val="center"/>
        <w:rPr>
          <w:rFonts w:ascii="Times New Roman" w:hAnsi="Times New Roman"/>
          <w:b/>
          <w:sz w:val="26"/>
          <w:szCs w:val="26"/>
        </w:rPr>
      </w:pPr>
    </w:p>
    <w:p w:rsidR="00D378FB" w:rsidRDefault="00CF497D" w:rsidP="00042758">
      <w:pPr>
        <w:pStyle w:val="a7"/>
        <w:tabs>
          <w:tab w:val="clear" w:pos="6804"/>
          <w:tab w:val="right" w:pos="9781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28.01.2025</w:t>
      </w:r>
      <w:r w:rsidR="00D378FB">
        <w:rPr>
          <w:sz w:val="26"/>
          <w:szCs w:val="26"/>
        </w:rPr>
        <w:tab/>
        <w:t xml:space="preserve">№ </w:t>
      </w:r>
      <w:r w:rsidR="00042758">
        <w:rPr>
          <w:sz w:val="26"/>
          <w:szCs w:val="26"/>
        </w:rPr>
        <w:t>16-П</w:t>
      </w:r>
    </w:p>
    <w:p w:rsidR="000473BB" w:rsidRPr="00656487" w:rsidRDefault="000473BB" w:rsidP="000473BB">
      <w:pPr>
        <w:ind w:left="360"/>
        <w:jc w:val="center"/>
        <w:rPr>
          <w:rFonts w:ascii="Times New Roman" w:hAnsi="Times New Roman"/>
          <w:sz w:val="26"/>
          <w:szCs w:val="26"/>
        </w:rPr>
      </w:pPr>
      <w:r w:rsidRPr="00656487">
        <w:rPr>
          <w:rFonts w:ascii="Times New Roman" w:hAnsi="Times New Roman"/>
          <w:sz w:val="26"/>
          <w:szCs w:val="26"/>
        </w:rPr>
        <w:t>Томск</w:t>
      </w:r>
    </w:p>
    <w:p w:rsidR="000473BB" w:rsidRPr="00656487" w:rsidRDefault="000473BB" w:rsidP="000F1917">
      <w:pPr>
        <w:ind w:left="360"/>
        <w:jc w:val="both"/>
        <w:rPr>
          <w:rFonts w:ascii="Times New Roman" w:hAnsi="Times New Roman"/>
        </w:rPr>
      </w:pPr>
    </w:p>
    <w:p w:rsidR="0089576E" w:rsidRPr="004C26E8" w:rsidRDefault="002D2728" w:rsidP="000F1917">
      <w:pPr>
        <w:pStyle w:val="11"/>
        <w:shd w:val="clear" w:color="auto" w:fill="auto"/>
        <w:spacing w:after="0" w:line="240" w:lineRule="auto"/>
        <w:ind w:right="5180"/>
        <w:rPr>
          <w:sz w:val="26"/>
          <w:szCs w:val="26"/>
        </w:rPr>
      </w:pPr>
      <w:r w:rsidRPr="004C26E8">
        <w:rPr>
          <w:sz w:val="26"/>
          <w:szCs w:val="26"/>
        </w:rPr>
        <w:t>О принятии Администрацией Томского района осуществления части полномочий по решению вопросов местного значения сельских поселений</w:t>
      </w:r>
    </w:p>
    <w:p w:rsidR="006B6E19" w:rsidRPr="004C26E8" w:rsidRDefault="006B6E19" w:rsidP="006B6E19">
      <w:pPr>
        <w:pStyle w:val="11"/>
        <w:shd w:val="clear" w:color="auto" w:fill="auto"/>
        <w:spacing w:after="0" w:line="240" w:lineRule="auto"/>
        <w:ind w:right="5180"/>
        <w:jc w:val="left"/>
        <w:rPr>
          <w:sz w:val="26"/>
          <w:szCs w:val="26"/>
        </w:rPr>
      </w:pPr>
    </w:p>
    <w:p w:rsidR="00DA0E43" w:rsidRPr="004C26E8" w:rsidRDefault="002D2728" w:rsidP="004C26E8">
      <w:pPr>
        <w:pStyle w:val="11"/>
        <w:shd w:val="clear" w:color="auto" w:fill="auto"/>
        <w:spacing w:after="0" w:line="240" w:lineRule="auto"/>
        <w:ind w:right="142" w:firstLine="709"/>
        <w:rPr>
          <w:sz w:val="26"/>
          <w:szCs w:val="26"/>
        </w:rPr>
      </w:pPr>
      <w:proofErr w:type="gramStart"/>
      <w:r w:rsidRPr="004C26E8">
        <w:rPr>
          <w:sz w:val="26"/>
          <w:szCs w:val="26"/>
        </w:rPr>
        <w:t xml:space="preserve">В соответствии с </w:t>
      </w:r>
      <w:hyperlink r:id="rId10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4C26E8">
          <w:rPr>
            <w:sz w:val="26"/>
            <w:szCs w:val="26"/>
          </w:rPr>
          <w:t>пунктами 12</w:t>
        </w:r>
      </w:hyperlink>
      <w:r w:rsidRPr="004C26E8">
        <w:rPr>
          <w:sz w:val="26"/>
          <w:szCs w:val="26"/>
        </w:rPr>
        <w:t xml:space="preserve">, </w:t>
      </w:r>
      <w:hyperlink r:id="rId11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4C26E8">
          <w:rPr>
            <w:sz w:val="26"/>
            <w:szCs w:val="26"/>
          </w:rPr>
          <w:t>14 части 1 статьи 14</w:t>
        </w:r>
      </w:hyperlink>
      <w:r w:rsidRPr="004C26E8">
        <w:rPr>
          <w:sz w:val="26"/>
          <w:szCs w:val="26"/>
        </w:rPr>
        <w:t xml:space="preserve">, </w:t>
      </w:r>
      <w:hyperlink r:id="rId12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4C26E8">
          <w:rPr>
            <w:sz w:val="26"/>
            <w:szCs w:val="26"/>
          </w:rPr>
          <w:t>частью 3 статьи 14</w:t>
        </w:r>
      </w:hyperlink>
      <w:r w:rsidRPr="004C26E8">
        <w:rPr>
          <w:sz w:val="26"/>
          <w:szCs w:val="26"/>
        </w:rPr>
        <w:t xml:space="preserve">, </w:t>
      </w:r>
      <w:hyperlink r:id="rId13" w:tooltip="Федеральный закон от 06.10.2003 N 131-ФЗ (ред. от 13.12.2024) &quot;Об общих принципах организации местного самоуправления в Российской Федерации&quot;{КонсультантПлюс}" w:history="1">
        <w:r w:rsidRPr="004C26E8">
          <w:rPr>
            <w:sz w:val="26"/>
            <w:szCs w:val="26"/>
          </w:rPr>
          <w:t>частью 4 статьи 15</w:t>
        </w:r>
      </w:hyperlink>
      <w:r w:rsidRPr="004C26E8">
        <w:rPr>
          <w:sz w:val="26"/>
          <w:szCs w:val="26"/>
        </w:rPr>
        <w:t xml:space="preserve"> Федерального закона от 06.10.2003 № 131-ФЗ </w:t>
      </w:r>
      <w:r w:rsidR="00D91498" w:rsidRPr="004C26E8">
        <w:rPr>
          <w:sz w:val="26"/>
          <w:szCs w:val="26"/>
        </w:rPr>
        <w:t>«</w:t>
      </w:r>
      <w:r w:rsidRPr="004C26E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91498" w:rsidRPr="004C26E8">
        <w:rPr>
          <w:sz w:val="26"/>
          <w:szCs w:val="26"/>
        </w:rPr>
        <w:t>»</w:t>
      </w:r>
      <w:r w:rsidRPr="004C26E8">
        <w:rPr>
          <w:sz w:val="26"/>
          <w:szCs w:val="26"/>
        </w:rPr>
        <w:t xml:space="preserve">, </w:t>
      </w:r>
      <w:hyperlink r:id="rId14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4C26E8">
          <w:rPr>
            <w:sz w:val="26"/>
            <w:szCs w:val="26"/>
          </w:rPr>
          <w:t>частью 3.1. статьи 86</w:t>
        </w:r>
      </w:hyperlink>
      <w:r w:rsidRPr="004C26E8">
        <w:rPr>
          <w:sz w:val="26"/>
          <w:szCs w:val="26"/>
        </w:rPr>
        <w:t xml:space="preserve"> и</w:t>
      </w:r>
      <w:proofErr w:type="gramEnd"/>
      <w:r w:rsidRPr="004C26E8">
        <w:rPr>
          <w:sz w:val="26"/>
          <w:szCs w:val="26"/>
        </w:rPr>
        <w:t xml:space="preserve"> </w:t>
      </w:r>
      <w:hyperlink r:id="rId15" w:tooltip="&quot;Бюджетный кодекс Российской Федерации&quot; от 31.07.1998 N 145-ФЗ (ред. от 13.07.2024, с изм. от 30.09.2024) (с изм. и доп., вступ. в силу с 01.09.2024){КонсультантПлюс}" w:history="1">
        <w:r w:rsidRPr="004C26E8">
          <w:rPr>
            <w:sz w:val="26"/>
            <w:szCs w:val="26"/>
          </w:rPr>
          <w:t>статьей 142.5</w:t>
        </w:r>
      </w:hyperlink>
      <w:r w:rsidRPr="004C26E8">
        <w:rPr>
          <w:sz w:val="26"/>
          <w:szCs w:val="26"/>
        </w:rPr>
        <w:t xml:space="preserve"> Бюджетного кодекса Российской Федерации, </w:t>
      </w:r>
      <w:hyperlink r:id="rId16" w:tooltip="Решение Думы Томского района от 29.09.2011 N 82 (ред. от 25.04.2024) &quot;О принятии Устава муниципального образования &quot;Томский район&quot; (Зарегистрировано в Управлении Минюста России по Томской области 11.11.2011 N RU705140002011001){КонсультантПлюс}" w:history="1">
        <w:r w:rsidRPr="004C26E8">
          <w:rPr>
            <w:sz w:val="26"/>
            <w:szCs w:val="26"/>
          </w:rPr>
          <w:t>частью 2 статьи 6</w:t>
        </w:r>
      </w:hyperlink>
      <w:r w:rsidRPr="004C26E8">
        <w:rPr>
          <w:sz w:val="26"/>
          <w:szCs w:val="26"/>
        </w:rPr>
        <w:t xml:space="preserve"> Устава муниципального образования </w:t>
      </w:r>
      <w:r w:rsidR="00D91498" w:rsidRPr="004C26E8">
        <w:rPr>
          <w:sz w:val="26"/>
          <w:szCs w:val="26"/>
        </w:rPr>
        <w:t>«</w:t>
      </w:r>
      <w:r w:rsidRPr="004C26E8">
        <w:rPr>
          <w:sz w:val="26"/>
          <w:szCs w:val="26"/>
        </w:rPr>
        <w:t>Томский район</w:t>
      </w:r>
      <w:r w:rsidR="00D91498" w:rsidRPr="004C26E8">
        <w:rPr>
          <w:sz w:val="26"/>
          <w:szCs w:val="26"/>
        </w:rPr>
        <w:t>»</w:t>
      </w:r>
      <w:r w:rsidRPr="004C26E8">
        <w:rPr>
          <w:sz w:val="26"/>
          <w:szCs w:val="26"/>
        </w:rPr>
        <w:t xml:space="preserve">, </w:t>
      </w:r>
      <w:r w:rsidR="004C26E8">
        <w:rPr>
          <w:sz w:val="26"/>
          <w:szCs w:val="26"/>
        </w:rPr>
        <w:t xml:space="preserve">принятого решением Думы Томского района от </w:t>
      </w:r>
      <w:r w:rsidR="0099581B">
        <w:rPr>
          <w:sz w:val="26"/>
          <w:szCs w:val="26"/>
        </w:rPr>
        <w:t xml:space="preserve">29.09.2011 № 82, </w:t>
      </w:r>
      <w:hyperlink r:id="rId17" w:tooltip="Решение Думы Томского района от 23.06.2015 N 466 (ред. от 25.02.2021) &quot;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" w:history="1">
        <w:r w:rsidRPr="004C26E8">
          <w:rPr>
            <w:sz w:val="26"/>
            <w:szCs w:val="26"/>
          </w:rPr>
          <w:t>решением</w:t>
        </w:r>
      </w:hyperlink>
      <w:r w:rsidRPr="004C26E8">
        <w:rPr>
          <w:sz w:val="26"/>
          <w:szCs w:val="26"/>
        </w:rPr>
        <w:t xml:space="preserve"> Думы Томского района от 23.06.2015 № 466 </w:t>
      </w:r>
      <w:r w:rsidR="00D91498" w:rsidRPr="004C26E8">
        <w:rPr>
          <w:sz w:val="26"/>
          <w:szCs w:val="26"/>
        </w:rPr>
        <w:t>«</w:t>
      </w:r>
      <w:r w:rsidRPr="004C26E8">
        <w:rPr>
          <w:sz w:val="26"/>
          <w:szCs w:val="26"/>
        </w:rPr>
        <w:t>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</w:t>
      </w:r>
      <w:r w:rsidR="00D91498" w:rsidRPr="004C26E8">
        <w:rPr>
          <w:sz w:val="26"/>
          <w:szCs w:val="26"/>
        </w:rPr>
        <w:t>»</w:t>
      </w:r>
    </w:p>
    <w:p w:rsidR="007C395F" w:rsidRPr="002D2728" w:rsidRDefault="007C395F" w:rsidP="00DA0E43">
      <w:pPr>
        <w:pStyle w:val="11"/>
        <w:shd w:val="clear" w:color="auto" w:fill="auto"/>
        <w:spacing w:after="0" w:line="240" w:lineRule="auto"/>
        <w:ind w:left="260" w:right="320" w:firstLine="720"/>
        <w:rPr>
          <w:sz w:val="24"/>
          <w:szCs w:val="24"/>
        </w:rPr>
      </w:pPr>
    </w:p>
    <w:p w:rsidR="000473BB" w:rsidRPr="004C26E8" w:rsidRDefault="000473BB" w:rsidP="00993326">
      <w:pPr>
        <w:pStyle w:val="11"/>
        <w:shd w:val="clear" w:color="auto" w:fill="auto"/>
        <w:spacing w:after="0" w:line="240" w:lineRule="auto"/>
        <w:ind w:right="320"/>
        <w:rPr>
          <w:b/>
          <w:sz w:val="26"/>
          <w:szCs w:val="26"/>
        </w:rPr>
      </w:pPr>
      <w:r w:rsidRPr="004C26E8">
        <w:rPr>
          <w:b/>
          <w:sz w:val="26"/>
          <w:szCs w:val="26"/>
        </w:rPr>
        <w:t>ПОСТАНОВЛЯЮ:</w:t>
      </w:r>
    </w:p>
    <w:p w:rsidR="007C395F" w:rsidRPr="00DA0E43" w:rsidRDefault="007C395F" w:rsidP="00DA0E43">
      <w:pPr>
        <w:pStyle w:val="11"/>
        <w:shd w:val="clear" w:color="auto" w:fill="auto"/>
        <w:spacing w:after="0" w:line="240" w:lineRule="auto"/>
        <w:ind w:left="260" w:right="320" w:firstLine="720"/>
        <w:rPr>
          <w:b/>
          <w:sz w:val="24"/>
          <w:szCs w:val="24"/>
        </w:rPr>
      </w:pP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1.</w:t>
      </w:r>
      <w:r w:rsidRPr="004C26E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C26E8">
        <w:rPr>
          <w:rFonts w:ascii="Times New Roman" w:hAnsi="Times New Roman" w:cs="Times New Roman"/>
          <w:sz w:val="26"/>
          <w:szCs w:val="26"/>
        </w:rPr>
        <w:t xml:space="preserve">Принять </w:t>
      </w:r>
      <w:hyperlink w:anchor="Par51" w:tooltip="ЧАСТЬ" w:history="1">
        <w:r w:rsidRPr="004C26E8">
          <w:rPr>
            <w:rFonts w:ascii="Times New Roman" w:hAnsi="Times New Roman" w:cs="Times New Roman"/>
            <w:sz w:val="26"/>
            <w:szCs w:val="26"/>
          </w:rPr>
          <w:t>часть</w:t>
        </w:r>
      </w:hyperlink>
      <w:r w:rsidRPr="004C26E8">
        <w:rPr>
          <w:rFonts w:ascii="Times New Roman" w:hAnsi="Times New Roman" w:cs="Times New Roman"/>
          <w:sz w:val="26"/>
          <w:szCs w:val="26"/>
        </w:rPr>
        <w:t xml:space="preserve"> полномочий по решению вопросов местного значения сельских поселений (далее - поселения):</w:t>
      </w:r>
    </w:p>
    <w:p w:rsidR="002D2728" w:rsidRPr="004C26E8" w:rsidRDefault="003A5BD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1) </w:t>
      </w:r>
      <w:r w:rsidR="002D2728" w:rsidRPr="004C26E8">
        <w:rPr>
          <w:rFonts w:ascii="Times New Roman" w:hAnsi="Times New Roman" w:cs="Times New Roman"/>
          <w:sz w:val="26"/>
          <w:szCs w:val="26"/>
        </w:rPr>
        <w:t>по созданию условий для организации досуга и обеспечения жителей поселений услугами организаций культуры;</w:t>
      </w:r>
    </w:p>
    <w:p w:rsidR="002D2728" w:rsidRPr="004C26E8" w:rsidRDefault="003A5BD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2) </w:t>
      </w:r>
      <w:r w:rsidR="002D2728" w:rsidRPr="004C26E8">
        <w:rPr>
          <w:rFonts w:ascii="Times New Roman" w:hAnsi="Times New Roman" w:cs="Times New Roman"/>
          <w:sz w:val="26"/>
          <w:szCs w:val="26"/>
        </w:rPr>
        <w:t>по обеспечению условий для развития на территории поселений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поселений в соответствии с приложением к настоящему постановлению.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2.</w:t>
      </w:r>
      <w:r w:rsidRPr="004C26E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C26E8">
        <w:rPr>
          <w:rFonts w:ascii="Times New Roman" w:hAnsi="Times New Roman" w:cs="Times New Roman"/>
          <w:sz w:val="26"/>
          <w:szCs w:val="26"/>
        </w:rPr>
        <w:t>Срок, на который заключаются соглашения о принятии части полномочий, устанавливается с 01.01.2025 по 31.12.2027 (включительно).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</w:t>
      </w:r>
      <w:r w:rsidRPr="004C26E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C26E8">
        <w:rPr>
          <w:rFonts w:ascii="Times New Roman" w:hAnsi="Times New Roman" w:cs="Times New Roman"/>
          <w:sz w:val="26"/>
          <w:szCs w:val="26"/>
        </w:rPr>
        <w:t xml:space="preserve">Определить Управление </w:t>
      </w:r>
      <w:r w:rsidR="007A3A9B" w:rsidRPr="004C26E8">
        <w:rPr>
          <w:rFonts w:ascii="Times New Roman" w:hAnsi="Times New Roman" w:cs="Times New Roman"/>
          <w:sz w:val="26"/>
          <w:szCs w:val="26"/>
        </w:rPr>
        <w:t>образования, культуры, молодежной политики, туризма и спорта</w:t>
      </w:r>
      <w:r w:rsidRPr="004C26E8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уполномоченным органом по организации заключения и исполнения заключенных соглашений о принятии осуществления части полномочий по решению вопросов местного значения поселений между Администрацией Томского района и следующими поселениями Томского района: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lastRenderedPageBreak/>
        <w:t>3.1. Администрация Богашевского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3.2. Администрация Заречного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3.3. Администрация Итатского сельского поселения;</w:t>
      </w:r>
    </w:p>
    <w:p w:rsidR="002D2728" w:rsidRPr="004C26E8" w:rsidRDefault="002D2728" w:rsidP="004C26E8">
      <w:pPr>
        <w:pStyle w:val="71"/>
        <w:shd w:val="clear" w:color="auto" w:fill="auto"/>
        <w:spacing w:line="240" w:lineRule="auto"/>
        <w:ind w:right="40" w:firstLine="709"/>
        <w:jc w:val="both"/>
        <w:rPr>
          <w:sz w:val="26"/>
          <w:szCs w:val="26"/>
        </w:rPr>
      </w:pPr>
      <w:r w:rsidRPr="004C26E8">
        <w:rPr>
          <w:sz w:val="26"/>
          <w:szCs w:val="26"/>
        </w:rPr>
        <w:t>3.4. Администрация Калтайского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3.5. Администрация Малиновского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3.6. Администрация Межениновского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3.7. Администрация Мирненского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3.8. Администрация Наумовского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3.9. Администрация Новорождественского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3.10. Администрация Октябрьского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3.11. Администрация Рыбаловского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3.12. Администрация Спасского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3.13. Администрация Турунтаевского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3.14. Администрация Воронинского сельского поселения;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3.15. Администрация Корниловского сельского поселения.</w:t>
      </w:r>
    </w:p>
    <w:p w:rsidR="002D2728" w:rsidRPr="004C26E8" w:rsidRDefault="002D272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 xml:space="preserve">4. </w:t>
      </w:r>
      <w:r w:rsidR="007A3A9B" w:rsidRPr="004C26E8">
        <w:rPr>
          <w:rFonts w:ascii="Times New Roman" w:hAnsi="Times New Roman" w:cs="Times New Roman"/>
          <w:sz w:val="26"/>
          <w:szCs w:val="26"/>
        </w:rPr>
        <w:t>Управлени</w:t>
      </w:r>
      <w:r w:rsidR="004C26E8">
        <w:rPr>
          <w:rFonts w:ascii="Times New Roman" w:hAnsi="Times New Roman" w:cs="Times New Roman"/>
          <w:sz w:val="26"/>
          <w:szCs w:val="26"/>
        </w:rPr>
        <w:t>ю</w:t>
      </w:r>
      <w:r w:rsidR="007A3A9B" w:rsidRPr="004C26E8">
        <w:rPr>
          <w:rFonts w:ascii="Times New Roman" w:hAnsi="Times New Roman" w:cs="Times New Roman"/>
          <w:sz w:val="26"/>
          <w:szCs w:val="26"/>
        </w:rPr>
        <w:t xml:space="preserve"> образования, культуры, молодежной политики, туризма и спорта Администрации Томского района</w:t>
      </w:r>
      <w:r w:rsidRPr="004C26E8">
        <w:rPr>
          <w:rFonts w:ascii="Times New Roman" w:hAnsi="Times New Roman" w:cs="Times New Roman"/>
          <w:sz w:val="26"/>
          <w:szCs w:val="26"/>
        </w:rPr>
        <w:t xml:space="preserve"> организовать работу по эффективному использованию средств межбюджетных трансфертов, передаваемых бюджету Томского района из бюджетов сельских поселений на осуществление части полномочий по решению вопросов местного значения в соответствии с заключенными соглашениями:</w:t>
      </w:r>
    </w:p>
    <w:p w:rsidR="002D2728" w:rsidRPr="004C26E8" w:rsidRDefault="003A5BD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1) </w:t>
      </w:r>
      <w:r w:rsidR="002D2728" w:rsidRPr="004C26E8">
        <w:rPr>
          <w:rFonts w:ascii="Times New Roman" w:hAnsi="Times New Roman" w:cs="Times New Roman"/>
          <w:sz w:val="26"/>
          <w:szCs w:val="26"/>
        </w:rPr>
        <w:t>на создание условий для организации досуга и обеспечения жителей поселения услугами организаций культуры;</w:t>
      </w:r>
    </w:p>
    <w:p w:rsidR="002D2728" w:rsidRPr="004C26E8" w:rsidRDefault="003A5BD8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2) </w:t>
      </w:r>
      <w:r w:rsidR="002D2728" w:rsidRPr="004C26E8">
        <w:rPr>
          <w:rFonts w:ascii="Times New Roman" w:hAnsi="Times New Roman" w:cs="Times New Roman"/>
          <w:sz w:val="26"/>
          <w:szCs w:val="26"/>
        </w:rPr>
        <w:t>на обеспечение условий для развития на территории поселения физической культуры, школьного и массового спорта, организацию проведения официальных физкультурно-оздоровительных и спортивных мероприятий поселения и обеспечить исполнение принятых полномочий.</w:t>
      </w:r>
      <w:bookmarkStart w:id="0" w:name="_GoBack"/>
      <w:bookmarkEnd w:id="0"/>
    </w:p>
    <w:p w:rsidR="00DC14D0" w:rsidRPr="004C26E8" w:rsidRDefault="00DC14D0" w:rsidP="004C26E8">
      <w:pPr>
        <w:pStyle w:val="71"/>
        <w:shd w:val="clear" w:color="auto" w:fill="auto"/>
        <w:spacing w:line="283" w:lineRule="exact"/>
        <w:ind w:right="80" w:firstLine="709"/>
        <w:jc w:val="both"/>
        <w:rPr>
          <w:rStyle w:val="2"/>
          <w:sz w:val="26"/>
          <w:szCs w:val="26"/>
        </w:rPr>
      </w:pPr>
      <w:r w:rsidRPr="004C26E8">
        <w:rPr>
          <w:sz w:val="26"/>
          <w:szCs w:val="26"/>
        </w:rPr>
        <w:t>5. </w:t>
      </w:r>
      <w:r w:rsidRPr="004C26E8">
        <w:rPr>
          <w:rStyle w:val="2"/>
          <w:sz w:val="26"/>
          <w:szCs w:val="26"/>
        </w:rPr>
        <w:t xml:space="preserve">Настоящее постановление распространяется на правоотношения, возникшие </w:t>
      </w:r>
      <w:r w:rsidRPr="004C26E8">
        <w:rPr>
          <w:rStyle w:val="2"/>
          <w:sz w:val="26"/>
          <w:szCs w:val="26"/>
        </w:rPr>
        <w:br/>
        <w:t>с 01.01.2025.</w:t>
      </w:r>
    </w:p>
    <w:p w:rsidR="002D2728" w:rsidRPr="004C26E8" w:rsidRDefault="00DC14D0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6</w:t>
      </w:r>
      <w:r w:rsidR="002D2728" w:rsidRPr="004C26E8">
        <w:rPr>
          <w:rFonts w:ascii="Times New Roman" w:hAnsi="Times New Roman" w:cs="Times New Roman"/>
          <w:sz w:val="26"/>
          <w:szCs w:val="26"/>
        </w:rPr>
        <w:t>.</w:t>
      </w:r>
      <w:r w:rsidR="003A5BD8" w:rsidRPr="004C26E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D2728" w:rsidRPr="004C26E8">
        <w:rPr>
          <w:rFonts w:ascii="Times New Roman" w:hAnsi="Times New Roman" w:cs="Times New Roman"/>
          <w:sz w:val="26"/>
          <w:szCs w:val="26"/>
        </w:rPr>
        <w:t>Управлению Делами</w:t>
      </w:r>
      <w:r w:rsidR="004C26E8">
        <w:rPr>
          <w:rFonts w:ascii="Times New Roman" w:hAnsi="Times New Roman" w:cs="Times New Roman"/>
          <w:sz w:val="26"/>
          <w:szCs w:val="26"/>
        </w:rPr>
        <w:t xml:space="preserve"> </w:t>
      </w:r>
      <w:r w:rsidR="002D2728" w:rsidRPr="004C26E8">
        <w:rPr>
          <w:rFonts w:ascii="Times New Roman" w:hAnsi="Times New Roman" w:cs="Times New Roman"/>
          <w:sz w:val="26"/>
          <w:szCs w:val="26"/>
        </w:rPr>
        <w:t>о</w:t>
      </w:r>
      <w:r w:rsidR="004C26E8">
        <w:rPr>
          <w:rFonts w:ascii="Times New Roman" w:hAnsi="Times New Roman" w:cs="Times New Roman"/>
          <w:sz w:val="26"/>
          <w:szCs w:val="26"/>
        </w:rPr>
        <w:t xml:space="preserve">бнародовать </w:t>
      </w:r>
      <w:r w:rsidR="002D2728" w:rsidRPr="004C26E8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</w:t>
      </w:r>
      <w:r w:rsidR="00D91498" w:rsidRPr="004C26E8">
        <w:rPr>
          <w:rFonts w:ascii="Times New Roman" w:hAnsi="Times New Roman" w:cs="Times New Roman"/>
          <w:sz w:val="26"/>
          <w:szCs w:val="26"/>
        </w:rPr>
        <w:t>«</w:t>
      </w:r>
      <w:r w:rsidR="002D2728" w:rsidRPr="004C26E8">
        <w:rPr>
          <w:rFonts w:ascii="Times New Roman" w:hAnsi="Times New Roman" w:cs="Times New Roman"/>
          <w:sz w:val="26"/>
          <w:szCs w:val="26"/>
        </w:rPr>
        <w:t>Томское предместье</w:t>
      </w:r>
      <w:r w:rsidR="00D91498" w:rsidRPr="004C26E8">
        <w:rPr>
          <w:rFonts w:ascii="Times New Roman" w:hAnsi="Times New Roman" w:cs="Times New Roman"/>
          <w:sz w:val="26"/>
          <w:szCs w:val="26"/>
        </w:rPr>
        <w:t>»</w:t>
      </w:r>
      <w:r w:rsidR="002D2728" w:rsidRPr="004C26E8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="004C26E8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2D2728" w:rsidRPr="004C26E8">
        <w:rPr>
          <w:rFonts w:ascii="Times New Roman" w:hAnsi="Times New Roman" w:cs="Times New Roman"/>
          <w:sz w:val="26"/>
          <w:szCs w:val="26"/>
        </w:rPr>
        <w:t xml:space="preserve">сайте Администрации Томского района в информационно-телекоммуникационной сети </w:t>
      </w:r>
      <w:r w:rsidR="00D91498" w:rsidRPr="004C26E8">
        <w:rPr>
          <w:rFonts w:ascii="Times New Roman" w:hAnsi="Times New Roman" w:cs="Times New Roman"/>
          <w:sz w:val="26"/>
          <w:szCs w:val="26"/>
        </w:rPr>
        <w:t>«</w:t>
      </w:r>
      <w:r w:rsidR="002D2728" w:rsidRPr="004C26E8">
        <w:rPr>
          <w:rFonts w:ascii="Times New Roman" w:hAnsi="Times New Roman" w:cs="Times New Roman"/>
          <w:sz w:val="26"/>
          <w:szCs w:val="26"/>
        </w:rPr>
        <w:t>Интернет</w:t>
      </w:r>
      <w:r w:rsidR="00D91498" w:rsidRPr="004C26E8">
        <w:rPr>
          <w:rFonts w:ascii="Times New Roman" w:hAnsi="Times New Roman" w:cs="Times New Roman"/>
          <w:sz w:val="26"/>
          <w:szCs w:val="26"/>
        </w:rPr>
        <w:t>»</w:t>
      </w:r>
      <w:r w:rsidR="002D2728" w:rsidRPr="004C26E8">
        <w:rPr>
          <w:rFonts w:ascii="Times New Roman" w:hAnsi="Times New Roman" w:cs="Times New Roman"/>
          <w:sz w:val="26"/>
          <w:szCs w:val="26"/>
        </w:rPr>
        <w:t>.</w:t>
      </w:r>
    </w:p>
    <w:p w:rsidR="002D2728" w:rsidRDefault="00DC14D0" w:rsidP="004C26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E8">
        <w:rPr>
          <w:rFonts w:ascii="Times New Roman" w:hAnsi="Times New Roman" w:cs="Times New Roman"/>
          <w:sz w:val="26"/>
          <w:szCs w:val="26"/>
        </w:rPr>
        <w:t>7</w:t>
      </w:r>
      <w:r w:rsidR="002D2728" w:rsidRPr="004C26E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2728" w:rsidRPr="004C26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D2728" w:rsidRPr="004C26E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Томского района</w:t>
      </w:r>
      <w:r w:rsidR="004C26E8">
        <w:rPr>
          <w:rFonts w:ascii="Times New Roman" w:hAnsi="Times New Roman" w:cs="Times New Roman"/>
          <w:sz w:val="26"/>
          <w:szCs w:val="26"/>
        </w:rPr>
        <w:t xml:space="preserve"> по социальной политике</w:t>
      </w:r>
      <w:r w:rsidR="002D2728" w:rsidRPr="004C26E8">
        <w:rPr>
          <w:rFonts w:ascii="Times New Roman" w:hAnsi="Times New Roman" w:cs="Times New Roman"/>
          <w:sz w:val="26"/>
          <w:szCs w:val="26"/>
        </w:rPr>
        <w:t xml:space="preserve"> </w:t>
      </w:r>
      <w:r w:rsidR="00FE4595" w:rsidRPr="004C26E8">
        <w:rPr>
          <w:rFonts w:ascii="Times New Roman" w:hAnsi="Times New Roman" w:cs="Times New Roman"/>
          <w:sz w:val="26"/>
          <w:szCs w:val="26"/>
        </w:rPr>
        <w:t>– начальника Управления образования, культуры, молодежной политики, туризма и спорта Администрации Томского района</w:t>
      </w:r>
      <w:r w:rsidR="002D2728" w:rsidRPr="004C26E8">
        <w:rPr>
          <w:rFonts w:ascii="Times New Roman" w:hAnsi="Times New Roman" w:cs="Times New Roman"/>
          <w:sz w:val="26"/>
          <w:szCs w:val="26"/>
        </w:rPr>
        <w:t>.</w:t>
      </w:r>
    </w:p>
    <w:p w:rsidR="004C26E8" w:rsidRDefault="004C26E8" w:rsidP="00877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26E8" w:rsidRDefault="004C26E8" w:rsidP="00877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26E8" w:rsidRDefault="004C26E8" w:rsidP="00877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73BB" w:rsidRPr="004C26E8" w:rsidRDefault="005B546F" w:rsidP="00CF497D">
      <w:pPr>
        <w:tabs>
          <w:tab w:val="left" w:pos="8222"/>
        </w:tabs>
        <w:rPr>
          <w:rFonts w:ascii="Times New Roman" w:hAnsi="Times New Roman"/>
          <w:sz w:val="26"/>
          <w:szCs w:val="26"/>
        </w:rPr>
      </w:pPr>
      <w:r w:rsidRPr="004C26E8">
        <w:rPr>
          <w:rFonts w:ascii="Times New Roman" w:hAnsi="Times New Roman"/>
          <w:sz w:val="26"/>
          <w:szCs w:val="26"/>
        </w:rPr>
        <w:t>Глав</w:t>
      </w:r>
      <w:r w:rsidR="00F74E8E" w:rsidRPr="004C26E8">
        <w:rPr>
          <w:rFonts w:ascii="Times New Roman" w:hAnsi="Times New Roman"/>
          <w:sz w:val="26"/>
          <w:szCs w:val="26"/>
        </w:rPr>
        <w:t>а</w:t>
      </w:r>
      <w:r w:rsidR="000473BB" w:rsidRPr="004C26E8">
        <w:rPr>
          <w:rFonts w:ascii="Times New Roman" w:hAnsi="Times New Roman"/>
          <w:sz w:val="26"/>
          <w:szCs w:val="26"/>
        </w:rPr>
        <w:t xml:space="preserve"> Томского района</w:t>
      </w:r>
      <w:r w:rsidR="00CF497D">
        <w:rPr>
          <w:rFonts w:ascii="Times New Roman" w:hAnsi="Times New Roman"/>
          <w:sz w:val="26"/>
          <w:szCs w:val="26"/>
        </w:rPr>
        <w:tab/>
      </w:r>
      <w:r w:rsidR="00F74E8E" w:rsidRPr="004C26E8">
        <w:rPr>
          <w:rFonts w:ascii="Times New Roman" w:hAnsi="Times New Roman"/>
          <w:sz w:val="26"/>
          <w:szCs w:val="26"/>
        </w:rPr>
        <w:t>П.П.</w:t>
      </w:r>
      <w:r w:rsidR="00CF497D">
        <w:rPr>
          <w:rFonts w:ascii="Times New Roman" w:hAnsi="Times New Roman"/>
          <w:sz w:val="26"/>
          <w:szCs w:val="26"/>
        </w:rPr>
        <w:t xml:space="preserve"> </w:t>
      </w:r>
      <w:r w:rsidR="00F74E8E" w:rsidRPr="004C26E8">
        <w:rPr>
          <w:rFonts w:ascii="Times New Roman" w:hAnsi="Times New Roman"/>
          <w:sz w:val="26"/>
          <w:szCs w:val="26"/>
        </w:rPr>
        <w:t>Хрячков</w:t>
      </w:r>
    </w:p>
    <w:p w:rsidR="001E4127" w:rsidRPr="006B6E19" w:rsidRDefault="001E4127" w:rsidP="00C82755">
      <w:pPr>
        <w:rPr>
          <w:rFonts w:ascii="Times New Roman" w:hAnsi="Times New Roman"/>
        </w:rPr>
      </w:pPr>
    </w:p>
    <w:p w:rsidR="00D91498" w:rsidRDefault="00AD04AE" w:rsidP="00FE4595">
      <w:pPr>
        <w:ind w:firstLine="6096"/>
        <w:rPr>
          <w:rFonts w:ascii="Times New Roman" w:hAnsi="Times New Roman"/>
        </w:rPr>
      </w:pPr>
      <w:r w:rsidRPr="00AD04AE">
        <w:rPr>
          <w:rFonts w:ascii="Times New Roman" w:hAnsi="Times New Roman"/>
        </w:rPr>
        <w:br w:type="page"/>
      </w:r>
      <w:r w:rsidR="006B6E19" w:rsidRPr="00AD04AE">
        <w:rPr>
          <w:rFonts w:ascii="Times New Roman" w:hAnsi="Times New Roman"/>
        </w:rPr>
        <w:lastRenderedPageBreak/>
        <w:t xml:space="preserve">Приложение </w:t>
      </w:r>
    </w:p>
    <w:p w:rsidR="004C26E8" w:rsidRDefault="004C26E8" w:rsidP="00FE4595">
      <w:pPr>
        <w:ind w:firstLine="6096"/>
        <w:rPr>
          <w:rFonts w:ascii="Times New Roman" w:hAnsi="Times New Roman"/>
        </w:rPr>
      </w:pPr>
    </w:p>
    <w:p w:rsidR="006B6E19" w:rsidRPr="00AD04AE" w:rsidRDefault="006B6E19" w:rsidP="00FE4595">
      <w:pPr>
        <w:ind w:firstLine="6096"/>
        <w:rPr>
          <w:rFonts w:ascii="Times New Roman" w:hAnsi="Times New Roman"/>
        </w:rPr>
      </w:pPr>
      <w:r w:rsidRPr="00AD04AE">
        <w:rPr>
          <w:rFonts w:ascii="Times New Roman" w:hAnsi="Times New Roman"/>
        </w:rPr>
        <w:t>к постановлению</w:t>
      </w:r>
    </w:p>
    <w:p w:rsidR="006B6E19" w:rsidRPr="00AD04AE" w:rsidRDefault="006B6E19" w:rsidP="00FE4595">
      <w:pPr>
        <w:ind w:firstLine="6096"/>
        <w:rPr>
          <w:rFonts w:ascii="Times New Roman" w:hAnsi="Times New Roman"/>
        </w:rPr>
      </w:pPr>
      <w:r w:rsidRPr="00AD04AE">
        <w:rPr>
          <w:rFonts w:ascii="Times New Roman" w:hAnsi="Times New Roman"/>
        </w:rPr>
        <w:t xml:space="preserve">Администрации Томского района </w:t>
      </w:r>
    </w:p>
    <w:p w:rsidR="006B6E19" w:rsidRDefault="006B6E19" w:rsidP="00FE4595">
      <w:pPr>
        <w:ind w:firstLine="6096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D04AE">
        <w:rPr>
          <w:rFonts w:ascii="Times New Roman" w:hAnsi="Times New Roman"/>
        </w:rPr>
        <w:t xml:space="preserve">т </w:t>
      </w:r>
      <w:r w:rsidR="00042758">
        <w:rPr>
          <w:rFonts w:ascii="Times New Roman" w:hAnsi="Times New Roman"/>
        </w:rPr>
        <w:t xml:space="preserve">28.01.2025 </w:t>
      </w:r>
      <w:r w:rsidRPr="00AD04AE">
        <w:rPr>
          <w:rFonts w:ascii="Times New Roman" w:hAnsi="Times New Roman"/>
        </w:rPr>
        <w:t xml:space="preserve">№ </w:t>
      </w:r>
      <w:r w:rsidR="00042758">
        <w:rPr>
          <w:rFonts w:ascii="Times New Roman" w:hAnsi="Times New Roman"/>
        </w:rPr>
        <w:t>16-П</w:t>
      </w:r>
    </w:p>
    <w:p w:rsidR="006B6E19" w:rsidRDefault="006B6E19" w:rsidP="006B6E19">
      <w:pPr>
        <w:rPr>
          <w:rFonts w:ascii="Times New Roman" w:hAnsi="Times New Roman"/>
          <w:sz w:val="20"/>
          <w:szCs w:val="20"/>
        </w:rPr>
      </w:pPr>
    </w:p>
    <w:p w:rsidR="00D91498" w:rsidRPr="00D91498" w:rsidRDefault="00D91498" w:rsidP="00D9149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</w:t>
      </w:r>
    </w:p>
    <w:p w:rsidR="000F1917" w:rsidRDefault="00D91498" w:rsidP="00850EA0">
      <w:pPr>
        <w:pStyle w:val="ConsPlusTitle"/>
        <w:jc w:val="center"/>
        <w:rPr>
          <w:rFonts w:ascii="Times New Roman" w:hAnsi="Times New Roman"/>
        </w:rPr>
      </w:pPr>
      <w:r w:rsidRPr="00D91498">
        <w:rPr>
          <w:rFonts w:ascii="Times New Roman" w:hAnsi="Times New Roman" w:cs="Times New Roman"/>
        </w:rPr>
        <w:t>полномочий по решению вопросов местного значения</w:t>
      </w:r>
      <w:r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 w:cs="Times New Roman"/>
        </w:rPr>
        <w:t>сельских поселений по созданию условий для организации</w:t>
      </w:r>
      <w:r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 w:cs="Times New Roman"/>
        </w:rPr>
        <w:t>досуга и обеспечения жителей поселений услугами организации</w:t>
      </w:r>
      <w:r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 w:cs="Times New Roman"/>
        </w:rPr>
        <w:t>культуры, по обеспечению условий для развития</w:t>
      </w:r>
      <w:r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 w:cs="Times New Roman"/>
        </w:rPr>
        <w:t>на территории поселений физической культуры, школьного и</w:t>
      </w:r>
      <w:r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 w:cs="Times New Roman"/>
        </w:rPr>
        <w:t>массового спорта, организации проведения официальных</w:t>
      </w:r>
      <w:r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 w:cs="Times New Roman"/>
        </w:rPr>
        <w:t>физкультурно-оздоровительных и спортивных</w:t>
      </w:r>
      <w:r w:rsidR="00850EA0">
        <w:rPr>
          <w:rFonts w:ascii="Times New Roman" w:hAnsi="Times New Roman" w:cs="Times New Roman"/>
        </w:rPr>
        <w:t xml:space="preserve"> </w:t>
      </w:r>
      <w:r w:rsidRPr="00D91498">
        <w:rPr>
          <w:rFonts w:ascii="Times New Roman" w:hAnsi="Times New Roman"/>
        </w:rPr>
        <w:t>мероприятий поселений</w:t>
      </w:r>
    </w:p>
    <w:p w:rsidR="00850EA0" w:rsidRPr="00D91498" w:rsidRDefault="00850EA0" w:rsidP="00850EA0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Исполнение функций и полномочий учредителя в отношении районных муниципальных учреждений, созданных на базе следующих учреждений (далее - учреждения):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1.1. МБУК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 xml:space="preserve">Центр народного творчества и социально-культурной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(Богашевское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1.2.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Центр досуга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(Заречное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1.3.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Дом культуры с. Томское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(Итатское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1.4.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 xml:space="preserve">Социально-культурный центр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(Калтайское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1.5.</w:t>
      </w:r>
      <w:r w:rsidR="007A3A9B"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МБУ</w:t>
      </w:r>
      <w:r w:rsidR="002B35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Центральный дом культуры Молодежный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(Малиновское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1.6.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СДК с. Межениновка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(Межениновское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1.7.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 xml:space="preserve">Культурно-спортивный центр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Радость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п. Мирный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(Мирненское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1.8.</w:t>
      </w:r>
      <w:r w:rsidR="007A3A9B"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МБУ</w:t>
      </w:r>
      <w:r w:rsidR="00EA60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Наумовский сельский культурно-спортивный комплекс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(Наумовское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1.9.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Центральный Дом культуры с. Новорождественское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(Новорождественское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1.10.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Октябрьский Дом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(Октябрьское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1.11.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Дом культуры с. Рыбалово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(Рыбаловское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1.12.</w:t>
      </w:r>
      <w:r w:rsidR="007A3A9B"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МБУ</w:t>
      </w:r>
      <w:r w:rsidR="00EA60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Социально-культурный центр Спасского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(Спасское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1.13.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Дом культуры с. Новоархангельское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(Турунтаевское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 xml:space="preserve">1.14.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1498">
        <w:rPr>
          <w:rFonts w:ascii="Times New Roman" w:hAnsi="Times New Roman" w:cs="Times New Roman"/>
          <w:sz w:val="24"/>
          <w:szCs w:val="24"/>
        </w:rPr>
        <w:t>Дом культуры д. Воронино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(Воронинское сельское поселение),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1.15.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91498">
        <w:rPr>
          <w:rFonts w:ascii="Times New Roman" w:hAnsi="Times New Roman" w:cs="Times New Roman"/>
          <w:sz w:val="24"/>
          <w:szCs w:val="24"/>
        </w:rPr>
        <w:t xml:space="preserve">МАУК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D91498">
        <w:rPr>
          <w:rFonts w:ascii="Times New Roman" w:hAnsi="Times New Roman" w:cs="Times New Roman"/>
          <w:sz w:val="24"/>
          <w:szCs w:val="24"/>
        </w:rPr>
        <w:t>луб с. Корнилово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498">
        <w:rPr>
          <w:rFonts w:ascii="Times New Roman" w:hAnsi="Times New Roman" w:cs="Times New Roman"/>
          <w:sz w:val="24"/>
          <w:szCs w:val="24"/>
        </w:rPr>
        <w:t xml:space="preserve"> (Корниловское сельское поселение), включая: формирование и утверждение муниципальных заданий учреждениям по предоставлению муниципальных услуг населению в области культуры (организация деятельности клубных формирований и формирований самодеятельного народного творчества) за счет межбюджетных трансфертов на осуществление переданных полномочий, определение порядка составления и утверждения плана финансово-хозяйственной деятельности учреждений в соответствии с существующими требованиями, утверждение уставов учреждений, изменений и дополнений в</w:t>
      </w:r>
      <w:proofErr w:type="gramEnd"/>
      <w:r w:rsidRPr="00D91498">
        <w:rPr>
          <w:rFonts w:ascii="Times New Roman" w:hAnsi="Times New Roman" w:cs="Times New Roman"/>
          <w:sz w:val="24"/>
          <w:szCs w:val="24"/>
        </w:rPr>
        <w:t xml:space="preserve"> него, принятие решения о реорганизации и осуществление реорганизации организаций культуры в установленном порядке, назначение руководителей учреждений на должность, а также увольнение, перевод на другую работу, решение вопросов, связанных с оплатой труда.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Разработка перечня платных услуг, оказываемых учреждениями в области культуры и порядка их оказания, в том числе расчет цен и тарифов на платные услуги.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Осуществление расчета базовых нормативов затрат и суммы субсидии на финансовое обеспечение выполнения муниципального задания в области культуры.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Организация сбора статистических показателей и предоставление указанных данных органам государственной власти в установленном порядке.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5. Обеспечение внестационарного культурного обслуживания населения.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 xml:space="preserve">Обеспечение информационно-методической и практической помощью работников </w:t>
      </w:r>
      <w:r w:rsidRPr="00D91498">
        <w:rPr>
          <w:rFonts w:ascii="Times New Roman" w:hAnsi="Times New Roman" w:cs="Times New Roman"/>
          <w:sz w:val="24"/>
          <w:szCs w:val="24"/>
        </w:rPr>
        <w:lastRenderedPageBreak/>
        <w:t>учреждений, подбор, подготовка, повышение квалификации специалистов в клубно-досуговой деятельности.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7. Организация работы по охране труда.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Организация учета финансово-хозяйственной деятельности, основных материальных фондов учреждений.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Правовое регулирование: подготовка нормативных правовых документов, регулирующих деятельность учреждений (договоры, соглашения, уставы и т.д.).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D914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1498">
        <w:rPr>
          <w:rFonts w:ascii="Times New Roman" w:hAnsi="Times New Roman" w:cs="Times New Roman"/>
          <w:sz w:val="24"/>
          <w:szCs w:val="24"/>
        </w:rPr>
        <w:t xml:space="preserve"> деятельностью учреждений и соответствием существующим стандартам, оказываемых учреждениями услуг.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Организация независимой оценки качества оказываемых учреждениями муниципальных услуг.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физкультурно-оздоровительной и спортивно-массовой работы с населением по месту жительства.</w:t>
      </w:r>
    </w:p>
    <w:p w:rsidR="00D91498" w:rsidRPr="00D91498" w:rsidRDefault="00D91498" w:rsidP="00D91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49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498">
        <w:rPr>
          <w:rFonts w:ascii="Times New Roman" w:hAnsi="Times New Roman" w:cs="Times New Roman"/>
          <w:sz w:val="24"/>
          <w:szCs w:val="24"/>
        </w:rPr>
        <w:t>Организация работы инструкторов по спорту по месту жительства, приобретение спортивного инвентаря и оборудования для физкультурно-оздоровительной и спортивно-массовой работы с населением по месту жительства.</w:t>
      </w:r>
    </w:p>
    <w:p w:rsidR="00D91498" w:rsidRPr="00D91498" w:rsidRDefault="00D91498" w:rsidP="00D91498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/>
          <w:color w:val="000000"/>
        </w:rPr>
      </w:pPr>
      <w:r w:rsidRPr="00D91498">
        <w:rPr>
          <w:rFonts w:ascii="Times New Roman" w:hAnsi="Times New Roman"/>
        </w:rPr>
        <w:t>14.</w:t>
      </w:r>
      <w:r>
        <w:rPr>
          <w:rFonts w:ascii="Times New Roman" w:hAnsi="Times New Roman"/>
        </w:rPr>
        <w:t> </w:t>
      </w:r>
      <w:r w:rsidRPr="00D91498">
        <w:rPr>
          <w:rFonts w:ascii="Times New Roman" w:hAnsi="Times New Roman"/>
        </w:rPr>
        <w:t>Организация и проведение физкультурно-оздоровительных и спортивно-массовых мероприятий в рамках Календарного плана спортивно-массовых мероприятий Томского района.</w:t>
      </w:r>
    </w:p>
    <w:sectPr w:rsidR="00D91498" w:rsidRPr="00D91498" w:rsidSect="000D063F">
      <w:headerReference w:type="default" r:id="rId18"/>
      <w:pgSz w:w="11906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3A" w:rsidRDefault="00A5103A" w:rsidP="000D063F">
      <w:r>
        <w:separator/>
      </w:r>
    </w:p>
  </w:endnote>
  <w:endnote w:type="continuationSeparator" w:id="0">
    <w:p w:rsidR="00A5103A" w:rsidRDefault="00A5103A" w:rsidP="000D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3A" w:rsidRDefault="00A5103A" w:rsidP="000D063F">
      <w:r>
        <w:separator/>
      </w:r>
    </w:p>
  </w:footnote>
  <w:footnote w:type="continuationSeparator" w:id="0">
    <w:p w:rsidR="00A5103A" w:rsidRDefault="00A5103A" w:rsidP="000D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F" w:rsidRDefault="000D063F">
    <w:pPr>
      <w:pStyle w:val="a8"/>
      <w:jc w:val="center"/>
    </w:pPr>
  </w:p>
  <w:p w:rsidR="000D063F" w:rsidRDefault="000D063F">
    <w:pPr>
      <w:pStyle w:val="a8"/>
      <w:jc w:val="center"/>
    </w:pPr>
  </w:p>
  <w:p w:rsidR="000D063F" w:rsidRDefault="000D06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95"/>
    <w:multiLevelType w:val="hybridMultilevel"/>
    <w:tmpl w:val="A710C388"/>
    <w:lvl w:ilvl="0" w:tplc="B57A9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522E9"/>
    <w:multiLevelType w:val="multilevel"/>
    <w:tmpl w:val="14CAD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DE35127"/>
    <w:multiLevelType w:val="multilevel"/>
    <w:tmpl w:val="0A64F4A4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04698"/>
    <w:multiLevelType w:val="multilevel"/>
    <w:tmpl w:val="FACE39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31F20"/>
    <w:multiLevelType w:val="multilevel"/>
    <w:tmpl w:val="A58EE6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668BC"/>
    <w:multiLevelType w:val="multilevel"/>
    <w:tmpl w:val="A24E2B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F1793"/>
    <w:multiLevelType w:val="hybridMultilevel"/>
    <w:tmpl w:val="7572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D052C"/>
    <w:multiLevelType w:val="multilevel"/>
    <w:tmpl w:val="4992E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04E56"/>
    <w:multiLevelType w:val="hybridMultilevel"/>
    <w:tmpl w:val="5374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706"/>
    <w:multiLevelType w:val="multilevel"/>
    <w:tmpl w:val="08B682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74076"/>
    <w:multiLevelType w:val="multilevel"/>
    <w:tmpl w:val="3DD81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8104ED"/>
    <w:multiLevelType w:val="multilevel"/>
    <w:tmpl w:val="36C2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A645A"/>
    <w:multiLevelType w:val="multilevel"/>
    <w:tmpl w:val="14CAD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72"/>
    <w:rsid w:val="00042758"/>
    <w:rsid w:val="000473BB"/>
    <w:rsid w:val="000D063F"/>
    <w:rsid w:val="000F1917"/>
    <w:rsid w:val="000F73D4"/>
    <w:rsid w:val="001033E2"/>
    <w:rsid w:val="001206AB"/>
    <w:rsid w:val="00165AF5"/>
    <w:rsid w:val="00176BDE"/>
    <w:rsid w:val="001A78E3"/>
    <w:rsid w:val="001D26EF"/>
    <w:rsid w:val="001E4127"/>
    <w:rsid w:val="002168B5"/>
    <w:rsid w:val="00241148"/>
    <w:rsid w:val="002B3580"/>
    <w:rsid w:val="002C33DB"/>
    <w:rsid w:val="002D2728"/>
    <w:rsid w:val="002D43BF"/>
    <w:rsid w:val="002F06A6"/>
    <w:rsid w:val="00367C91"/>
    <w:rsid w:val="003A5BD8"/>
    <w:rsid w:val="003F2BB7"/>
    <w:rsid w:val="004076BD"/>
    <w:rsid w:val="0043280B"/>
    <w:rsid w:val="00457DF3"/>
    <w:rsid w:val="0047083D"/>
    <w:rsid w:val="00472861"/>
    <w:rsid w:val="00483551"/>
    <w:rsid w:val="004C26E8"/>
    <w:rsid w:val="004C557D"/>
    <w:rsid w:val="004D19D5"/>
    <w:rsid w:val="004E2DCB"/>
    <w:rsid w:val="00554501"/>
    <w:rsid w:val="0055490A"/>
    <w:rsid w:val="00584058"/>
    <w:rsid w:val="005B546F"/>
    <w:rsid w:val="005C6CBE"/>
    <w:rsid w:val="005D63EA"/>
    <w:rsid w:val="00642FB3"/>
    <w:rsid w:val="00682F87"/>
    <w:rsid w:val="00687255"/>
    <w:rsid w:val="006951CB"/>
    <w:rsid w:val="006B6E19"/>
    <w:rsid w:val="006C6EE8"/>
    <w:rsid w:val="006F5D27"/>
    <w:rsid w:val="00705E7F"/>
    <w:rsid w:val="00706B01"/>
    <w:rsid w:val="00737637"/>
    <w:rsid w:val="007414A5"/>
    <w:rsid w:val="00766320"/>
    <w:rsid w:val="007674F2"/>
    <w:rsid w:val="007A1137"/>
    <w:rsid w:val="007A3A9B"/>
    <w:rsid w:val="007C395F"/>
    <w:rsid w:val="007D65DD"/>
    <w:rsid w:val="00850EA0"/>
    <w:rsid w:val="00857EA5"/>
    <w:rsid w:val="00874EDD"/>
    <w:rsid w:val="00877F8C"/>
    <w:rsid w:val="0088073F"/>
    <w:rsid w:val="0089576E"/>
    <w:rsid w:val="008B778D"/>
    <w:rsid w:val="008E2967"/>
    <w:rsid w:val="00993326"/>
    <w:rsid w:val="0099581B"/>
    <w:rsid w:val="009B35B0"/>
    <w:rsid w:val="009C593C"/>
    <w:rsid w:val="00A02695"/>
    <w:rsid w:val="00A36BC2"/>
    <w:rsid w:val="00A36BF8"/>
    <w:rsid w:val="00A5103A"/>
    <w:rsid w:val="00A63740"/>
    <w:rsid w:val="00A93168"/>
    <w:rsid w:val="00AD04AE"/>
    <w:rsid w:val="00AD67BF"/>
    <w:rsid w:val="00AF41CD"/>
    <w:rsid w:val="00B5192E"/>
    <w:rsid w:val="00B64F3F"/>
    <w:rsid w:val="00B940F6"/>
    <w:rsid w:val="00B94F21"/>
    <w:rsid w:val="00BC2530"/>
    <w:rsid w:val="00C20C3D"/>
    <w:rsid w:val="00C63448"/>
    <w:rsid w:val="00C82755"/>
    <w:rsid w:val="00C87FBD"/>
    <w:rsid w:val="00CA2726"/>
    <w:rsid w:val="00CD0112"/>
    <w:rsid w:val="00CE15CB"/>
    <w:rsid w:val="00CF1909"/>
    <w:rsid w:val="00CF497D"/>
    <w:rsid w:val="00D378FB"/>
    <w:rsid w:val="00D42E5B"/>
    <w:rsid w:val="00D815F0"/>
    <w:rsid w:val="00D91498"/>
    <w:rsid w:val="00DA0E43"/>
    <w:rsid w:val="00DC14D0"/>
    <w:rsid w:val="00DD2B88"/>
    <w:rsid w:val="00E105F6"/>
    <w:rsid w:val="00E16B86"/>
    <w:rsid w:val="00E537F0"/>
    <w:rsid w:val="00E600C7"/>
    <w:rsid w:val="00EA6017"/>
    <w:rsid w:val="00EF27AC"/>
    <w:rsid w:val="00F11987"/>
    <w:rsid w:val="00F33F2E"/>
    <w:rsid w:val="00F44EB6"/>
    <w:rsid w:val="00F74E8E"/>
    <w:rsid w:val="00F7764B"/>
    <w:rsid w:val="00F87D72"/>
    <w:rsid w:val="00FD2289"/>
    <w:rsid w:val="00FD3EB3"/>
    <w:rsid w:val="00FD7467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B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D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5549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490A"/>
    <w:pPr>
      <w:shd w:val="clear" w:color="auto" w:fill="FFFFFF"/>
      <w:autoSpaceDE/>
      <w:autoSpaceDN/>
      <w:adjustRightInd/>
      <w:spacing w:after="60" w:line="552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D04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04A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04AE"/>
    <w:pPr>
      <w:shd w:val="clear" w:color="auto" w:fill="FFFFFF"/>
      <w:autoSpaceDE/>
      <w:autoSpaceDN/>
      <w:adjustRightInd/>
      <w:spacing w:after="240" w:line="192" w:lineRule="exact"/>
    </w:pPr>
    <w:rPr>
      <w:rFonts w:ascii="Times New Roman" w:eastAsia="Times New Roman" w:hAnsi="Times New Roman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AD04AE"/>
    <w:pPr>
      <w:shd w:val="clear" w:color="auto" w:fill="FFFFFF"/>
      <w:autoSpaceDE/>
      <w:autoSpaceDN/>
      <w:adjustRightInd/>
      <w:spacing w:before="240" w:line="0" w:lineRule="atLeast"/>
      <w:jc w:val="center"/>
    </w:pPr>
    <w:rPr>
      <w:rFonts w:ascii="Times New Roman" w:eastAsia="Times New Roman" w:hAnsi="Times New Roman"/>
      <w:sz w:val="13"/>
      <w:szCs w:val="13"/>
      <w:lang w:eastAsia="en-US"/>
    </w:rPr>
  </w:style>
  <w:style w:type="character" w:customStyle="1" w:styleId="13pt">
    <w:name w:val="Основной текст + 13 pt;Полужирный;Курсив"/>
    <w:basedOn w:val="a5"/>
    <w:rsid w:val="00AD04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AD04AE"/>
    <w:pPr>
      <w:ind w:left="720"/>
      <w:contextualSpacing/>
    </w:pPr>
  </w:style>
  <w:style w:type="paragraph" w:customStyle="1" w:styleId="a7">
    <w:name w:val="реквизитПодпись"/>
    <w:basedOn w:val="a"/>
    <w:uiPriority w:val="99"/>
    <w:rsid w:val="00AD04AE"/>
    <w:pPr>
      <w:widowControl/>
      <w:tabs>
        <w:tab w:val="left" w:pos="6804"/>
      </w:tabs>
      <w:autoSpaceDE/>
      <w:autoSpaceDN/>
      <w:adjustRightInd/>
      <w:spacing w:before="360"/>
    </w:pPr>
    <w:rPr>
      <w:rFonts w:ascii="Times New Roman" w:eastAsia="Calibri" w:hAnsi="Times New Roman"/>
      <w:szCs w:val="22"/>
    </w:rPr>
  </w:style>
  <w:style w:type="character" w:customStyle="1" w:styleId="3">
    <w:name w:val="Заголовок №3_"/>
    <w:basedOn w:val="a0"/>
    <w:link w:val="30"/>
    <w:rsid w:val="008957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89576E"/>
    <w:pPr>
      <w:shd w:val="clear" w:color="auto" w:fill="FFFFFF"/>
      <w:autoSpaceDE/>
      <w:autoSpaceDN/>
      <w:adjustRightInd/>
      <w:spacing w:before="60" w:after="360" w:line="0" w:lineRule="atLeast"/>
      <w:jc w:val="center"/>
      <w:outlineLvl w:val="2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2">
    <w:name w:val="Основной текст2"/>
    <w:basedOn w:val="a5"/>
    <w:rsid w:val="006C6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1206AB"/>
    <w:pPr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/>
      <w:color w:val="000000"/>
      <w:sz w:val="25"/>
      <w:szCs w:val="25"/>
    </w:rPr>
  </w:style>
  <w:style w:type="character" w:customStyle="1" w:styleId="5">
    <w:name w:val="Основной текст (5)"/>
    <w:basedOn w:val="a0"/>
    <w:rsid w:val="0012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1pt">
    <w:name w:val="Основной текст + 11 pt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0">
    <w:name w:val="Основной текст5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1">
    <w:name w:val="Основной текст6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5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9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06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063F"/>
    <w:rPr>
      <w:rFonts w:eastAsiaTheme="minorEastAs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6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63F"/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B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D7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7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5549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490A"/>
    <w:pPr>
      <w:shd w:val="clear" w:color="auto" w:fill="FFFFFF"/>
      <w:autoSpaceDE/>
      <w:autoSpaceDN/>
      <w:adjustRightInd/>
      <w:spacing w:after="60" w:line="552" w:lineRule="exac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D04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04A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04AE"/>
    <w:pPr>
      <w:shd w:val="clear" w:color="auto" w:fill="FFFFFF"/>
      <w:autoSpaceDE/>
      <w:autoSpaceDN/>
      <w:adjustRightInd/>
      <w:spacing w:after="240" w:line="192" w:lineRule="exact"/>
    </w:pPr>
    <w:rPr>
      <w:rFonts w:ascii="Times New Roman" w:eastAsia="Times New Roman" w:hAnsi="Times New Roman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AD04AE"/>
    <w:pPr>
      <w:shd w:val="clear" w:color="auto" w:fill="FFFFFF"/>
      <w:autoSpaceDE/>
      <w:autoSpaceDN/>
      <w:adjustRightInd/>
      <w:spacing w:before="240" w:line="0" w:lineRule="atLeast"/>
      <w:jc w:val="center"/>
    </w:pPr>
    <w:rPr>
      <w:rFonts w:ascii="Times New Roman" w:eastAsia="Times New Roman" w:hAnsi="Times New Roman"/>
      <w:sz w:val="13"/>
      <w:szCs w:val="13"/>
      <w:lang w:eastAsia="en-US"/>
    </w:rPr>
  </w:style>
  <w:style w:type="character" w:customStyle="1" w:styleId="13pt">
    <w:name w:val="Основной текст + 13 pt;Полужирный;Курсив"/>
    <w:basedOn w:val="a5"/>
    <w:rsid w:val="00AD04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AD04AE"/>
    <w:pPr>
      <w:ind w:left="720"/>
      <w:contextualSpacing/>
    </w:pPr>
  </w:style>
  <w:style w:type="paragraph" w:customStyle="1" w:styleId="a7">
    <w:name w:val="реквизитПодпись"/>
    <w:basedOn w:val="a"/>
    <w:uiPriority w:val="99"/>
    <w:rsid w:val="00AD04AE"/>
    <w:pPr>
      <w:widowControl/>
      <w:tabs>
        <w:tab w:val="left" w:pos="6804"/>
      </w:tabs>
      <w:autoSpaceDE/>
      <w:autoSpaceDN/>
      <w:adjustRightInd/>
      <w:spacing w:before="360"/>
    </w:pPr>
    <w:rPr>
      <w:rFonts w:ascii="Times New Roman" w:eastAsia="Calibri" w:hAnsi="Times New Roman"/>
      <w:szCs w:val="22"/>
    </w:rPr>
  </w:style>
  <w:style w:type="character" w:customStyle="1" w:styleId="3">
    <w:name w:val="Заголовок №3_"/>
    <w:basedOn w:val="a0"/>
    <w:link w:val="30"/>
    <w:rsid w:val="008957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89576E"/>
    <w:pPr>
      <w:shd w:val="clear" w:color="auto" w:fill="FFFFFF"/>
      <w:autoSpaceDE/>
      <w:autoSpaceDN/>
      <w:adjustRightInd/>
      <w:spacing w:before="60" w:after="360" w:line="0" w:lineRule="atLeast"/>
      <w:jc w:val="center"/>
      <w:outlineLvl w:val="2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2">
    <w:name w:val="Основной текст2"/>
    <w:basedOn w:val="a5"/>
    <w:rsid w:val="006C6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1206AB"/>
    <w:pPr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/>
      <w:color w:val="000000"/>
      <w:sz w:val="25"/>
      <w:szCs w:val="25"/>
    </w:rPr>
  </w:style>
  <w:style w:type="character" w:customStyle="1" w:styleId="5">
    <w:name w:val="Основной текст (5)"/>
    <w:basedOn w:val="a0"/>
    <w:rsid w:val="0012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1pt">
    <w:name w:val="Основной текст + 11 pt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0">
    <w:name w:val="Основной текст5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1">
    <w:name w:val="Основной текст6"/>
    <w:basedOn w:val="a5"/>
    <w:rsid w:val="006B6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5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9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06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063F"/>
    <w:rPr>
      <w:rFonts w:eastAsiaTheme="minorEastAsia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6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63F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93235&amp;date=23.12.2024&amp;dst=303&amp;field=13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35&amp;date=23.12.2024&amp;dst=890&amp;field=134" TargetMode="External"/><Relationship Id="rId17" Type="http://schemas.openxmlformats.org/officeDocument/2006/relationships/hyperlink" Target="https://login.consultant.ru/link/?req=doc&amp;base=RLAW091&amp;n=151310&amp;date=23.12.2024&amp;dst=100015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184270&amp;date=23.12.2024&amp;dst=100629&amp;field=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35&amp;date=23.12.2024&amp;dst=66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ate=23.12.2024&amp;dst=4212&amp;field=134" TargetMode="External"/><Relationship Id="rId10" Type="http://schemas.openxmlformats.org/officeDocument/2006/relationships/hyperlink" Target="https://login.consultant.ru/link/?req=doc&amp;base=LAW&amp;n=493235&amp;date=23.12.2024&amp;dst=100127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69774&amp;date=23.12.2024&amp;dst=41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Татьяна</dc:creator>
  <cp:lastModifiedBy>Косач Алёна</cp:lastModifiedBy>
  <cp:revision>4</cp:revision>
  <cp:lastPrinted>2025-01-21T06:47:00Z</cp:lastPrinted>
  <dcterms:created xsi:type="dcterms:W3CDTF">2025-01-31T07:46:00Z</dcterms:created>
  <dcterms:modified xsi:type="dcterms:W3CDTF">2025-01-31T08:05:00Z</dcterms:modified>
</cp:coreProperties>
</file>