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F0" w:rsidRPr="009E6BF0" w:rsidRDefault="009E6BF0" w:rsidP="009E6BF0">
      <w:pPr>
        <w:pStyle w:val="aff0"/>
        <w:rPr>
          <w:rFonts w:ascii="Times New Roman" w:hAnsi="Times New Roman" w:cs="Times New Roman"/>
          <w:color w:val="000000" w:themeColor="text1"/>
          <w:sz w:val="28"/>
          <w:szCs w:val="28"/>
        </w:rPr>
      </w:pPr>
      <w:bookmarkStart w:id="0" w:name="_GoBack"/>
      <w:bookmarkEnd w:id="0"/>
      <w:r w:rsidRPr="009E6BF0">
        <w:rPr>
          <w:rFonts w:ascii="Times New Roman" w:hAnsi="Times New Roman" w:cs="Times New Roman"/>
          <w:color w:val="000000" w:themeColor="text1"/>
          <w:sz w:val="28"/>
          <w:szCs w:val="28"/>
        </w:rPr>
        <w:t>ТОМСКАЯ ОБЛАСТЬ</w:t>
      </w:r>
    </w:p>
    <w:p w:rsidR="009E6BF0" w:rsidRDefault="009E6BF0" w:rsidP="009E6BF0">
      <w:pPr>
        <w:jc w:val="center"/>
        <w:rPr>
          <w:b/>
          <w:color w:val="000000" w:themeColor="text1"/>
          <w:sz w:val="28"/>
          <w:szCs w:val="28"/>
        </w:rPr>
      </w:pPr>
      <w:r>
        <w:rPr>
          <w:b/>
          <w:caps/>
          <w:color w:val="000000" w:themeColor="text1"/>
          <w:sz w:val="28"/>
          <w:szCs w:val="28"/>
        </w:rPr>
        <w:t>ДУМА ТОМСКОГО РАЙОНА</w:t>
      </w:r>
    </w:p>
    <w:p w:rsidR="009E6BF0" w:rsidRDefault="009E6BF0" w:rsidP="009E6BF0">
      <w:pPr>
        <w:jc w:val="center"/>
        <w:rPr>
          <w:b/>
          <w:caps/>
          <w:color w:val="000000" w:themeColor="text1"/>
          <w:sz w:val="28"/>
          <w:szCs w:val="28"/>
        </w:rPr>
      </w:pPr>
      <w:r>
        <w:rPr>
          <w:b/>
          <w:caps/>
          <w:color w:val="000000" w:themeColor="text1"/>
          <w:sz w:val="28"/>
          <w:szCs w:val="28"/>
        </w:rPr>
        <w:t>решение № 299</w:t>
      </w:r>
    </w:p>
    <w:p w:rsidR="009E6BF0" w:rsidRDefault="009E6BF0" w:rsidP="009E6BF0">
      <w:pPr>
        <w:rPr>
          <w:b/>
          <w:caps/>
          <w:color w:val="000000" w:themeColor="text1"/>
          <w:sz w:val="28"/>
          <w:szCs w:val="28"/>
        </w:rPr>
      </w:pPr>
    </w:p>
    <w:p w:rsidR="009E6BF0" w:rsidRDefault="009E6BF0" w:rsidP="009E6BF0">
      <w:pPr>
        <w:jc w:val="both"/>
        <w:rPr>
          <w:b/>
          <w:color w:val="000000" w:themeColor="text1"/>
          <w:sz w:val="28"/>
          <w:szCs w:val="28"/>
          <w:u w:val="single"/>
        </w:rPr>
      </w:pPr>
      <w:r>
        <w:rPr>
          <w:b/>
          <w:color w:val="000000" w:themeColor="text1"/>
          <w:sz w:val="28"/>
          <w:szCs w:val="28"/>
        </w:rPr>
        <w:t>г. Томск</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Pr>
          <w:b/>
          <w:color w:val="000000" w:themeColor="text1"/>
          <w:sz w:val="28"/>
          <w:szCs w:val="28"/>
          <w:u w:val="single"/>
        </w:rPr>
        <w:tab/>
        <w:t xml:space="preserve">26 сентября 2024 г. </w:t>
      </w:r>
    </w:p>
    <w:p w:rsidR="009E6BF0" w:rsidRDefault="009E6BF0" w:rsidP="009E6BF0">
      <w:pPr>
        <w:jc w:val="both"/>
        <w:rPr>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47-ое собрание </w:t>
      </w:r>
      <w:r>
        <w:rPr>
          <w:b/>
          <w:color w:val="000000" w:themeColor="text1"/>
          <w:sz w:val="28"/>
          <w:szCs w:val="28"/>
          <w:lang w:val="en-US"/>
        </w:rPr>
        <w:t>VII</w:t>
      </w:r>
      <w:r>
        <w:rPr>
          <w:b/>
          <w:color w:val="000000" w:themeColor="text1"/>
          <w:sz w:val="28"/>
          <w:szCs w:val="28"/>
        </w:rPr>
        <w:t>-го созыва</w:t>
      </w:r>
    </w:p>
    <w:p w:rsidR="009E6BF0" w:rsidRDefault="009E6BF0" w:rsidP="009E6BF0">
      <w:pPr>
        <w:ind w:left="1211"/>
        <w:rPr>
          <w:b/>
          <w:sz w:val="28"/>
          <w:szCs w:val="28"/>
        </w:rPr>
      </w:pPr>
    </w:p>
    <w:p w:rsidR="00D54146" w:rsidRDefault="00D54146" w:rsidP="0080558C">
      <w:pPr>
        <w:keepNext/>
        <w:ind w:right="4112"/>
        <w:jc w:val="both"/>
        <w:rPr>
          <w:sz w:val="26"/>
          <w:szCs w:val="26"/>
        </w:rPr>
      </w:pPr>
    </w:p>
    <w:p w:rsidR="00934EB2" w:rsidRPr="00934EB2" w:rsidRDefault="00BB44E8" w:rsidP="00715E7C">
      <w:pPr>
        <w:keepNext/>
        <w:ind w:right="4112"/>
        <w:jc w:val="both"/>
        <w:rPr>
          <w:sz w:val="26"/>
          <w:szCs w:val="26"/>
        </w:rPr>
      </w:pPr>
      <w:r w:rsidRPr="00934EB2">
        <w:rPr>
          <w:sz w:val="26"/>
          <w:szCs w:val="26"/>
        </w:rPr>
        <w:t>О внесении изменени</w:t>
      </w:r>
      <w:r w:rsidR="00E33CB3">
        <w:rPr>
          <w:sz w:val="26"/>
          <w:szCs w:val="26"/>
        </w:rPr>
        <w:t>й</w:t>
      </w:r>
      <w:r w:rsidRPr="00934EB2">
        <w:rPr>
          <w:sz w:val="26"/>
          <w:szCs w:val="26"/>
        </w:rPr>
        <w:t xml:space="preserve"> в </w:t>
      </w:r>
      <w:r w:rsidR="00322FAE" w:rsidRPr="00934EB2">
        <w:rPr>
          <w:sz w:val="26"/>
          <w:szCs w:val="26"/>
        </w:rPr>
        <w:t>решение Думы</w:t>
      </w:r>
      <w:r w:rsidRPr="00934EB2">
        <w:rPr>
          <w:sz w:val="26"/>
          <w:szCs w:val="26"/>
        </w:rPr>
        <w:t xml:space="preserve"> Томского района от </w:t>
      </w:r>
      <w:r w:rsidR="00934EB2" w:rsidRPr="00934EB2">
        <w:rPr>
          <w:sz w:val="26"/>
          <w:szCs w:val="26"/>
        </w:rPr>
        <w:t>27</w:t>
      </w:r>
      <w:r w:rsidR="00322FAE" w:rsidRPr="00934EB2">
        <w:rPr>
          <w:sz w:val="26"/>
          <w:szCs w:val="26"/>
        </w:rPr>
        <w:t xml:space="preserve"> </w:t>
      </w:r>
      <w:r w:rsidR="00934EB2" w:rsidRPr="00934EB2">
        <w:rPr>
          <w:sz w:val="26"/>
          <w:szCs w:val="26"/>
        </w:rPr>
        <w:t>февраля</w:t>
      </w:r>
      <w:r w:rsidR="00322FAE" w:rsidRPr="00934EB2">
        <w:rPr>
          <w:sz w:val="26"/>
          <w:szCs w:val="26"/>
        </w:rPr>
        <w:t xml:space="preserve"> 20</w:t>
      </w:r>
      <w:r w:rsidR="00934EB2" w:rsidRPr="00934EB2">
        <w:rPr>
          <w:sz w:val="26"/>
          <w:szCs w:val="26"/>
        </w:rPr>
        <w:t>20</w:t>
      </w:r>
      <w:r w:rsidRPr="00934EB2">
        <w:rPr>
          <w:sz w:val="26"/>
          <w:szCs w:val="26"/>
        </w:rPr>
        <w:t xml:space="preserve"> года №</w:t>
      </w:r>
      <w:r w:rsidR="00322FAE" w:rsidRPr="00934EB2">
        <w:rPr>
          <w:sz w:val="26"/>
          <w:szCs w:val="26"/>
        </w:rPr>
        <w:t xml:space="preserve"> </w:t>
      </w:r>
      <w:r w:rsidR="00934EB2" w:rsidRPr="00934EB2">
        <w:rPr>
          <w:sz w:val="26"/>
          <w:szCs w:val="26"/>
        </w:rPr>
        <w:t>345</w:t>
      </w:r>
      <w:r w:rsidRPr="00934EB2">
        <w:rPr>
          <w:sz w:val="26"/>
          <w:szCs w:val="26"/>
        </w:rPr>
        <w:t xml:space="preserve"> </w:t>
      </w:r>
      <w:r w:rsidR="00934EB2" w:rsidRPr="00934EB2">
        <w:rPr>
          <w:sz w:val="26"/>
          <w:szCs w:val="26"/>
        </w:rPr>
        <w:t>«Об утверждении Положения о порядке проведения конкурса по отбору кандидатур на должность Главы муниципального образования «Томский район»</w:t>
      </w:r>
    </w:p>
    <w:p w:rsidR="00BB44E8" w:rsidRPr="00934EB2" w:rsidRDefault="00BB44E8" w:rsidP="00715E7C">
      <w:pPr>
        <w:keepNext/>
        <w:ind w:firstLine="854"/>
        <w:jc w:val="both"/>
        <w:rPr>
          <w:b/>
          <w:bCs/>
          <w:sz w:val="26"/>
          <w:szCs w:val="26"/>
        </w:rPr>
      </w:pPr>
      <w:r w:rsidRPr="00934EB2">
        <w:rPr>
          <w:b/>
          <w:bCs/>
          <w:sz w:val="26"/>
          <w:szCs w:val="26"/>
        </w:rPr>
        <w:t xml:space="preserve">             </w:t>
      </w:r>
      <w:r w:rsidRPr="00934EB2">
        <w:rPr>
          <w:b/>
          <w:bCs/>
          <w:sz w:val="26"/>
          <w:szCs w:val="26"/>
        </w:rPr>
        <w:tab/>
      </w:r>
    </w:p>
    <w:p w:rsidR="00BB44E8" w:rsidRPr="00934EB2" w:rsidRDefault="00934EB2" w:rsidP="00715E7C">
      <w:pPr>
        <w:widowControl/>
        <w:ind w:firstLine="854"/>
        <w:jc w:val="both"/>
        <w:rPr>
          <w:rFonts w:eastAsiaTheme="minorHAnsi"/>
          <w:sz w:val="26"/>
          <w:szCs w:val="26"/>
          <w:lang w:eastAsia="en-US"/>
        </w:rPr>
      </w:pPr>
      <w:proofErr w:type="gramStart"/>
      <w:r w:rsidRPr="00934EB2">
        <w:rPr>
          <w:rFonts w:eastAsiaTheme="minorHAnsi"/>
          <w:sz w:val="26"/>
          <w:szCs w:val="26"/>
          <w:lang w:eastAsia="en-US"/>
        </w:rPr>
        <w:t xml:space="preserve">В соответствии </w:t>
      </w:r>
      <w:bookmarkStart w:id="1" w:name="_Hlk39154904"/>
      <w:r w:rsidRPr="00934EB2">
        <w:rPr>
          <w:rFonts w:eastAsia="Calibri"/>
          <w:sz w:val="26"/>
          <w:szCs w:val="26"/>
          <w:lang w:eastAsia="en-US"/>
        </w:rPr>
        <w:t>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bookmarkEnd w:id="1"/>
      <w:r w:rsidRPr="00934EB2">
        <w:rPr>
          <w:rFonts w:eastAsia="Calibri"/>
          <w:sz w:val="26"/>
          <w:szCs w:val="26"/>
          <w:lang w:eastAsia="en-US"/>
        </w:rPr>
        <w:t>, в целях приведения муниципального нормативного правового акта в соответствие действующему законодательству</w:t>
      </w:r>
      <w:proofErr w:type="gramEnd"/>
    </w:p>
    <w:p w:rsidR="00BB44E8" w:rsidRPr="004A3859" w:rsidRDefault="00BB44E8" w:rsidP="00BB44E8">
      <w:pPr>
        <w:keepNext/>
        <w:jc w:val="center"/>
        <w:rPr>
          <w:b/>
          <w:bCs/>
          <w:sz w:val="28"/>
          <w:szCs w:val="28"/>
        </w:rPr>
      </w:pPr>
    </w:p>
    <w:p w:rsidR="00BB44E8" w:rsidRPr="00934EB2" w:rsidRDefault="00BB44E8" w:rsidP="00BB44E8">
      <w:pPr>
        <w:keepNext/>
        <w:jc w:val="center"/>
        <w:rPr>
          <w:b/>
          <w:bCs/>
          <w:sz w:val="26"/>
          <w:szCs w:val="26"/>
        </w:rPr>
      </w:pPr>
      <w:r w:rsidRPr="00934EB2">
        <w:rPr>
          <w:b/>
          <w:bCs/>
          <w:sz w:val="26"/>
          <w:szCs w:val="26"/>
        </w:rPr>
        <w:t>ДУМА ТОМСКОГО РАЙОНА РЕШИЛА:</w:t>
      </w:r>
    </w:p>
    <w:p w:rsidR="00BB44E8" w:rsidRPr="00934EB2" w:rsidRDefault="00BB44E8" w:rsidP="00BB44E8">
      <w:pPr>
        <w:keepNext/>
        <w:jc w:val="center"/>
        <w:rPr>
          <w:b/>
          <w:bCs/>
          <w:sz w:val="26"/>
          <w:szCs w:val="26"/>
        </w:rPr>
      </w:pPr>
    </w:p>
    <w:p w:rsidR="00934EB2" w:rsidRDefault="00BB44E8" w:rsidP="00715E7C">
      <w:pPr>
        <w:keepNext/>
        <w:ind w:right="1" w:firstLine="854"/>
        <w:jc w:val="both"/>
        <w:rPr>
          <w:sz w:val="26"/>
          <w:szCs w:val="26"/>
        </w:rPr>
      </w:pPr>
      <w:r w:rsidRPr="00934EB2">
        <w:rPr>
          <w:sz w:val="26"/>
          <w:szCs w:val="26"/>
        </w:rPr>
        <w:t xml:space="preserve">1. Внести в </w:t>
      </w:r>
      <w:r w:rsidR="000E48DA" w:rsidRPr="00934EB2">
        <w:rPr>
          <w:sz w:val="26"/>
          <w:szCs w:val="26"/>
        </w:rPr>
        <w:t xml:space="preserve">решение Думы Томского района </w:t>
      </w:r>
      <w:r w:rsidR="00934EB2" w:rsidRPr="00934EB2">
        <w:rPr>
          <w:sz w:val="26"/>
          <w:szCs w:val="26"/>
        </w:rPr>
        <w:t>от 27 февраля 2020 года № 345 «Об утверждении Положения о порядке проведения конкурса по отбору кандидатур на должность Главы муниципального образования «Томский район»</w:t>
      </w:r>
      <w:r w:rsidR="00934EB2">
        <w:rPr>
          <w:sz w:val="26"/>
          <w:szCs w:val="26"/>
        </w:rPr>
        <w:t xml:space="preserve"> следующие изменения:</w:t>
      </w:r>
    </w:p>
    <w:p w:rsidR="00934EB2" w:rsidRDefault="00934EB2" w:rsidP="00715E7C">
      <w:pPr>
        <w:keepNext/>
        <w:ind w:right="1" w:firstLine="854"/>
        <w:jc w:val="both"/>
        <w:rPr>
          <w:sz w:val="26"/>
          <w:szCs w:val="26"/>
        </w:rPr>
      </w:pPr>
      <w:r>
        <w:rPr>
          <w:sz w:val="26"/>
          <w:szCs w:val="26"/>
        </w:rPr>
        <w:t xml:space="preserve">В </w:t>
      </w:r>
      <w:r w:rsidRPr="00934EB2">
        <w:rPr>
          <w:sz w:val="26"/>
          <w:szCs w:val="26"/>
        </w:rPr>
        <w:t>Положени</w:t>
      </w:r>
      <w:r>
        <w:rPr>
          <w:sz w:val="26"/>
          <w:szCs w:val="26"/>
        </w:rPr>
        <w:t>и</w:t>
      </w:r>
      <w:r w:rsidRPr="00934EB2">
        <w:rPr>
          <w:sz w:val="26"/>
          <w:szCs w:val="26"/>
        </w:rPr>
        <w:t xml:space="preserve"> о порядке проведения конкурса по отбору кандидатур на должность Главы муниципального образования «Томский район»</w:t>
      </w:r>
      <w:r>
        <w:rPr>
          <w:sz w:val="26"/>
          <w:szCs w:val="26"/>
        </w:rPr>
        <w:t>, утвержденн</w:t>
      </w:r>
      <w:r w:rsidR="008236E1">
        <w:rPr>
          <w:sz w:val="26"/>
          <w:szCs w:val="26"/>
        </w:rPr>
        <w:t>о</w:t>
      </w:r>
      <w:r>
        <w:rPr>
          <w:sz w:val="26"/>
          <w:szCs w:val="26"/>
        </w:rPr>
        <w:t>м указанным решением:</w:t>
      </w:r>
    </w:p>
    <w:p w:rsidR="00715E7C" w:rsidRDefault="00715E7C" w:rsidP="00715E7C">
      <w:pPr>
        <w:widowControl/>
        <w:autoSpaceDE/>
        <w:autoSpaceDN/>
        <w:adjustRightInd/>
        <w:ind w:firstLine="709"/>
        <w:jc w:val="both"/>
        <w:rPr>
          <w:sz w:val="26"/>
          <w:szCs w:val="26"/>
          <w:lang w:eastAsia="en-US"/>
        </w:rPr>
      </w:pPr>
      <w:r w:rsidRPr="00715E7C">
        <w:rPr>
          <w:sz w:val="26"/>
          <w:szCs w:val="26"/>
          <w:lang w:eastAsia="en-US"/>
        </w:rPr>
        <w:t xml:space="preserve">1) подпункт 4 пункта 5 </w:t>
      </w:r>
      <w:r>
        <w:rPr>
          <w:sz w:val="26"/>
          <w:szCs w:val="26"/>
          <w:lang w:eastAsia="en-US"/>
        </w:rPr>
        <w:t xml:space="preserve">раздела 2. </w:t>
      </w:r>
      <w:r w:rsidRPr="00715E7C">
        <w:rPr>
          <w:sz w:val="26"/>
          <w:szCs w:val="26"/>
          <w:lang w:eastAsia="en-US"/>
        </w:rPr>
        <w:t xml:space="preserve">изложить в следующей редакции «4) 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r>
        <w:rPr>
          <w:sz w:val="26"/>
          <w:szCs w:val="26"/>
          <w:lang w:eastAsia="en-US"/>
        </w:rPr>
        <w:t>района</w:t>
      </w:r>
      <w:proofErr w:type="gramStart"/>
      <w:r w:rsidRPr="00715E7C">
        <w:rPr>
          <w:sz w:val="26"/>
          <w:szCs w:val="26"/>
          <w:lang w:eastAsia="en-US"/>
        </w:rPr>
        <w:t>;»</w:t>
      </w:r>
      <w:proofErr w:type="gramEnd"/>
      <w:r w:rsidRPr="00715E7C">
        <w:rPr>
          <w:sz w:val="26"/>
          <w:szCs w:val="26"/>
          <w:lang w:eastAsia="en-US"/>
        </w:rPr>
        <w:t>;</w:t>
      </w:r>
    </w:p>
    <w:p w:rsidR="00715E7C" w:rsidRDefault="00715E7C" w:rsidP="00715E7C">
      <w:pPr>
        <w:ind w:firstLine="709"/>
        <w:jc w:val="both"/>
        <w:rPr>
          <w:sz w:val="26"/>
          <w:szCs w:val="26"/>
          <w:lang w:eastAsia="en-US"/>
        </w:rPr>
      </w:pPr>
      <w:r w:rsidRPr="00715E7C">
        <w:rPr>
          <w:sz w:val="26"/>
          <w:szCs w:val="26"/>
          <w:lang w:eastAsia="en-US"/>
        </w:rPr>
        <w:t xml:space="preserve">2) пункт 10 </w:t>
      </w:r>
      <w:r>
        <w:rPr>
          <w:sz w:val="26"/>
          <w:szCs w:val="26"/>
          <w:lang w:eastAsia="en-US"/>
        </w:rPr>
        <w:t xml:space="preserve"> раздела 2. </w:t>
      </w:r>
      <w:r w:rsidRPr="00715E7C">
        <w:rPr>
          <w:sz w:val="26"/>
          <w:szCs w:val="26"/>
          <w:lang w:eastAsia="en-US"/>
        </w:rPr>
        <w:t xml:space="preserve">изложить в следующей редакции «10. Первое заседание конкурсной комиссии должно быть проведено не позднее 15 рабочих дней со дня принятия решения </w:t>
      </w:r>
      <w:r>
        <w:rPr>
          <w:sz w:val="26"/>
          <w:szCs w:val="26"/>
          <w:lang w:eastAsia="en-US"/>
        </w:rPr>
        <w:t>Думы района</w:t>
      </w:r>
      <w:r w:rsidRPr="00715E7C">
        <w:rPr>
          <w:sz w:val="26"/>
          <w:szCs w:val="26"/>
          <w:lang w:eastAsia="en-US"/>
        </w:rPr>
        <w:t xml:space="preserve"> об объявлении конкурса. В случае</w:t>
      </w:r>
      <w:proofErr w:type="gramStart"/>
      <w:r w:rsidRPr="00715E7C">
        <w:rPr>
          <w:sz w:val="26"/>
          <w:szCs w:val="26"/>
          <w:lang w:eastAsia="en-US"/>
        </w:rPr>
        <w:t>,</w:t>
      </w:r>
      <w:proofErr w:type="gramEnd"/>
      <w:r w:rsidRPr="00715E7C">
        <w:rPr>
          <w:sz w:val="26"/>
          <w:szCs w:val="26"/>
          <w:lang w:eastAsia="en-US"/>
        </w:rPr>
        <w:t xml:space="preserve"> если в указанный срок первое заседание конкурсной комиссии не состоится,  в решение </w:t>
      </w:r>
      <w:r>
        <w:rPr>
          <w:sz w:val="26"/>
          <w:szCs w:val="26"/>
          <w:lang w:eastAsia="en-US"/>
        </w:rPr>
        <w:t>Думы района</w:t>
      </w:r>
      <w:r w:rsidRPr="00715E7C">
        <w:rPr>
          <w:sz w:val="26"/>
          <w:szCs w:val="26"/>
          <w:lang w:eastAsia="en-US"/>
        </w:rPr>
        <w:t xml:space="preserve">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rsidR="00F507AD" w:rsidRDefault="00F507AD" w:rsidP="00F507AD">
      <w:pPr>
        <w:ind w:firstLine="709"/>
        <w:jc w:val="both"/>
        <w:rPr>
          <w:sz w:val="26"/>
          <w:szCs w:val="26"/>
          <w:lang w:eastAsia="en-US"/>
        </w:rPr>
      </w:pPr>
      <w:r w:rsidRPr="00F507AD">
        <w:rPr>
          <w:sz w:val="26"/>
          <w:szCs w:val="26"/>
          <w:lang w:eastAsia="en-US"/>
        </w:rPr>
        <w:t xml:space="preserve">3) </w:t>
      </w:r>
      <w:r w:rsidR="00FE7F28" w:rsidRPr="009E0979">
        <w:rPr>
          <w:sz w:val="26"/>
          <w:szCs w:val="26"/>
          <w:lang w:eastAsia="en-US"/>
        </w:rPr>
        <w:t>пункт 21 раздела 2. изложить в следующей редакции:</w:t>
      </w:r>
      <w:r w:rsidR="00FE7F28">
        <w:rPr>
          <w:sz w:val="26"/>
          <w:szCs w:val="26"/>
          <w:lang w:eastAsia="en-US"/>
        </w:rPr>
        <w:t xml:space="preserve"> </w:t>
      </w:r>
      <w:r w:rsidRPr="00F507AD">
        <w:rPr>
          <w:sz w:val="26"/>
          <w:szCs w:val="26"/>
          <w:lang w:eastAsia="en-US"/>
        </w:rPr>
        <w:t>«2</w:t>
      </w:r>
      <w:r w:rsidR="00395738">
        <w:rPr>
          <w:sz w:val="26"/>
          <w:szCs w:val="26"/>
          <w:lang w:eastAsia="en-US"/>
        </w:rPr>
        <w:t>1</w:t>
      </w:r>
      <w:r w:rsidRPr="00F507AD">
        <w:rPr>
          <w:sz w:val="26"/>
          <w:szCs w:val="26"/>
          <w:lang w:eastAsia="en-US"/>
        </w:rPr>
        <w:t xml:space="preserve">. 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района помимо протокола заседания конкурсной комиссии оформляется </w:t>
      </w:r>
      <w:r w:rsidRPr="00F507AD">
        <w:rPr>
          <w:sz w:val="26"/>
          <w:szCs w:val="26"/>
          <w:lang w:eastAsia="en-US"/>
        </w:rPr>
        <w:lastRenderedPageBreak/>
        <w:t xml:space="preserve">протокол о подведении итогов конкурса по отбору кандидатур на должность Главы района по форме, утверждаемой конкурсной комиссией, который направляется в </w:t>
      </w:r>
      <w:r>
        <w:rPr>
          <w:sz w:val="26"/>
          <w:szCs w:val="26"/>
          <w:lang w:eastAsia="en-US"/>
        </w:rPr>
        <w:t>Думу района</w:t>
      </w:r>
      <w:proofErr w:type="gramStart"/>
      <w:r w:rsidRPr="00F507AD">
        <w:rPr>
          <w:sz w:val="26"/>
          <w:szCs w:val="26"/>
          <w:lang w:eastAsia="en-US"/>
        </w:rPr>
        <w:t>.»;</w:t>
      </w:r>
      <w:proofErr w:type="gramEnd"/>
    </w:p>
    <w:p w:rsidR="00F507AD" w:rsidRPr="00F507AD" w:rsidRDefault="00F507AD" w:rsidP="00F507AD">
      <w:pPr>
        <w:ind w:firstLine="709"/>
        <w:jc w:val="both"/>
        <w:rPr>
          <w:sz w:val="26"/>
          <w:szCs w:val="26"/>
          <w:lang w:eastAsia="en-US"/>
        </w:rPr>
      </w:pPr>
      <w:r w:rsidRPr="00F507AD">
        <w:rPr>
          <w:sz w:val="26"/>
          <w:szCs w:val="26"/>
          <w:lang w:eastAsia="en-US"/>
        </w:rPr>
        <w:t>4) пункт 26 раздела 3. дополнить вторым абзацем текстом следующего содержания:</w:t>
      </w:r>
      <w:r w:rsidRPr="00F507AD">
        <w:rPr>
          <w:sz w:val="26"/>
          <w:szCs w:val="26"/>
        </w:rPr>
        <w:t xml:space="preserve"> «</w:t>
      </w:r>
      <w:proofErr w:type="gramStart"/>
      <w:r w:rsidRPr="00F507AD">
        <w:rPr>
          <w:sz w:val="26"/>
          <w:szCs w:val="26"/>
          <w:lang w:eastAsia="en-US"/>
        </w:rPr>
        <w:t>К моменту представления документов для участия в конкурсе по отбору кандидатур на должность</w:t>
      </w:r>
      <w:proofErr w:type="gramEnd"/>
      <w:r w:rsidRPr="00F507AD">
        <w:rPr>
          <w:sz w:val="26"/>
          <w:szCs w:val="26"/>
          <w:lang w:eastAsia="en-US"/>
        </w:rPr>
        <w:t xml:space="preserve"> Главы района у претендующего на участие в конкурсе лица должен быть прекращен статус иностранного агента.»;</w:t>
      </w:r>
    </w:p>
    <w:p w:rsidR="00F507AD" w:rsidRPr="00F507AD" w:rsidRDefault="00F507AD" w:rsidP="00F507AD">
      <w:pPr>
        <w:ind w:firstLine="709"/>
        <w:jc w:val="both"/>
        <w:rPr>
          <w:sz w:val="26"/>
          <w:szCs w:val="26"/>
          <w:lang w:eastAsia="en-US"/>
        </w:rPr>
      </w:pPr>
      <w:r w:rsidRPr="00F507AD">
        <w:rPr>
          <w:sz w:val="26"/>
          <w:szCs w:val="26"/>
          <w:lang w:eastAsia="en-US"/>
        </w:rPr>
        <w:t xml:space="preserve">5) </w:t>
      </w:r>
      <w:r>
        <w:rPr>
          <w:sz w:val="26"/>
          <w:szCs w:val="26"/>
          <w:lang w:eastAsia="en-US"/>
        </w:rPr>
        <w:t xml:space="preserve"> </w:t>
      </w:r>
      <w:r w:rsidRPr="00F507AD">
        <w:rPr>
          <w:sz w:val="26"/>
          <w:szCs w:val="26"/>
          <w:lang w:eastAsia="en-US"/>
        </w:rPr>
        <w:t xml:space="preserve">подпункт 1 пункта 28 </w:t>
      </w:r>
      <w:r w:rsidR="008D5F98">
        <w:rPr>
          <w:sz w:val="26"/>
          <w:szCs w:val="26"/>
          <w:lang w:eastAsia="en-US"/>
        </w:rPr>
        <w:t xml:space="preserve">раздела 3. </w:t>
      </w:r>
      <w:r w:rsidRPr="00F507AD">
        <w:rPr>
          <w:sz w:val="26"/>
          <w:szCs w:val="26"/>
          <w:lang w:eastAsia="en-US"/>
        </w:rPr>
        <w:t xml:space="preserve">дополнить подпунктами следующего содержания: </w:t>
      </w:r>
    </w:p>
    <w:p w:rsidR="00F507AD" w:rsidRPr="00F507AD" w:rsidRDefault="00F507AD" w:rsidP="00F507AD">
      <w:pPr>
        <w:widowControl/>
        <w:autoSpaceDE/>
        <w:autoSpaceDN/>
        <w:adjustRightInd/>
        <w:ind w:firstLine="709"/>
        <w:jc w:val="both"/>
        <w:rPr>
          <w:sz w:val="26"/>
          <w:szCs w:val="26"/>
          <w:lang w:eastAsia="en-US"/>
        </w:rPr>
      </w:pPr>
      <w:r w:rsidRPr="00F507AD">
        <w:rPr>
          <w:sz w:val="26"/>
          <w:szCs w:val="26"/>
          <w:lang w:eastAsia="en-US"/>
        </w:rPr>
        <w:t xml:space="preserve">«у) </w:t>
      </w:r>
      <w:r w:rsidRPr="00F507AD">
        <w:rPr>
          <w:rFonts w:eastAsia="Calibri"/>
          <w:bCs/>
          <w:sz w:val="26"/>
          <w:szCs w:val="26"/>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F507AD" w:rsidRPr="00F507AD" w:rsidRDefault="00F507AD" w:rsidP="008D5F98">
      <w:pPr>
        <w:widowControl/>
        <w:autoSpaceDE/>
        <w:autoSpaceDN/>
        <w:adjustRightInd/>
        <w:ind w:firstLine="709"/>
        <w:jc w:val="both"/>
        <w:rPr>
          <w:sz w:val="26"/>
          <w:szCs w:val="26"/>
          <w:lang w:eastAsia="en-US"/>
        </w:rPr>
      </w:pPr>
      <w:r w:rsidRPr="00F507AD">
        <w:rPr>
          <w:sz w:val="26"/>
          <w:szCs w:val="26"/>
          <w:lang w:eastAsia="en-US"/>
        </w:rPr>
        <w:t>ф) сведения об отсутствии (наличии) у гражданина статуса иностранного агента</w:t>
      </w:r>
      <w:proofErr w:type="gramStart"/>
      <w:r w:rsidRPr="00F507AD">
        <w:rPr>
          <w:sz w:val="26"/>
          <w:szCs w:val="26"/>
          <w:lang w:eastAsia="en-US"/>
        </w:rPr>
        <w:t>.»;</w:t>
      </w:r>
      <w:proofErr w:type="gramEnd"/>
    </w:p>
    <w:p w:rsidR="00F507AD" w:rsidRDefault="008D5F98" w:rsidP="008D5F98">
      <w:pPr>
        <w:widowControl/>
        <w:autoSpaceDE/>
        <w:autoSpaceDN/>
        <w:adjustRightInd/>
        <w:ind w:firstLine="709"/>
        <w:jc w:val="both"/>
        <w:rPr>
          <w:sz w:val="26"/>
          <w:szCs w:val="26"/>
          <w:lang w:eastAsia="en-US"/>
        </w:rPr>
      </w:pPr>
      <w:r>
        <w:rPr>
          <w:sz w:val="26"/>
          <w:szCs w:val="26"/>
          <w:lang w:eastAsia="en-US"/>
        </w:rPr>
        <w:t>6</w:t>
      </w:r>
      <w:r w:rsidR="00F507AD" w:rsidRPr="00F507AD">
        <w:rPr>
          <w:sz w:val="26"/>
          <w:szCs w:val="26"/>
          <w:lang w:eastAsia="en-US"/>
        </w:rPr>
        <w:t xml:space="preserve">) приложение 1 к Положению изложить в новой редакции согласно приложению к настоящему </w:t>
      </w:r>
      <w:r>
        <w:rPr>
          <w:sz w:val="26"/>
          <w:szCs w:val="26"/>
          <w:lang w:eastAsia="en-US"/>
        </w:rPr>
        <w:t>р</w:t>
      </w:r>
      <w:r w:rsidR="00F507AD" w:rsidRPr="00F507AD">
        <w:rPr>
          <w:sz w:val="26"/>
          <w:szCs w:val="26"/>
          <w:lang w:eastAsia="en-US"/>
        </w:rPr>
        <w:t>ешению;</w:t>
      </w:r>
    </w:p>
    <w:p w:rsidR="008D5F98" w:rsidRDefault="008D5F98" w:rsidP="008D5F98">
      <w:pPr>
        <w:ind w:firstLine="709"/>
        <w:jc w:val="both"/>
        <w:rPr>
          <w:sz w:val="26"/>
          <w:szCs w:val="26"/>
          <w:lang w:eastAsia="en-US"/>
        </w:rPr>
      </w:pPr>
      <w:r w:rsidRPr="008D5F98">
        <w:rPr>
          <w:sz w:val="26"/>
          <w:szCs w:val="26"/>
          <w:lang w:eastAsia="en-US"/>
        </w:rPr>
        <w:t xml:space="preserve">7) пункт 30 </w:t>
      </w:r>
      <w:r>
        <w:rPr>
          <w:sz w:val="26"/>
          <w:szCs w:val="26"/>
          <w:lang w:eastAsia="en-US"/>
        </w:rPr>
        <w:t xml:space="preserve">раздела 3. </w:t>
      </w:r>
      <w:r w:rsidRPr="008D5F98">
        <w:rPr>
          <w:sz w:val="26"/>
          <w:szCs w:val="26"/>
          <w:lang w:eastAsia="en-US"/>
        </w:rPr>
        <w:t>дополнить вторым абзацем текстом следующего содержания:</w:t>
      </w:r>
      <w:r w:rsidRPr="008D5F98">
        <w:rPr>
          <w:sz w:val="26"/>
          <w:szCs w:val="26"/>
        </w:rPr>
        <w:t xml:space="preserve"> «</w:t>
      </w:r>
      <w:r w:rsidRPr="008D5F98">
        <w:rPr>
          <w:sz w:val="26"/>
          <w:szCs w:val="26"/>
          <w:lang w:eastAsia="en-US"/>
        </w:rPr>
        <w:t>Нарушение срока и графика подачи документов является основанием для отказа в их приеме</w:t>
      </w:r>
      <w:proofErr w:type="gramStart"/>
      <w:r w:rsidRPr="008D5F98">
        <w:rPr>
          <w:sz w:val="26"/>
          <w:szCs w:val="26"/>
          <w:lang w:eastAsia="en-US"/>
        </w:rPr>
        <w:t>.»;</w:t>
      </w:r>
    </w:p>
    <w:p w:rsidR="008D5F98" w:rsidRDefault="008D5F98" w:rsidP="00843D01">
      <w:pPr>
        <w:ind w:firstLine="709"/>
        <w:jc w:val="both"/>
        <w:rPr>
          <w:sz w:val="26"/>
          <w:szCs w:val="26"/>
          <w:lang w:eastAsia="en-US"/>
        </w:rPr>
      </w:pPr>
      <w:proofErr w:type="gramEnd"/>
      <w:r w:rsidRPr="008D5F98">
        <w:rPr>
          <w:sz w:val="26"/>
          <w:szCs w:val="26"/>
          <w:lang w:eastAsia="en-US"/>
        </w:rPr>
        <w:t xml:space="preserve">8) пункт 53 </w:t>
      </w:r>
      <w:r w:rsidR="00843D01">
        <w:rPr>
          <w:sz w:val="26"/>
          <w:szCs w:val="26"/>
          <w:lang w:eastAsia="en-US"/>
        </w:rPr>
        <w:t xml:space="preserve">раздела 5. </w:t>
      </w:r>
      <w:r w:rsidRPr="008D5F98">
        <w:rPr>
          <w:sz w:val="26"/>
          <w:szCs w:val="26"/>
          <w:lang w:eastAsia="en-US"/>
        </w:rPr>
        <w:t xml:space="preserve">изложить в следующей редакции «53. </w:t>
      </w:r>
      <w:proofErr w:type="gramStart"/>
      <w:r w:rsidR="00CB5764">
        <w:rPr>
          <w:sz w:val="26"/>
          <w:szCs w:val="26"/>
          <w:lang w:eastAsia="en-US"/>
        </w:rPr>
        <w:t>Технический с</w:t>
      </w:r>
      <w:r w:rsidRPr="008D5F98">
        <w:rPr>
          <w:sz w:val="26"/>
          <w:szCs w:val="26"/>
          <w:lang w:eastAsia="en-US"/>
        </w:rPr>
        <w:t>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roofErr w:type="gramEnd"/>
    </w:p>
    <w:p w:rsidR="00843D01" w:rsidRDefault="00843D01" w:rsidP="00843D01">
      <w:pPr>
        <w:ind w:firstLine="709"/>
        <w:jc w:val="both"/>
        <w:rPr>
          <w:sz w:val="26"/>
          <w:szCs w:val="26"/>
          <w:lang w:eastAsia="en-US"/>
        </w:rPr>
      </w:pPr>
      <w:r w:rsidRPr="00843D01">
        <w:rPr>
          <w:sz w:val="26"/>
          <w:szCs w:val="26"/>
          <w:lang w:eastAsia="en-US"/>
        </w:rPr>
        <w:t xml:space="preserve">9) пункт 54 </w:t>
      </w:r>
      <w:r>
        <w:rPr>
          <w:sz w:val="26"/>
          <w:szCs w:val="26"/>
          <w:lang w:eastAsia="en-US"/>
        </w:rPr>
        <w:t xml:space="preserve">раздела 5. </w:t>
      </w:r>
      <w:r w:rsidRPr="00843D01">
        <w:rPr>
          <w:sz w:val="26"/>
          <w:szCs w:val="26"/>
          <w:lang w:eastAsia="en-US"/>
        </w:rPr>
        <w:t xml:space="preserve">изложить в следующей редакции </w:t>
      </w:r>
      <w:r w:rsidRPr="00843D01">
        <w:rPr>
          <w:sz w:val="26"/>
          <w:szCs w:val="26"/>
        </w:rPr>
        <w:t>«</w:t>
      </w:r>
      <w:r w:rsidRPr="00843D01">
        <w:rPr>
          <w:sz w:val="26"/>
          <w:szCs w:val="26"/>
          <w:lang w:eastAsia="en-US"/>
        </w:rPr>
        <w:t xml:space="preserve">54. 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w:t>
      </w:r>
      <w:r w:rsidR="00CB5764">
        <w:rPr>
          <w:sz w:val="26"/>
          <w:szCs w:val="26"/>
          <w:lang w:eastAsia="en-US"/>
        </w:rPr>
        <w:t xml:space="preserve">технический </w:t>
      </w:r>
      <w:r w:rsidRPr="00843D01">
        <w:rPr>
          <w:sz w:val="26"/>
          <w:szCs w:val="26"/>
          <w:lang w:eastAsia="en-US"/>
        </w:rPr>
        <w:t>секретарь указывает о данных фактах в докладе</w:t>
      </w:r>
      <w:proofErr w:type="gramStart"/>
      <w:r w:rsidRPr="00843D01">
        <w:rPr>
          <w:sz w:val="26"/>
          <w:szCs w:val="26"/>
          <w:lang w:eastAsia="en-US"/>
        </w:rPr>
        <w:t>.»;</w:t>
      </w:r>
      <w:proofErr w:type="gramEnd"/>
    </w:p>
    <w:p w:rsidR="00843D01" w:rsidRDefault="00843D01" w:rsidP="00843D01">
      <w:pPr>
        <w:ind w:firstLine="709"/>
        <w:jc w:val="both"/>
        <w:rPr>
          <w:sz w:val="26"/>
          <w:szCs w:val="26"/>
          <w:lang w:eastAsia="en-US"/>
        </w:rPr>
      </w:pPr>
      <w:r w:rsidRPr="00843D01">
        <w:rPr>
          <w:sz w:val="26"/>
          <w:szCs w:val="26"/>
          <w:lang w:eastAsia="en-US"/>
        </w:rPr>
        <w:t>10) подпункт 4 пункта 61</w:t>
      </w:r>
      <w:r>
        <w:rPr>
          <w:sz w:val="26"/>
          <w:szCs w:val="26"/>
          <w:lang w:eastAsia="en-US"/>
        </w:rPr>
        <w:t xml:space="preserve"> раздела 5. </w:t>
      </w:r>
      <w:r w:rsidRPr="00843D01">
        <w:rPr>
          <w:sz w:val="26"/>
          <w:szCs w:val="26"/>
          <w:lang w:eastAsia="en-US"/>
        </w:rPr>
        <w:t>изложить в следующей редакции</w:t>
      </w:r>
      <w:r w:rsidRPr="00843D01">
        <w:rPr>
          <w:sz w:val="26"/>
          <w:szCs w:val="26"/>
        </w:rPr>
        <w:t xml:space="preserve"> «</w:t>
      </w:r>
      <w:r w:rsidRPr="00843D01">
        <w:rPr>
          <w:sz w:val="26"/>
          <w:szCs w:val="26"/>
          <w:lang w:eastAsia="en-US"/>
        </w:rPr>
        <w:t>4) представления кандидатом недостоверных сведений и (или) подложных или содержащих недостоверные сведения документов</w:t>
      </w:r>
      <w:proofErr w:type="gramStart"/>
      <w:r w:rsidRPr="00843D01">
        <w:rPr>
          <w:sz w:val="26"/>
          <w:szCs w:val="26"/>
          <w:lang w:eastAsia="en-US"/>
        </w:rPr>
        <w:t>.»;</w:t>
      </w:r>
      <w:proofErr w:type="gramEnd"/>
    </w:p>
    <w:p w:rsidR="00CB5764" w:rsidRDefault="00843D01" w:rsidP="00CB5764">
      <w:pPr>
        <w:ind w:firstLine="709"/>
        <w:jc w:val="both"/>
        <w:rPr>
          <w:sz w:val="26"/>
          <w:szCs w:val="26"/>
          <w:lang w:eastAsia="en-US"/>
        </w:rPr>
      </w:pPr>
      <w:r w:rsidRPr="00CB5764">
        <w:rPr>
          <w:sz w:val="26"/>
          <w:szCs w:val="26"/>
          <w:lang w:eastAsia="en-US"/>
        </w:rPr>
        <w:t xml:space="preserve">11) </w:t>
      </w:r>
      <w:r w:rsidR="00CB5764" w:rsidRPr="00CB5764">
        <w:rPr>
          <w:sz w:val="26"/>
          <w:szCs w:val="26"/>
          <w:lang w:eastAsia="en-US"/>
        </w:rPr>
        <w:t xml:space="preserve">пункт 62 </w:t>
      </w:r>
      <w:r w:rsidR="00CB5764">
        <w:rPr>
          <w:sz w:val="26"/>
          <w:szCs w:val="26"/>
          <w:lang w:eastAsia="en-US"/>
        </w:rPr>
        <w:t xml:space="preserve">раздела 5. </w:t>
      </w:r>
      <w:r w:rsidR="00CB5764" w:rsidRPr="00CB5764">
        <w:rPr>
          <w:sz w:val="26"/>
          <w:szCs w:val="26"/>
          <w:lang w:eastAsia="en-US"/>
        </w:rPr>
        <w:t>изложить в следующей редакции «62. По итогам предварительного заседания конкурсной комиссии</w:t>
      </w:r>
      <w:r w:rsidR="00CB5764" w:rsidRPr="00CB5764">
        <w:rPr>
          <w:sz w:val="26"/>
          <w:szCs w:val="26"/>
        </w:rPr>
        <w:t xml:space="preserve"> </w:t>
      </w:r>
      <w:r w:rsidR="00CB5764">
        <w:rPr>
          <w:sz w:val="26"/>
          <w:szCs w:val="26"/>
        </w:rPr>
        <w:t xml:space="preserve">технический </w:t>
      </w:r>
      <w:r w:rsidR="00CB5764" w:rsidRPr="00CB5764">
        <w:rPr>
          <w:sz w:val="26"/>
          <w:szCs w:val="26"/>
          <w:lang w:eastAsia="en-US"/>
        </w:rPr>
        <w:t xml:space="preserve">секретарь конкурсной комиссии извещает кандидатов о решениях конкурсной комиссии </w:t>
      </w:r>
      <w:proofErr w:type="gramStart"/>
      <w:r w:rsidR="00CB5764" w:rsidRPr="00CB5764">
        <w:rPr>
          <w:sz w:val="26"/>
          <w:szCs w:val="26"/>
          <w:lang w:eastAsia="en-US"/>
        </w:rPr>
        <w:t>в</w:t>
      </w:r>
      <w:proofErr w:type="gramEnd"/>
      <w:r w:rsidR="00CB5764" w:rsidRPr="00CB5764">
        <w:rPr>
          <w:sz w:val="26"/>
          <w:szCs w:val="26"/>
          <w:lang w:eastAsia="en-US"/>
        </w:rPr>
        <w:t xml:space="preserve"> письменной форме</w:t>
      </w:r>
      <w:proofErr w:type="gramStart"/>
      <w:r w:rsidR="00CB5764" w:rsidRPr="00CB5764">
        <w:rPr>
          <w:sz w:val="26"/>
          <w:szCs w:val="26"/>
          <w:lang w:eastAsia="en-US"/>
        </w:rPr>
        <w:t>.»;</w:t>
      </w:r>
      <w:proofErr w:type="gramEnd"/>
    </w:p>
    <w:p w:rsidR="00CB5764" w:rsidRDefault="00CB5764" w:rsidP="00CB5764">
      <w:pPr>
        <w:ind w:firstLine="709"/>
        <w:jc w:val="both"/>
        <w:rPr>
          <w:sz w:val="26"/>
          <w:szCs w:val="26"/>
          <w:lang w:eastAsia="en-US"/>
        </w:rPr>
      </w:pPr>
      <w:r w:rsidRPr="00CB5764">
        <w:rPr>
          <w:sz w:val="26"/>
          <w:szCs w:val="26"/>
          <w:lang w:eastAsia="en-US"/>
        </w:rPr>
        <w:t xml:space="preserve">12) </w:t>
      </w:r>
      <w:bookmarkStart w:id="2" w:name="_Hlk173928742"/>
      <w:r w:rsidRPr="00CB5764">
        <w:rPr>
          <w:sz w:val="26"/>
          <w:szCs w:val="26"/>
          <w:lang w:eastAsia="en-US"/>
        </w:rPr>
        <w:t xml:space="preserve">пункт 63 </w:t>
      </w:r>
      <w:r>
        <w:rPr>
          <w:sz w:val="26"/>
          <w:szCs w:val="26"/>
          <w:lang w:eastAsia="en-US"/>
        </w:rPr>
        <w:t xml:space="preserve">раздела 5. </w:t>
      </w:r>
      <w:r w:rsidRPr="00CB5764">
        <w:rPr>
          <w:sz w:val="26"/>
          <w:szCs w:val="26"/>
          <w:lang w:eastAsia="en-US"/>
        </w:rPr>
        <w:t xml:space="preserve">изложить в следующей редакции </w:t>
      </w:r>
      <w:bookmarkEnd w:id="2"/>
      <w:r w:rsidRPr="00CB5764">
        <w:rPr>
          <w:sz w:val="26"/>
          <w:szCs w:val="26"/>
          <w:lang w:eastAsia="en-US"/>
        </w:rPr>
        <w:t xml:space="preserve">«63. По итогам предварительного заседания конкурсной комиссии </w:t>
      </w:r>
      <w:r>
        <w:rPr>
          <w:sz w:val="26"/>
          <w:szCs w:val="26"/>
          <w:lang w:eastAsia="en-US"/>
        </w:rPr>
        <w:t xml:space="preserve">технический </w:t>
      </w:r>
      <w:r w:rsidRPr="00CB5764">
        <w:rPr>
          <w:sz w:val="26"/>
          <w:szCs w:val="26"/>
          <w:lang w:eastAsia="en-US"/>
        </w:rPr>
        <w:t>секретарь комиссии извещает зарегистрированных кандидатов о дате, месте и времени проведения конкурса в письменной форме</w:t>
      </w:r>
      <w:proofErr w:type="gramStart"/>
      <w:r w:rsidRPr="00CB5764">
        <w:rPr>
          <w:sz w:val="26"/>
          <w:szCs w:val="26"/>
          <w:lang w:eastAsia="en-US"/>
        </w:rPr>
        <w:t>.»;</w:t>
      </w:r>
      <w:proofErr w:type="gramEnd"/>
    </w:p>
    <w:p w:rsidR="00CB5764" w:rsidRDefault="00CB5764" w:rsidP="00CB5764">
      <w:pPr>
        <w:spacing w:after="200"/>
        <w:ind w:firstLine="709"/>
        <w:jc w:val="both"/>
        <w:rPr>
          <w:sz w:val="26"/>
          <w:szCs w:val="26"/>
          <w:lang w:eastAsia="en-US"/>
        </w:rPr>
      </w:pPr>
      <w:r w:rsidRPr="00CB5764">
        <w:rPr>
          <w:sz w:val="26"/>
          <w:szCs w:val="26"/>
          <w:lang w:eastAsia="en-US"/>
        </w:rPr>
        <w:t xml:space="preserve">13) пункт 65 </w:t>
      </w:r>
      <w:r>
        <w:rPr>
          <w:sz w:val="26"/>
          <w:szCs w:val="26"/>
          <w:lang w:eastAsia="en-US"/>
        </w:rPr>
        <w:t xml:space="preserve">раздела 6. </w:t>
      </w:r>
      <w:r w:rsidRPr="00CB5764">
        <w:rPr>
          <w:sz w:val="26"/>
          <w:szCs w:val="26"/>
          <w:lang w:eastAsia="en-US"/>
        </w:rPr>
        <w:t>изложить в следующей редакции «65. Регистрация явки зарегистрированных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roofErr w:type="gramStart"/>
      <w:r w:rsidRPr="00CB5764">
        <w:rPr>
          <w:sz w:val="26"/>
          <w:szCs w:val="26"/>
          <w:lang w:eastAsia="en-US"/>
        </w:rPr>
        <w:t>.»;</w:t>
      </w:r>
      <w:proofErr w:type="gramEnd"/>
    </w:p>
    <w:p w:rsidR="0021381F" w:rsidRDefault="0021381F" w:rsidP="00A117F0">
      <w:pPr>
        <w:ind w:firstLine="709"/>
        <w:jc w:val="both"/>
        <w:rPr>
          <w:sz w:val="26"/>
          <w:szCs w:val="26"/>
          <w:lang w:eastAsia="en-US"/>
        </w:rPr>
      </w:pPr>
      <w:r w:rsidRPr="0021381F">
        <w:rPr>
          <w:sz w:val="26"/>
          <w:szCs w:val="26"/>
          <w:lang w:eastAsia="en-US"/>
        </w:rPr>
        <w:t xml:space="preserve">14) абзац первый пункта 79 раздела 6. изложить в следующей редакции: </w:t>
      </w:r>
      <w:r w:rsidRPr="0021381F">
        <w:rPr>
          <w:sz w:val="26"/>
          <w:szCs w:val="26"/>
          <w:lang w:eastAsia="en-US"/>
        </w:rPr>
        <w:lastRenderedPageBreak/>
        <w:t xml:space="preserve">«Решение о подведении итогов конкурса оформляется протоколом о подведении итогов конкурса по отбору кандидатур на должность Главы </w:t>
      </w:r>
      <w:r>
        <w:rPr>
          <w:sz w:val="26"/>
          <w:szCs w:val="26"/>
          <w:lang w:eastAsia="en-US"/>
        </w:rPr>
        <w:t>района</w:t>
      </w:r>
      <w:r w:rsidRPr="0021381F">
        <w:rPr>
          <w:sz w:val="26"/>
          <w:szCs w:val="26"/>
          <w:lang w:eastAsia="en-US"/>
        </w:rPr>
        <w:t>,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подведения итогов конкурса решение конкурсной комиссии объявляется кандидатам, принявшим участие в конкурсе</w:t>
      </w:r>
      <w:proofErr w:type="gramStart"/>
      <w:r w:rsidRPr="0021381F">
        <w:rPr>
          <w:sz w:val="26"/>
          <w:szCs w:val="26"/>
          <w:lang w:eastAsia="en-US"/>
        </w:rPr>
        <w:t>.»;</w:t>
      </w:r>
      <w:proofErr w:type="gramEnd"/>
    </w:p>
    <w:p w:rsidR="00A117F0" w:rsidRDefault="00A117F0" w:rsidP="00A117F0">
      <w:pPr>
        <w:ind w:firstLine="709"/>
        <w:jc w:val="both"/>
        <w:rPr>
          <w:sz w:val="26"/>
          <w:szCs w:val="26"/>
          <w:lang w:eastAsia="en-US"/>
        </w:rPr>
      </w:pPr>
      <w:r w:rsidRPr="00A117F0">
        <w:rPr>
          <w:sz w:val="26"/>
          <w:szCs w:val="26"/>
          <w:lang w:eastAsia="en-US"/>
        </w:rPr>
        <w:t>15) пункт 80</w:t>
      </w:r>
      <w:r>
        <w:rPr>
          <w:sz w:val="26"/>
          <w:szCs w:val="26"/>
          <w:lang w:eastAsia="en-US"/>
        </w:rPr>
        <w:t xml:space="preserve"> раздела 6.</w:t>
      </w:r>
      <w:r w:rsidRPr="00A117F0">
        <w:rPr>
          <w:sz w:val="26"/>
          <w:szCs w:val="26"/>
          <w:lang w:eastAsia="en-US"/>
        </w:rPr>
        <w:t xml:space="preserve"> изложить в следующей редакции «80. Конкурсная комиссия не позднее 5 рабочих дней со дня проведения конкурса и принятия решения о подведении итогов конкурса представляет </w:t>
      </w:r>
      <w:proofErr w:type="gramStart"/>
      <w:r w:rsidRPr="00A117F0">
        <w:rPr>
          <w:sz w:val="26"/>
          <w:szCs w:val="26"/>
          <w:lang w:eastAsia="en-US"/>
        </w:rPr>
        <w:t xml:space="preserve">в </w:t>
      </w:r>
      <w:r>
        <w:rPr>
          <w:sz w:val="26"/>
          <w:szCs w:val="26"/>
          <w:lang w:eastAsia="en-US"/>
        </w:rPr>
        <w:t>Думу района</w:t>
      </w:r>
      <w:r w:rsidRPr="00A117F0">
        <w:rPr>
          <w:sz w:val="26"/>
          <w:szCs w:val="26"/>
          <w:lang w:eastAsia="en-US"/>
        </w:rPr>
        <w:t xml:space="preserve"> кандидатуры для избрания Главы </w:t>
      </w:r>
      <w:r>
        <w:rPr>
          <w:sz w:val="26"/>
          <w:szCs w:val="26"/>
          <w:lang w:eastAsia="en-US"/>
        </w:rPr>
        <w:t>района</w:t>
      </w:r>
      <w:r w:rsidRPr="00A117F0">
        <w:rPr>
          <w:sz w:val="26"/>
          <w:szCs w:val="26"/>
          <w:lang w:eastAsia="en-US"/>
        </w:rPr>
        <w:t xml:space="preserve"> с приложением протокола о подведении итогов конкурса по отбору</w:t>
      </w:r>
      <w:proofErr w:type="gramEnd"/>
      <w:r w:rsidRPr="00A117F0">
        <w:rPr>
          <w:sz w:val="26"/>
          <w:szCs w:val="26"/>
          <w:lang w:eastAsia="en-US"/>
        </w:rPr>
        <w:t xml:space="preserve"> кандидатур на должность Главы </w:t>
      </w:r>
      <w:r>
        <w:rPr>
          <w:sz w:val="26"/>
          <w:szCs w:val="26"/>
          <w:lang w:eastAsia="en-US"/>
        </w:rPr>
        <w:t>района</w:t>
      </w:r>
      <w:r w:rsidRPr="00A117F0">
        <w:rPr>
          <w:sz w:val="26"/>
          <w:szCs w:val="26"/>
          <w:lang w:eastAsia="en-US"/>
        </w:rPr>
        <w:t>.»;</w:t>
      </w:r>
    </w:p>
    <w:p w:rsidR="00A117F0" w:rsidRDefault="00A117F0" w:rsidP="00A117F0">
      <w:pPr>
        <w:ind w:firstLine="709"/>
        <w:jc w:val="both"/>
        <w:rPr>
          <w:sz w:val="26"/>
          <w:szCs w:val="26"/>
          <w:lang w:eastAsia="en-US"/>
        </w:rPr>
      </w:pPr>
      <w:r w:rsidRPr="00A117F0">
        <w:rPr>
          <w:sz w:val="26"/>
          <w:szCs w:val="26"/>
          <w:lang w:eastAsia="en-US"/>
        </w:rPr>
        <w:t xml:space="preserve">16) пункт 82. </w:t>
      </w:r>
      <w:r>
        <w:rPr>
          <w:sz w:val="26"/>
          <w:szCs w:val="26"/>
          <w:lang w:eastAsia="en-US"/>
        </w:rPr>
        <w:t xml:space="preserve">раздела 6. </w:t>
      </w:r>
      <w:r w:rsidRPr="00A117F0">
        <w:rPr>
          <w:sz w:val="26"/>
          <w:szCs w:val="26"/>
          <w:lang w:eastAsia="en-US"/>
        </w:rPr>
        <w:t xml:space="preserve">изложить </w:t>
      </w:r>
      <w:bookmarkStart w:id="3" w:name="_Hlk173937379"/>
      <w:r w:rsidRPr="00A117F0">
        <w:rPr>
          <w:sz w:val="26"/>
          <w:szCs w:val="26"/>
          <w:lang w:eastAsia="en-US"/>
        </w:rPr>
        <w:t xml:space="preserve">в следующей редакции </w:t>
      </w:r>
      <w:bookmarkEnd w:id="3"/>
      <w:r w:rsidRPr="00A117F0">
        <w:rPr>
          <w:sz w:val="26"/>
          <w:szCs w:val="26"/>
          <w:lang w:eastAsia="en-US"/>
        </w:rPr>
        <w:t xml:space="preserve">«82. </w:t>
      </w:r>
      <w:proofErr w:type="gramStart"/>
      <w:r w:rsidRPr="00A117F0">
        <w:rPr>
          <w:sz w:val="26"/>
          <w:szCs w:val="26"/>
          <w:lang w:eastAsia="en-US"/>
        </w:rPr>
        <w:t>Решение конкурсной комиссии о признании конкурса несостоявшимся по обстоятельствам, указанным в пункте 8</w:t>
      </w:r>
      <w:r>
        <w:rPr>
          <w:sz w:val="26"/>
          <w:szCs w:val="26"/>
          <w:lang w:eastAsia="en-US"/>
        </w:rPr>
        <w:t>1</w:t>
      </w:r>
      <w:r w:rsidRPr="00A117F0">
        <w:rPr>
          <w:sz w:val="26"/>
          <w:szCs w:val="26"/>
          <w:lang w:eastAsia="en-US"/>
        </w:rPr>
        <w:t xml:space="preserve"> По</w:t>
      </w:r>
      <w:r>
        <w:rPr>
          <w:sz w:val="26"/>
          <w:szCs w:val="26"/>
          <w:lang w:eastAsia="en-US"/>
        </w:rPr>
        <w:t>ложения</w:t>
      </w:r>
      <w:r w:rsidRPr="00A117F0">
        <w:rPr>
          <w:sz w:val="26"/>
          <w:szCs w:val="26"/>
          <w:lang w:eastAsia="en-US"/>
        </w:rPr>
        <w:t xml:space="preserve">, направляется в </w:t>
      </w:r>
      <w:r>
        <w:rPr>
          <w:sz w:val="26"/>
          <w:szCs w:val="26"/>
          <w:lang w:eastAsia="en-US"/>
        </w:rPr>
        <w:t>Думу района</w:t>
      </w:r>
      <w:r w:rsidRPr="00A117F0">
        <w:rPr>
          <w:sz w:val="26"/>
          <w:szCs w:val="26"/>
          <w:lang w:eastAsia="en-US"/>
        </w:rPr>
        <w:t xml:space="preserve"> в течение 5 рабочих дней со дня его принятия.</w:t>
      </w:r>
      <w:proofErr w:type="gramEnd"/>
      <w:r w:rsidRPr="00A117F0">
        <w:rPr>
          <w:sz w:val="26"/>
          <w:szCs w:val="26"/>
          <w:lang w:eastAsia="en-US"/>
        </w:rPr>
        <w:t xml:space="preserve"> </w:t>
      </w:r>
      <w:r>
        <w:rPr>
          <w:sz w:val="26"/>
          <w:szCs w:val="26"/>
          <w:lang w:eastAsia="en-US"/>
        </w:rPr>
        <w:t>Дума района</w:t>
      </w:r>
      <w:r w:rsidRPr="00A117F0">
        <w:rPr>
          <w:sz w:val="26"/>
          <w:szCs w:val="26"/>
          <w:lang w:eastAsia="en-US"/>
        </w:rPr>
        <w:t xml:space="preserve"> принимает решение об объявлении </w:t>
      </w:r>
      <w:r w:rsidRPr="009D13B4">
        <w:rPr>
          <w:sz w:val="26"/>
          <w:szCs w:val="26"/>
          <w:lang w:eastAsia="en-US"/>
        </w:rPr>
        <w:t>нового</w:t>
      </w:r>
      <w:r w:rsidRPr="00A117F0">
        <w:rPr>
          <w:sz w:val="26"/>
          <w:szCs w:val="26"/>
          <w:lang w:eastAsia="en-US"/>
        </w:rPr>
        <w:t xml:space="preserve"> конкурса в течение 30 календарных дней со дня поступления указанного решения конкурсной комиссии</w:t>
      </w:r>
      <w:proofErr w:type="gramStart"/>
      <w:r w:rsidRPr="00A117F0">
        <w:rPr>
          <w:sz w:val="26"/>
          <w:szCs w:val="26"/>
          <w:lang w:eastAsia="en-US"/>
        </w:rPr>
        <w:t>.»;</w:t>
      </w:r>
      <w:proofErr w:type="gramEnd"/>
    </w:p>
    <w:p w:rsidR="00D504C6" w:rsidRPr="00D504C6" w:rsidRDefault="00A117F0" w:rsidP="00D504C6">
      <w:pPr>
        <w:ind w:firstLine="709"/>
        <w:jc w:val="both"/>
        <w:rPr>
          <w:sz w:val="26"/>
          <w:szCs w:val="26"/>
          <w:lang w:eastAsia="en-US"/>
        </w:rPr>
      </w:pPr>
      <w:r w:rsidRPr="00D504C6">
        <w:rPr>
          <w:sz w:val="26"/>
          <w:szCs w:val="26"/>
          <w:lang w:eastAsia="en-US"/>
        </w:rPr>
        <w:t xml:space="preserve">17) </w:t>
      </w:r>
      <w:r w:rsidR="00D504C6" w:rsidRPr="00D504C6">
        <w:rPr>
          <w:sz w:val="26"/>
          <w:szCs w:val="26"/>
          <w:lang w:eastAsia="en-US"/>
        </w:rPr>
        <w:t xml:space="preserve">пункт 83. раздела 6. </w:t>
      </w:r>
      <w:r w:rsidR="00D504C6">
        <w:rPr>
          <w:sz w:val="26"/>
          <w:szCs w:val="26"/>
          <w:lang w:eastAsia="en-US"/>
        </w:rPr>
        <w:t>и</w:t>
      </w:r>
      <w:r w:rsidR="00D504C6" w:rsidRPr="00D504C6">
        <w:rPr>
          <w:sz w:val="26"/>
          <w:szCs w:val="26"/>
          <w:lang w:eastAsia="en-US"/>
        </w:rPr>
        <w:t xml:space="preserve">зложить в следующей редакции: «83. </w:t>
      </w:r>
      <w:proofErr w:type="gramStart"/>
      <w:r w:rsidR="00D504C6" w:rsidRPr="00D504C6">
        <w:rPr>
          <w:sz w:val="26"/>
          <w:szCs w:val="26"/>
          <w:lang w:eastAsia="en-US"/>
        </w:rPr>
        <w:t xml:space="preserve">При проведении </w:t>
      </w:r>
      <w:r w:rsidR="00D504C6" w:rsidRPr="009D13B4">
        <w:rPr>
          <w:sz w:val="26"/>
          <w:szCs w:val="26"/>
          <w:lang w:eastAsia="en-US"/>
        </w:rPr>
        <w:t>нового</w:t>
      </w:r>
      <w:r w:rsidR="00D504C6" w:rsidRPr="00D504C6">
        <w:rPr>
          <w:sz w:val="26"/>
          <w:szCs w:val="26"/>
          <w:lang w:eastAsia="en-US"/>
        </w:rPr>
        <w:t xml:space="preserve"> конкурса в нем имеют право участвовать граждане, принимавшие участие в конкурсе (конкурсах), проводимом (проводимых) ранее.».</w:t>
      </w:r>
      <w:proofErr w:type="gramEnd"/>
    </w:p>
    <w:p w:rsidR="00BB44E8" w:rsidRPr="00D504C6" w:rsidRDefault="00BB44E8" w:rsidP="00D504C6">
      <w:pPr>
        <w:widowControl/>
        <w:ind w:right="1" w:firstLine="854"/>
        <w:jc w:val="both"/>
        <w:outlineLvl w:val="0"/>
        <w:rPr>
          <w:sz w:val="26"/>
          <w:szCs w:val="26"/>
        </w:rPr>
      </w:pPr>
      <w:r w:rsidRPr="00D504C6">
        <w:rPr>
          <w:sz w:val="26"/>
          <w:szCs w:val="26"/>
        </w:rPr>
        <w:t>2.</w:t>
      </w:r>
      <w:r w:rsidR="000E48DA" w:rsidRPr="00D504C6">
        <w:rPr>
          <w:sz w:val="26"/>
          <w:szCs w:val="26"/>
        </w:rPr>
        <w:t> </w:t>
      </w:r>
      <w:r w:rsidRPr="00D504C6">
        <w:rPr>
          <w:sz w:val="26"/>
          <w:szCs w:val="26"/>
        </w:rPr>
        <w:t>Направить настоящее решение Главе Томского района для подписания, о</w:t>
      </w:r>
      <w:r w:rsidR="008236E1">
        <w:rPr>
          <w:sz w:val="26"/>
          <w:szCs w:val="26"/>
        </w:rPr>
        <w:t>бнародования</w:t>
      </w:r>
      <w:r w:rsidR="000E48DA" w:rsidRPr="00D504C6">
        <w:rPr>
          <w:sz w:val="26"/>
          <w:szCs w:val="26"/>
        </w:rPr>
        <w:t xml:space="preserve"> и размещения его на </w:t>
      </w:r>
      <w:r w:rsidR="00D504C6">
        <w:rPr>
          <w:sz w:val="26"/>
          <w:szCs w:val="26"/>
        </w:rPr>
        <w:t xml:space="preserve">официальном </w:t>
      </w:r>
      <w:r w:rsidR="000E48DA" w:rsidRPr="00D504C6">
        <w:rPr>
          <w:sz w:val="26"/>
          <w:szCs w:val="26"/>
        </w:rPr>
        <w:t>сайте</w:t>
      </w:r>
      <w:r w:rsidR="00D504C6">
        <w:rPr>
          <w:sz w:val="26"/>
          <w:szCs w:val="26"/>
        </w:rPr>
        <w:t xml:space="preserve"> Администрации Томского района</w:t>
      </w:r>
      <w:r w:rsidR="000E48DA" w:rsidRPr="00D504C6">
        <w:rPr>
          <w:sz w:val="26"/>
          <w:szCs w:val="26"/>
        </w:rPr>
        <w:t xml:space="preserve"> в информационно-телекоммуникационной сети «Интернет».</w:t>
      </w:r>
    </w:p>
    <w:p w:rsidR="000E48DA" w:rsidRPr="00D504C6" w:rsidRDefault="000E48DA" w:rsidP="00D504C6">
      <w:pPr>
        <w:widowControl/>
        <w:ind w:right="1" w:firstLine="854"/>
        <w:jc w:val="both"/>
        <w:outlineLvl w:val="0"/>
        <w:rPr>
          <w:sz w:val="26"/>
          <w:szCs w:val="26"/>
        </w:rPr>
      </w:pPr>
      <w:r w:rsidRPr="00D504C6">
        <w:rPr>
          <w:sz w:val="26"/>
          <w:szCs w:val="26"/>
        </w:rPr>
        <w:t>3. </w:t>
      </w:r>
      <w:r w:rsidR="00D504C6">
        <w:rPr>
          <w:sz w:val="26"/>
          <w:szCs w:val="26"/>
        </w:rPr>
        <w:t>Настоящее решение вступает в силу после дня его официального обнародования.</w:t>
      </w:r>
    </w:p>
    <w:p w:rsidR="00BB44E8" w:rsidRPr="00D504C6" w:rsidRDefault="000E48DA" w:rsidP="00D504C6">
      <w:pPr>
        <w:tabs>
          <w:tab w:val="left" w:pos="720"/>
        </w:tabs>
        <w:ind w:firstLine="854"/>
        <w:jc w:val="both"/>
        <w:rPr>
          <w:sz w:val="26"/>
          <w:szCs w:val="26"/>
        </w:rPr>
      </w:pPr>
      <w:r w:rsidRPr="00D504C6">
        <w:rPr>
          <w:sz w:val="26"/>
          <w:szCs w:val="26"/>
        </w:rPr>
        <w:t>4</w:t>
      </w:r>
      <w:r w:rsidR="00BB44E8" w:rsidRPr="00D504C6">
        <w:rPr>
          <w:sz w:val="26"/>
          <w:szCs w:val="26"/>
        </w:rPr>
        <w:t xml:space="preserve">. </w:t>
      </w:r>
      <w:proofErr w:type="gramStart"/>
      <w:r w:rsidR="00BB44E8" w:rsidRPr="00D504C6">
        <w:rPr>
          <w:sz w:val="26"/>
          <w:szCs w:val="26"/>
        </w:rPr>
        <w:t>Контроль за</w:t>
      </w:r>
      <w:proofErr w:type="gramEnd"/>
      <w:r w:rsidR="00BB44E8" w:rsidRPr="00D504C6">
        <w:rPr>
          <w:sz w:val="26"/>
          <w:szCs w:val="26"/>
        </w:rPr>
        <w:t xml:space="preserve"> исполнением настоящего решения возложить на контрольно-правовой комитет Думы Томского района.</w:t>
      </w:r>
    </w:p>
    <w:p w:rsidR="00BB44E8" w:rsidRPr="004A3859" w:rsidRDefault="00BB44E8" w:rsidP="00BB44E8">
      <w:pPr>
        <w:keepNext/>
        <w:jc w:val="both"/>
        <w:rPr>
          <w:sz w:val="28"/>
          <w:szCs w:val="28"/>
        </w:rPr>
      </w:pPr>
    </w:p>
    <w:p w:rsidR="001D0DAE" w:rsidRDefault="001D0DAE" w:rsidP="00BB44E8">
      <w:pPr>
        <w:keepNext/>
        <w:jc w:val="both"/>
        <w:rPr>
          <w:sz w:val="28"/>
          <w:szCs w:val="28"/>
        </w:rPr>
      </w:pPr>
    </w:p>
    <w:p w:rsidR="00D504C6" w:rsidRDefault="00D504C6" w:rsidP="00BB44E8">
      <w:pPr>
        <w:keepNext/>
        <w:jc w:val="both"/>
        <w:rPr>
          <w:sz w:val="28"/>
          <w:szCs w:val="28"/>
        </w:rPr>
      </w:pPr>
    </w:p>
    <w:p w:rsidR="00D504C6" w:rsidRDefault="00D504C6" w:rsidP="00BB44E8">
      <w:pPr>
        <w:keepNext/>
        <w:jc w:val="both"/>
        <w:rPr>
          <w:sz w:val="28"/>
          <w:szCs w:val="28"/>
        </w:rPr>
      </w:pPr>
    </w:p>
    <w:p w:rsidR="00D504C6" w:rsidRDefault="00D504C6" w:rsidP="00BB44E8">
      <w:pPr>
        <w:keepNext/>
        <w:jc w:val="both"/>
        <w:rPr>
          <w:sz w:val="28"/>
          <w:szCs w:val="28"/>
        </w:rPr>
      </w:pPr>
    </w:p>
    <w:p w:rsidR="00D504C6" w:rsidRPr="004A3859" w:rsidRDefault="00D504C6" w:rsidP="00BB44E8">
      <w:pPr>
        <w:keepNext/>
        <w:jc w:val="both"/>
        <w:rPr>
          <w:sz w:val="28"/>
          <w:szCs w:val="28"/>
        </w:rPr>
      </w:pPr>
    </w:p>
    <w:p w:rsidR="00BB44E8" w:rsidRPr="00D504C6" w:rsidRDefault="00BB44E8" w:rsidP="00BB44E8">
      <w:pPr>
        <w:jc w:val="both"/>
        <w:rPr>
          <w:sz w:val="26"/>
          <w:szCs w:val="26"/>
        </w:rPr>
      </w:pPr>
      <w:r w:rsidRPr="00D504C6">
        <w:rPr>
          <w:sz w:val="26"/>
          <w:szCs w:val="26"/>
        </w:rPr>
        <w:t xml:space="preserve">Председатель </w:t>
      </w:r>
    </w:p>
    <w:p w:rsidR="00BB44E8" w:rsidRPr="00D504C6" w:rsidRDefault="00BB44E8" w:rsidP="00BB44E8">
      <w:pPr>
        <w:jc w:val="both"/>
        <w:rPr>
          <w:sz w:val="26"/>
          <w:szCs w:val="26"/>
        </w:rPr>
      </w:pPr>
      <w:r w:rsidRPr="00D504C6">
        <w:rPr>
          <w:sz w:val="26"/>
          <w:szCs w:val="26"/>
        </w:rPr>
        <w:t>Думы Томского района</w:t>
      </w:r>
      <w:r w:rsidRPr="00D504C6">
        <w:rPr>
          <w:sz w:val="26"/>
          <w:szCs w:val="26"/>
        </w:rPr>
        <w:tab/>
      </w:r>
      <w:r w:rsidRPr="00D504C6">
        <w:rPr>
          <w:sz w:val="26"/>
          <w:szCs w:val="26"/>
        </w:rPr>
        <w:tab/>
      </w:r>
      <w:r w:rsidRPr="00D504C6">
        <w:rPr>
          <w:sz w:val="26"/>
          <w:szCs w:val="26"/>
        </w:rPr>
        <w:tab/>
      </w:r>
      <w:r w:rsidRPr="00D504C6">
        <w:rPr>
          <w:sz w:val="26"/>
          <w:szCs w:val="26"/>
        </w:rPr>
        <w:tab/>
      </w:r>
      <w:r w:rsidRPr="00D504C6">
        <w:rPr>
          <w:sz w:val="26"/>
          <w:szCs w:val="26"/>
        </w:rPr>
        <w:tab/>
      </w:r>
      <w:r w:rsidRPr="00D504C6">
        <w:rPr>
          <w:sz w:val="26"/>
          <w:szCs w:val="26"/>
        </w:rPr>
        <w:tab/>
        <w:t xml:space="preserve">        </w:t>
      </w:r>
      <w:r w:rsidR="00D504C6">
        <w:rPr>
          <w:sz w:val="26"/>
          <w:szCs w:val="26"/>
        </w:rPr>
        <w:t xml:space="preserve">       </w:t>
      </w:r>
      <w:r w:rsidRPr="00D504C6">
        <w:rPr>
          <w:sz w:val="26"/>
          <w:szCs w:val="26"/>
        </w:rPr>
        <w:t xml:space="preserve">Р.Р. </w:t>
      </w:r>
      <w:proofErr w:type="spellStart"/>
      <w:r w:rsidRPr="00D504C6">
        <w:rPr>
          <w:sz w:val="26"/>
          <w:szCs w:val="26"/>
        </w:rPr>
        <w:t>Габдулганиев</w:t>
      </w:r>
      <w:proofErr w:type="spellEnd"/>
    </w:p>
    <w:p w:rsidR="00BB44E8" w:rsidRPr="00D504C6" w:rsidRDefault="00BB44E8" w:rsidP="00BB44E8">
      <w:pPr>
        <w:jc w:val="right"/>
        <w:rPr>
          <w:sz w:val="26"/>
          <w:szCs w:val="26"/>
        </w:rPr>
      </w:pPr>
    </w:p>
    <w:p w:rsidR="00D504C6" w:rsidRDefault="00D504C6" w:rsidP="007F017C">
      <w:pPr>
        <w:jc w:val="both"/>
        <w:rPr>
          <w:sz w:val="26"/>
          <w:szCs w:val="26"/>
        </w:rPr>
      </w:pPr>
    </w:p>
    <w:p w:rsidR="00125AE2" w:rsidRDefault="00BB44E8" w:rsidP="007F017C">
      <w:pPr>
        <w:jc w:val="both"/>
        <w:rPr>
          <w:sz w:val="28"/>
          <w:szCs w:val="28"/>
        </w:rPr>
      </w:pPr>
      <w:r w:rsidRPr="00D504C6">
        <w:rPr>
          <w:sz w:val="26"/>
          <w:szCs w:val="26"/>
        </w:rPr>
        <w:t>Глав</w:t>
      </w:r>
      <w:r w:rsidR="00D504C6">
        <w:rPr>
          <w:sz w:val="26"/>
          <w:szCs w:val="26"/>
        </w:rPr>
        <w:t>а</w:t>
      </w:r>
      <w:r w:rsidRPr="00D504C6">
        <w:rPr>
          <w:sz w:val="26"/>
          <w:szCs w:val="26"/>
        </w:rPr>
        <w:t xml:space="preserve"> Томского района</w:t>
      </w:r>
      <w:r w:rsidRPr="00D504C6">
        <w:rPr>
          <w:sz w:val="26"/>
          <w:szCs w:val="26"/>
        </w:rPr>
        <w:tab/>
      </w:r>
      <w:r w:rsidRPr="00D504C6">
        <w:rPr>
          <w:sz w:val="26"/>
          <w:szCs w:val="26"/>
        </w:rPr>
        <w:tab/>
      </w:r>
      <w:r w:rsidRPr="00D504C6">
        <w:rPr>
          <w:sz w:val="26"/>
          <w:szCs w:val="26"/>
        </w:rPr>
        <w:tab/>
      </w:r>
      <w:r w:rsidRPr="00D504C6">
        <w:rPr>
          <w:sz w:val="26"/>
          <w:szCs w:val="26"/>
        </w:rPr>
        <w:tab/>
      </w:r>
      <w:r w:rsidRPr="00D504C6">
        <w:rPr>
          <w:sz w:val="26"/>
          <w:szCs w:val="26"/>
        </w:rPr>
        <w:tab/>
        <w:t xml:space="preserve">          </w:t>
      </w:r>
      <w:r w:rsidR="00D504C6">
        <w:rPr>
          <w:sz w:val="26"/>
          <w:szCs w:val="26"/>
        </w:rPr>
        <w:t xml:space="preserve">                       В</w:t>
      </w:r>
      <w:r w:rsidRPr="00D504C6">
        <w:rPr>
          <w:sz w:val="26"/>
          <w:szCs w:val="26"/>
        </w:rPr>
        <w:t>.</w:t>
      </w:r>
      <w:r w:rsidR="00D504C6">
        <w:rPr>
          <w:sz w:val="26"/>
          <w:szCs w:val="26"/>
        </w:rPr>
        <w:t>М</w:t>
      </w:r>
      <w:r w:rsidRPr="00D504C6">
        <w:rPr>
          <w:sz w:val="26"/>
          <w:szCs w:val="26"/>
        </w:rPr>
        <w:t xml:space="preserve">. </w:t>
      </w:r>
      <w:proofErr w:type="gramStart"/>
      <w:r w:rsidR="00D504C6">
        <w:rPr>
          <w:sz w:val="26"/>
          <w:szCs w:val="26"/>
        </w:rPr>
        <w:t>Черноус</w:t>
      </w:r>
      <w:proofErr w:type="gramEnd"/>
      <w:r w:rsidR="007F017C" w:rsidRPr="004A3859">
        <w:rPr>
          <w:sz w:val="28"/>
          <w:szCs w:val="28"/>
        </w:rPr>
        <w:t xml:space="preserve"> </w:t>
      </w:r>
    </w:p>
    <w:p w:rsidR="00A956AC" w:rsidRDefault="00A956AC" w:rsidP="007F017C">
      <w:pPr>
        <w:jc w:val="both"/>
        <w:rPr>
          <w:sz w:val="28"/>
          <w:szCs w:val="28"/>
        </w:rPr>
      </w:pPr>
    </w:p>
    <w:p w:rsidR="00A956AC" w:rsidRDefault="00A956AC" w:rsidP="007F017C">
      <w:pPr>
        <w:jc w:val="both"/>
        <w:rPr>
          <w:sz w:val="28"/>
          <w:szCs w:val="28"/>
        </w:rPr>
      </w:pPr>
    </w:p>
    <w:p w:rsidR="00A956AC" w:rsidRDefault="00A956AC" w:rsidP="007F017C">
      <w:pPr>
        <w:jc w:val="both"/>
        <w:rPr>
          <w:sz w:val="28"/>
          <w:szCs w:val="28"/>
        </w:rPr>
      </w:pPr>
    </w:p>
    <w:p w:rsidR="00A956AC" w:rsidRDefault="00A956AC" w:rsidP="007F017C">
      <w:pPr>
        <w:jc w:val="both"/>
        <w:rPr>
          <w:sz w:val="28"/>
          <w:szCs w:val="28"/>
        </w:rPr>
      </w:pPr>
    </w:p>
    <w:p w:rsidR="00A956AC" w:rsidRDefault="00A956AC" w:rsidP="007F017C">
      <w:pPr>
        <w:jc w:val="both"/>
        <w:rPr>
          <w:sz w:val="28"/>
          <w:szCs w:val="28"/>
        </w:rPr>
      </w:pPr>
    </w:p>
    <w:p w:rsidR="00A956AC" w:rsidRDefault="00A956AC" w:rsidP="007F017C">
      <w:pPr>
        <w:jc w:val="both"/>
        <w:rPr>
          <w:sz w:val="28"/>
          <w:szCs w:val="28"/>
        </w:rPr>
      </w:pPr>
    </w:p>
    <w:p w:rsidR="00A956AC" w:rsidRDefault="00A956AC" w:rsidP="007F017C">
      <w:pPr>
        <w:jc w:val="both"/>
        <w:rPr>
          <w:sz w:val="28"/>
          <w:szCs w:val="28"/>
        </w:rPr>
      </w:pPr>
    </w:p>
    <w:p w:rsidR="009E6BF0" w:rsidRDefault="009E6BF0" w:rsidP="007F017C">
      <w:pPr>
        <w:jc w:val="both"/>
        <w:rPr>
          <w:sz w:val="28"/>
          <w:szCs w:val="28"/>
        </w:rPr>
      </w:pPr>
    </w:p>
    <w:p w:rsidR="00A956AC" w:rsidRPr="00A956AC" w:rsidRDefault="00A956AC" w:rsidP="00A956AC">
      <w:pPr>
        <w:widowControl/>
        <w:autoSpaceDE/>
        <w:autoSpaceDN/>
        <w:adjustRightInd/>
        <w:ind w:left="5670"/>
        <w:rPr>
          <w:sz w:val="24"/>
          <w:szCs w:val="24"/>
          <w:lang w:eastAsia="en-US"/>
        </w:rPr>
      </w:pPr>
      <w:r w:rsidRPr="00A956AC">
        <w:rPr>
          <w:sz w:val="24"/>
          <w:szCs w:val="24"/>
          <w:lang w:eastAsia="en-US"/>
        </w:rPr>
        <w:lastRenderedPageBreak/>
        <w:t>Приложение</w:t>
      </w:r>
      <w:r w:rsidR="00E33CB3">
        <w:rPr>
          <w:sz w:val="24"/>
          <w:szCs w:val="24"/>
          <w:lang w:eastAsia="en-US"/>
        </w:rPr>
        <w:t xml:space="preserve"> </w:t>
      </w:r>
      <w:r w:rsidRPr="00A956AC">
        <w:rPr>
          <w:sz w:val="24"/>
          <w:szCs w:val="24"/>
          <w:lang w:eastAsia="en-US"/>
        </w:rPr>
        <w:t xml:space="preserve">к решению </w:t>
      </w:r>
      <w:r>
        <w:rPr>
          <w:sz w:val="24"/>
          <w:szCs w:val="24"/>
          <w:lang w:eastAsia="en-US"/>
        </w:rPr>
        <w:t>Думы</w:t>
      </w:r>
      <w:r w:rsidRPr="00A956AC">
        <w:rPr>
          <w:sz w:val="24"/>
          <w:szCs w:val="24"/>
          <w:lang w:eastAsia="en-US"/>
        </w:rPr>
        <w:t xml:space="preserve"> </w:t>
      </w:r>
    </w:p>
    <w:p w:rsidR="00A956AC" w:rsidRPr="00A956AC" w:rsidRDefault="00A956AC" w:rsidP="00A956AC">
      <w:pPr>
        <w:widowControl/>
        <w:shd w:val="clear" w:color="auto" w:fill="FFFFFF"/>
        <w:tabs>
          <w:tab w:val="left" w:pos="5812"/>
          <w:tab w:val="left" w:pos="7480"/>
        </w:tabs>
        <w:autoSpaceDE/>
        <w:autoSpaceDN/>
        <w:adjustRightInd/>
        <w:ind w:left="5670"/>
        <w:rPr>
          <w:sz w:val="24"/>
          <w:szCs w:val="24"/>
          <w:lang w:eastAsia="en-US"/>
        </w:rPr>
      </w:pPr>
      <w:r>
        <w:rPr>
          <w:sz w:val="24"/>
          <w:szCs w:val="24"/>
          <w:lang w:eastAsia="en-US"/>
        </w:rPr>
        <w:t>Томского района</w:t>
      </w:r>
      <w:r w:rsidRPr="00A956AC">
        <w:rPr>
          <w:sz w:val="24"/>
          <w:szCs w:val="24"/>
          <w:lang w:eastAsia="en-US"/>
        </w:rPr>
        <w:t xml:space="preserve"> </w:t>
      </w:r>
    </w:p>
    <w:p w:rsidR="00A956AC" w:rsidRPr="00A956AC" w:rsidRDefault="009E6BF0" w:rsidP="00A956AC">
      <w:pPr>
        <w:widowControl/>
        <w:shd w:val="clear" w:color="auto" w:fill="FFFFFF"/>
        <w:tabs>
          <w:tab w:val="left" w:pos="5812"/>
          <w:tab w:val="left" w:pos="7480"/>
        </w:tabs>
        <w:autoSpaceDE/>
        <w:autoSpaceDN/>
        <w:adjustRightInd/>
        <w:ind w:left="5670"/>
        <w:rPr>
          <w:sz w:val="24"/>
          <w:szCs w:val="24"/>
          <w:lang w:eastAsia="en-US"/>
        </w:rPr>
      </w:pPr>
      <w:r>
        <w:rPr>
          <w:sz w:val="24"/>
          <w:szCs w:val="24"/>
          <w:lang w:eastAsia="en-US"/>
        </w:rPr>
        <w:t>от 26.09.2024 № 299</w:t>
      </w:r>
    </w:p>
    <w:p w:rsidR="00A956AC" w:rsidRPr="00A956AC" w:rsidRDefault="00A956AC" w:rsidP="00A956AC">
      <w:pPr>
        <w:widowControl/>
        <w:autoSpaceDE/>
        <w:autoSpaceDN/>
        <w:adjustRightInd/>
        <w:ind w:left="5670"/>
        <w:rPr>
          <w:sz w:val="24"/>
          <w:szCs w:val="24"/>
        </w:rPr>
      </w:pPr>
    </w:p>
    <w:p w:rsidR="00A956AC" w:rsidRPr="00A956AC" w:rsidRDefault="00A956AC" w:rsidP="00A956AC">
      <w:pPr>
        <w:widowControl/>
        <w:tabs>
          <w:tab w:val="left" w:pos="714"/>
          <w:tab w:val="left" w:pos="993"/>
        </w:tabs>
        <w:autoSpaceDE/>
        <w:autoSpaceDN/>
        <w:adjustRightInd/>
        <w:ind w:left="5670"/>
        <w:rPr>
          <w:sz w:val="24"/>
          <w:szCs w:val="24"/>
        </w:rPr>
      </w:pPr>
      <w:r w:rsidRPr="00A956AC">
        <w:rPr>
          <w:sz w:val="24"/>
          <w:szCs w:val="24"/>
        </w:rPr>
        <w:t>Приложение 1</w:t>
      </w:r>
    </w:p>
    <w:p w:rsidR="00A956AC" w:rsidRPr="00A956AC" w:rsidRDefault="00A956AC" w:rsidP="00A956AC">
      <w:pPr>
        <w:widowControl/>
        <w:autoSpaceDE/>
        <w:autoSpaceDN/>
        <w:adjustRightInd/>
        <w:spacing w:line="32" w:lineRule="exact"/>
        <w:ind w:left="5670"/>
        <w:rPr>
          <w:sz w:val="24"/>
          <w:szCs w:val="24"/>
        </w:rPr>
      </w:pPr>
    </w:p>
    <w:p w:rsidR="00A956AC" w:rsidRPr="00A956AC" w:rsidRDefault="00A956AC" w:rsidP="00A956AC">
      <w:pPr>
        <w:widowControl/>
        <w:autoSpaceDE/>
        <w:autoSpaceDN/>
        <w:adjustRightInd/>
        <w:spacing w:line="239" w:lineRule="auto"/>
        <w:ind w:left="5670"/>
        <w:rPr>
          <w:sz w:val="24"/>
          <w:szCs w:val="24"/>
        </w:rPr>
      </w:pPr>
      <w:r w:rsidRPr="00A956AC">
        <w:rPr>
          <w:sz w:val="24"/>
          <w:szCs w:val="24"/>
        </w:rPr>
        <w:t xml:space="preserve">к Положению о порядке проведения конкурса по отбору кандидатур на должность Главы </w:t>
      </w:r>
      <w:r w:rsidR="00D73741">
        <w:rPr>
          <w:sz w:val="24"/>
          <w:szCs w:val="24"/>
        </w:rPr>
        <w:t>муниципального образования «Томский район»</w:t>
      </w:r>
    </w:p>
    <w:p w:rsidR="00A956AC" w:rsidRPr="00A956AC" w:rsidRDefault="00A956AC" w:rsidP="00A956AC">
      <w:pPr>
        <w:widowControl/>
        <w:autoSpaceDE/>
        <w:autoSpaceDN/>
        <w:adjustRightInd/>
        <w:spacing w:line="239" w:lineRule="auto"/>
        <w:ind w:left="5670"/>
        <w:rPr>
          <w:sz w:val="24"/>
          <w:szCs w:val="24"/>
        </w:rPr>
      </w:pPr>
    </w:p>
    <w:p w:rsidR="00A956AC" w:rsidRPr="00A956AC" w:rsidRDefault="00A956AC" w:rsidP="00A956AC">
      <w:pPr>
        <w:widowControl/>
        <w:autoSpaceDE/>
        <w:autoSpaceDN/>
        <w:adjustRightInd/>
        <w:spacing w:line="2" w:lineRule="exact"/>
        <w:ind w:left="5670"/>
        <w:rPr>
          <w:sz w:val="24"/>
          <w:szCs w:val="24"/>
        </w:rPr>
      </w:pPr>
    </w:p>
    <w:p w:rsidR="00A956AC" w:rsidRPr="00A956AC" w:rsidRDefault="00A956AC" w:rsidP="00A956AC">
      <w:pPr>
        <w:widowControl/>
        <w:autoSpaceDE/>
        <w:autoSpaceDN/>
        <w:adjustRightInd/>
        <w:spacing w:line="250" w:lineRule="auto"/>
        <w:ind w:left="5670"/>
        <w:rPr>
          <w:sz w:val="24"/>
          <w:szCs w:val="24"/>
        </w:rPr>
      </w:pPr>
      <w:r w:rsidRPr="00A956AC">
        <w:rPr>
          <w:sz w:val="24"/>
          <w:szCs w:val="24"/>
        </w:rPr>
        <w:t xml:space="preserve">В конкурсную комиссию по отбору кандидатур на должность Главы </w:t>
      </w:r>
      <w:r w:rsidR="00D73741">
        <w:rPr>
          <w:sz w:val="24"/>
          <w:szCs w:val="24"/>
        </w:rPr>
        <w:t>муниципального образования «Томский район</w:t>
      </w:r>
      <w:r w:rsidR="00897E94">
        <w:rPr>
          <w:sz w:val="24"/>
          <w:szCs w:val="24"/>
        </w:rPr>
        <w:t>»</w:t>
      </w:r>
    </w:p>
    <w:p w:rsidR="00A956AC" w:rsidRPr="00A956AC" w:rsidRDefault="00A956AC" w:rsidP="00A956AC">
      <w:pPr>
        <w:widowControl/>
        <w:autoSpaceDE/>
        <w:autoSpaceDN/>
        <w:adjustRightInd/>
        <w:ind w:right="320"/>
        <w:jc w:val="center"/>
        <w:rPr>
          <w:b/>
          <w:bCs/>
          <w:sz w:val="24"/>
          <w:szCs w:val="24"/>
        </w:rPr>
      </w:pPr>
    </w:p>
    <w:p w:rsidR="00A956AC" w:rsidRPr="00A956AC" w:rsidRDefault="00A956AC" w:rsidP="00A956AC">
      <w:pPr>
        <w:widowControl/>
        <w:autoSpaceDE/>
        <w:autoSpaceDN/>
        <w:adjustRightInd/>
        <w:ind w:right="320"/>
        <w:jc w:val="center"/>
        <w:rPr>
          <w:sz w:val="24"/>
          <w:szCs w:val="24"/>
        </w:rPr>
      </w:pPr>
      <w:r w:rsidRPr="00A956AC">
        <w:rPr>
          <w:b/>
          <w:bCs/>
          <w:sz w:val="24"/>
          <w:szCs w:val="24"/>
        </w:rPr>
        <w:t>ЗАЯВЛЕНИЕ</w:t>
      </w:r>
    </w:p>
    <w:p w:rsidR="00A956AC" w:rsidRPr="00A956AC" w:rsidRDefault="00A956AC" w:rsidP="00A956AC">
      <w:pPr>
        <w:widowControl/>
        <w:autoSpaceDE/>
        <w:autoSpaceDN/>
        <w:adjustRightInd/>
        <w:rPr>
          <w:sz w:val="24"/>
          <w:szCs w:val="24"/>
        </w:rPr>
      </w:pPr>
      <w:r w:rsidRPr="00A956AC">
        <w:rPr>
          <w:sz w:val="24"/>
          <w:szCs w:val="24"/>
        </w:rPr>
        <w:t>Я, _____________________________________________________________________________,</w:t>
      </w:r>
    </w:p>
    <w:p w:rsidR="00A956AC" w:rsidRPr="00A956AC" w:rsidRDefault="00A956AC" w:rsidP="00A956AC">
      <w:pPr>
        <w:widowControl/>
        <w:autoSpaceDE/>
        <w:autoSpaceDN/>
        <w:adjustRightInd/>
        <w:ind w:left="40"/>
        <w:rPr>
          <w:sz w:val="24"/>
          <w:szCs w:val="24"/>
        </w:rPr>
      </w:pPr>
      <w:r w:rsidRPr="00A956AC">
        <w:rPr>
          <w:sz w:val="24"/>
          <w:szCs w:val="24"/>
        </w:rPr>
        <w:t xml:space="preserve">                                             фамилия, имя, отчество (при наличии)</w:t>
      </w:r>
    </w:p>
    <w:p w:rsidR="00A956AC" w:rsidRPr="00A956AC" w:rsidRDefault="00A956AC" w:rsidP="00A956AC">
      <w:pPr>
        <w:widowControl/>
        <w:autoSpaceDE/>
        <w:autoSpaceDN/>
        <w:adjustRightInd/>
        <w:spacing w:line="152" w:lineRule="exact"/>
        <w:rPr>
          <w:sz w:val="24"/>
          <w:szCs w:val="24"/>
        </w:rPr>
      </w:pPr>
    </w:p>
    <w:p w:rsidR="00A956AC" w:rsidRPr="00A956AC" w:rsidRDefault="00A956AC" w:rsidP="00A956AC">
      <w:pPr>
        <w:widowControl/>
        <w:autoSpaceDE/>
        <w:autoSpaceDN/>
        <w:adjustRightInd/>
        <w:rPr>
          <w:sz w:val="24"/>
          <w:szCs w:val="24"/>
        </w:rPr>
      </w:pPr>
      <w:r w:rsidRPr="00A956AC">
        <w:rPr>
          <w:sz w:val="24"/>
          <w:szCs w:val="24"/>
        </w:rPr>
        <w:t>дата и место рождения: _____________________________________________________________________________,</w:t>
      </w:r>
    </w:p>
    <w:p w:rsidR="00A956AC" w:rsidRPr="00A956AC" w:rsidRDefault="00A956AC" w:rsidP="00A956AC">
      <w:pPr>
        <w:widowControl/>
        <w:autoSpaceDE/>
        <w:autoSpaceDN/>
        <w:adjustRightInd/>
        <w:spacing w:line="32" w:lineRule="exact"/>
        <w:rPr>
          <w:sz w:val="24"/>
          <w:szCs w:val="24"/>
        </w:rPr>
      </w:pPr>
    </w:p>
    <w:p w:rsidR="00A956AC" w:rsidRPr="00A956AC" w:rsidRDefault="00A956AC" w:rsidP="00A956AC">
      <w:pPr>
        <w:widowControl/>
        <w:autoSpaceDE/>
        <w:autoSpaceDN/>
        <w:adjustRightInd/>
        <w:spacing w:line="248" w:lineRule="auto"/>
        <w:rPr>
          <w:sz w:val="24"/>
          <w:szCs w:val="24"/>
        </w:rPr>
      </w:pPr>
    </w:p>
    <w:p w:rsidR="00A956AC" w:rsidRPr="00A956AC" w:rsidRDefault="00A956AC" w:rsidP="00A956AC">
      <w:pPr>
        <w:widowControl/>
        <w:autoSpaceDE/>
        <w:autoSpaceDN/>
        <w:adjustRightInd/>
        <w:spacing w:line="248" w:lineRule="auto"/>
        <w:rPr>
          <w:sz w:val="24"/>
          <w:szCs w:val="24"/>
        </w:rPr>
      </w:pPr>
      <w:proofErr w:type="gramStart"/>
      <w:r w:rsidRPr="00A956AC">
        <w:rPr>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_______________________________________________________________________________________________________________________________________________________________________________________________________________________________________,</w:t>
      </w:r>
      <w:proofErr w:type="gramEnd"/>
    </w:p>
    <w:p w:rsidR="00A956AC" w:rsidRPr="00A956AC" w:rsidRDefault="00A956AC" w:rsidP="00A956AC">
      <w:pPr>
        <w:widowControl/>
        <w:autoSpaceDE/>
        <w:autoSpaceDN/>
        <w:adjustRightInd/>
        <w:spacing w:line="112" w:lineRule="exact"/>
        <w:rPr>
          <w:sz w:val="24"/>
          <w:szCs w:val="24"/>
        </w:rPr>
      </w:pPr>
    </w:p>
    <w:p w:rsidR="00A956AC" w:rsidRPr="00A956AC" w:rsidRDefault="00A956AC" w:rsidP="00A956AC">
      <w:pPr>
        <w:widowControl/>
        <w:autoSpaceDE/>
        <w:autoSpaceDN/>
        <w:adjustRightInd/>
        <w:rPr>
          <w:sz w:val="24"/>
          <w:szCs w:val="24"/>
        </w:rPr>
      </w:pPr>
      <w:r w:rsidRPr="00A956AC">
        <w:rPr>
          <w:sz w:val="24"/>
          <w:szCs w:val="24"/>
        </w:rPr>
        <w:t>телефон (рабочий, домашний, мобильный)________________________________________,</w:t>
      </w:r>
    </w:p>
    <w:p w:rsidR="00A956AC" w:rsidRPr="00A956AC" w:rsidRDefault="00A956AC" w:rsidP="00A956AC">
      <w:pPr>
        <w:widowControl/>
        <w:autoSpaceDE/>
        <w:autoSpaceDN/>
        <w:adjustRightInd/>
        <w:spacing w:line="239" w:lineRule="auto"/>
        <w:rPr>
          <w:sz w:val="24"/>
          <w:szCs w:val="24"/>
        </w:rPr>
      </w:pPr>
    </w:p>
    <w:p w:rsidR="00A956AC" w:rsidRPr="00A956AC" w:rsidRDefault="00A956AC" w:rsidP="00A956AC">
      <w:pPr>
        <w:widowControl/>
        <w:autoSpaceDE/>
        <w:autoSpaceDN/>
        <w:adjustRightInd/>
        <w:spacing w:line="239" w:lineRule="auto"/>
        <w:jc w:val="both"/>
        <w:rPr>
          <w:sz w:val="24"/>
          <w:szCs w:val="24"/>
        </w:rPr>
      </w:pPr>
      <w:r w:rsidRPr="00A956AC">
        <w:rPr>
          <w:sz w:val="24"/>
          <w:szCs w:val="24"/>
        </w:rPr>
        <w:t>документ, удостоверяющий личность (иной документ, удостоверяющий личность гражданина Российской Федерации):</w:t>
      </w:r>
    </w:p>
    <w:p w:rsidR="00A956AC" w:rsidRPr="00A956AC" w:rsidRDefault="00A956AC" w:rsidP="00A956AC">
      <w:pPr>
        <w:widowControl/>
        <w:autoSpaceDE/>
        <w:autoSpaceDN/>
        <w:adjustRightInd/>
        <w:rPr>
          <w:sz w:val="24"/>
          <w:szCs w:val="24"/>
        </w:rPr>
      </w:pPr>
      <w:r w:rsidRPr="00A956AC">
        <w:rPr>
          <w:sz w:val="24"/>
          <w:szCs w:val="24"/>
        </w:rPr>
        <w:t>__________________________________________________________________________________________________________________________________________________________</w:t>
      </w:r>
    </w:p>
    <w:p w:rsidR="00A956AC" w:rsidRPr="00A956AC" w:rsidRDefault="00A956AC" w:rsidP="00A956AC">
      <w:pPr>
        <w:widowControl/>
        <w:autoSpaceDE/>
        <w:autoSpaceDN/>
        <w:adjustRightInd/>
        <w:spacing w:line="248" w:lineRule="auto"/>
        <w:ind w:firstLine="40"/>
        <w:jc w:val="center"/>
        <w:rPr>
          <w:sz w:val="24"/>
          <w:szCs w:val="24"/>
        </w:rPr>
      </w:pPr>
      <w:proofErr w:type="gramStart"/>
      <w:r w:rsidRPr="00A956AC">
        <w:rPr>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roofErr w:type="gramEnd"/>
    </w:p>
    <w:p w:rsidR="00A956AC" w:rsidRPr="00A956AC" w:rsidRDefault="00A956AC" w:rsidP="00A956AC">
      <w:pPr>
        <w:widowControl/>
        <w:autoSpaceDE/>
        <w:autoSpaceDN/>
        <w:adjustRightInd/>
        <w:spacing w:line="140" w:lineRule="exact"/>
        <w:rPr>
          <w:sz w:val="24"/>
          <w:szCs w:val="24"/>
        </w:rPr>
      </w:pPr>
    </w:p>
    <w:p w:rsidR="00A956AC" w:rsidRPr="00A956AC" w:rsidRDefault="00A956AC" w:rsidP="00A956AC">
      <w:pPr>
        <w:widowControl/>
        <w:autoSpaceDE/>
        <w:autoSpaceDN/>
        <w:adjustRightInd/>
        <w:rPr>
          <w:sz w:val="24"/>
          <w:szCs w:val="24"/>
        </w:rPr>
      </w:pPr>
      <w:r w:rsidRPr="00A956AC">
        <w:rPr>
          <w:sz w:val="24"/>
          <w:szCs w:val="24"/>
        </w:rPr>
        <w:t>идентификационный номер налогоплательщика (при наличии) _____________________________________________________________________________</w:t>
      </w:r>
    </w:p>
    <w:p w:rsidR="00A956AC" w:rsidRPr="00A956AC" w:rsidRDefault="00A956AC" w:rsidP="00A956AC">
      <w:pPr>
        <w:widowControl/>
        <w:autoSpaceDE/>
        <w:autoSpaceDN/>
        <w:adjustRightInd/>
        <w:spacing w:line="253" w:lineRule="exact"/>
        <w:rPr>
          <w:sz w:val="24"/>
          <w:szCs w:val="24"/>
        </w:rPr>
      </w:pPr>
    </w:p>
    <w:p w:rsidR="00A956AC" w:rsidRPr="00A956AC" w:rsidRDefault="00A956AC" w:rsidP="00A956AC">
      <w:pPr>
        <w:widowControl/>
        <w:autoSpaceDE/>
        <w:autoSpaceDN/>
        <w:adjustRightInd/>
        <w:spacing w:line="255" w:lineRule="auto"/>
        <w:jc w:val="both"/>
        <w:rPr>
          <w:sz w:val="24"/>
          <w:szCs w:val="24"/>
        </w:rPr>
      </w:pPr>
      <w:r w:rsidRPr="00A956AC">
        <w:rPr>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__________________________________________________________________________________________________________________________________________________________</w:t>
      </w:r>
    </w:p>
    <w:p w:rsidR="00A956AC" w:rsidRPr="00A956AC" w:rsidRDefault="00A956AC" w:rsidP="00A956AC">
      <w:pPr>
        <w:widowControl/>
        <w:autoSpaceDE/>
        <w:autoSpaceDN/>
        <w:adjustRightInd/>
        <w:spacing w:line="248" w:lineRule="auto"/>
        <w:jc w:val="both"/>
        <w:rPr>
          <w:sz w:val="24"/>
          <w:szCs w:val="24"/>
        </w:rPr>
      </w:pPr>
      <w:r w:rsidRPr="00A956AC">
        <w:rPr>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__________________________________________________________________________________________________________________________________________________________</w:t>
      </w:r>
    </w:p>
    <w:p w:rsidR="00A956AC" w:rsidRPr="00A956AC" w:rsidRDefault="00A956AC" w:rsidP="00A956AC">
      <w:pPr>
        <w:widowControl/>
        <w:autoSpaceDE/>
        <w:autoSpaceDN/>
        <w:adjustRightInd/>
        <w:spacing w:line="204" w:lineRule="exact"/>
        <w:rPr>
          <w:sz w:val="24"/>
          <w:szCs w:val="24"/>
        </w:rPr>
      </w:pPr>
    </w:p>
    <w:p w:rsidR="00A956AC" w:rsidRPr="00A956AC" w:rsidRDefault="00A956AC" w:rsidP="00A956AC">
      <w:pPr>
        <w:widowControl/>
        <w:autoSpaceDE/>
        <w:autoSpaceDN/>
        <w:adjustRightInd/>
        <w:spacing w:line="255" w:lineRule="auto"/>
        <w:jc w:val="both"/>
        <w:rPr>
          <w:sz w:val="24"/>
          <w:szCs w:val="24"/>
        </w:rPr>
      </w:pPr>
      <w:r w:rsidRPr="00A956AC">
        <w:rPr>
          <w:sz w:val="24"/>
          <w:szCs w:val="24"/>
        </w:rPr>
        <w:t xml:space="preserve">желаю принять участие в конкурсе по отбору кандидатур на должность Главы </w:t>
      </w:r>
      <w:r w:rsidR="00D73741">
        <w:rPr>
          <w:sz w:val="24"/>
          <w:szCs w:val="24"/>
        </w:rPr>
        <w:t>муниципального образования «Томский район»</w:t>
      </w:r>
      <w:r w:rsidRPr="00A956AC">
        <w:rPr>
          <w:sz w:val="24"/>
          <w:szCs w:val="24"/>
        </w:rPr>
        <w:t>.</w:t>
      </w:r>
    </w:p>
    <w:p w:rsidR="00A956AC" w:rsidRPr="00A956AC" w:rsidRDefault="00A956AC" w:rsidP="00A956AC">
      <w:pPr>
        <w:widowControl/>
        <w:autoSpaceDE/>
        <w:autoSpaceDN/>
        <w:adjustRightInd/>
        <w:jc w:val="both"/>
        <w:rPr>
          <w:sz w:val="24"/>
          <w:szCs w:val="24"/>
        </w:rPr>
      </w:pPr>
      <w:r w:rsidRPr="00A956AC">
        <w:rPr>
          <w:sz w:val="24"/>
          <w:szCs w:val="24"/>
        </w:rPr>
        <w:lastRenderedPageBreak/>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A956AC">
        <w:rPr>
          <w:sz w:val="24"/>
          <w:szCs w:val="24"/>
        </w:rPr>
        <w:t>согласен</w:t>
      </w:r>
      <w:proofErr w:type="gramEnd"/>
      <w:r w:rsidRPr="00A956AC">
        <w:rPr>
          <w:sz w:val="24"/>
          <w:szCs w:val="24"/>
        </w:rPr>
        <w:t>.</w:t>
      </w:r>
    </w:p>
    <w:p w:rsidR="00A956AC" w:rsidRPr="00A956AC" w:rsidRDefault="00A956AC" w:rsidP="00A956AC">
      <w:pPr>
        <w:widowControl/>
        <w:autoSpaceDE/>
        <w:autoSpaceDN/>
        <w:adjustRightInd/>
        <w:jc w:val="both"/>
        <w:rPr>
          <w:sz w:val="24"/>
          <w:szCs w:val="24"/>
        </w:rPr>
      </w:pPr>
      <w:r w:rsidRPr="00A956AC">
        <w:rPr>
          <w:sz w:val="24"/>
          <w:szCs w:val="24"/>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D73741">
        <w:rPr>
          <w:sz w:val="24"/>
          <w:szCs w:val="24"/>
        </w:rPr>
        <w:t>муниципального образования «Томский район»</w:t>
      </w:r>
      <w:r w:rsidRPr="00A956AC">
        <w:rPr>
          <w:sz w:val="24"/>
          <w:szCs w:val="24"/>
        </w:rPr>
        <w:t>.</w:t>
      </w:r>
    </w:p>
    <w:p w:rsidR="00A956AC" w:rsidRPr="00A956AC" w:rsidRDefault="00A956AC" w:rsidP="00A956AC">
      <w:pPr>
        <w:widowControl/>
        <w:autoSpaceDE/>
        <w:autoSpaceDN/>
        <w:adjustRightInd/>
        <w:jc w:val="both"/>
        <w:rPr>
          <w:sz w:val="24"/>
          <w:szCs w:val="24"/>
        </w:rPr>
      </w:pPr>
      <w:r w:rsidRPr="00A956AC">
        <w:rPr>
          <w:sz w:val="24"/>
          <w:szCs w:val="24"/>
        </w:rPr>
        <w:t xml:space="preserve">Обязуюсь в случае моего избрания на должность Главы </w:t>
      </w:r>
      <w:r w:rsidR="00D73741">
        <w:rPr>
          <w:sz w:val="24"/>
          <w:szCs w:val="24"/>
        </w:rPr>
        <w:t>муниципального образования «Томский район»</w:t>
      </w:r>
      <w:r w:rsidRPr="00A956AC">
        <w:rPr>
          <w:sz w:val="24"/>
          <w:szCs w:val="24"/>
        </w:rPr>
        <w:t xml:space="preserve"> прекратить деятельность, несовместимую со статусом главы муниципального образования.</w:t>
      </w:r>
    </w:p>
    <w:p w:rsidR="00A956AC" w:rsidRPr="00A956AC" w:rsidRDefault="00A956AC" w:rsidP="00A956AC">
      <w:pPr>
        <w:widowControl/>
        <w:autoSpaceDE/>
        <w:autoSpaceDN/>
        <w:adjustRightInd/>
        <w:spacing w:line="2" w:lineRule="exact"/>
        <w:jc w:val="both"/>
        <w:rPr>
          <w:sz w:val="24"/>
          <w:szCs w:val="24"/>
        </w:rPr>
      </w:pPr>
    </w:p>
    <w:p w:rsidR="00A956AC" w:rsidRPr="00A956AC" w:rsidRDefault="00A956AC" w:rsidP="00A956AC">
      <w:pPr>
        <w:widowControl/>
        <w:autoSpaceDE/>
        <w:autoSpaceDN/>
        <w:adjustRightInd/>
        <w:spacing w:line="244" w:lineRule="auto"/>
        <w:jc w:val="both"/>
        <w:rPr>
          <w:sz w:val="24"/>
          <w:szCs w:val="24"/>
        </w:rPr>
      </w:pPr>
      <w:proofErr w:type="gramStart"/>
      <w:r w:rsidRPr="00A956AC">
        <w:rPr>
          <w:sz w:val="24"/>
          <w:szCs w:val="24"/>
        </w:rPr>
        <w:t>Согласен</w:t>
      </w:r>
      <w:proofErr w:type="gramEnd"/>
      <w:r w:rsidRPr="00A956AC">
        <w:rPr>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956AC" w:rsidRPr="009D13B4" w:rsidRDefault="00A956AC" w:rsidP="00A956AC">
      <w:pPr>
        <w:widowControl/>
        <w:autoSpaceDE/>
        <w:autoSpaceDN/>
        <w:adjustRightInd/>
        <w:spacing w:line="244" w:lineRule="auto"/>
        <w:jc w:val="both"/>
        <w:rPr>
          <w:sz w:val="24"/>
          <w:szCs w:val="24"/>
        </w:rPr>
      </w:pPr>
      <w:r w:rsidRPr="009D13B4">
        <w:rPr>
          <w:sz w:val="24"/>
          <w:szCs w:val="24"/>
        </w:rPr>
        <w:t xml:space="preserve">Ставлю в известность конкурсную комиссию по отбору кандидатур на должность Главы </w:t>
      </w:r>
      <w:r w:rsidR="00D73741" w:rsidRPr="009D13B4">
        <w:rPr>
          <w:sz w:val="24"/>
          <w:szCs w:val="24"/>
        </w:rPr>
        <w:t>муниципального образования «Томский район»</w:t>
      </w:r>
      <w:r w:rsidRPr="009D13B4">
        <w:rPr>
          <w:sz w:val="24"/>
          <w:szCs w:val="24"/>
        </w:rPr>
        <w:t xml:space="preserve"> о том, что на дату подачи заявления ___________________________ (имею / не имею) стату</w:t>
      </w:r>
      <w:proofErr w:type="gramStart"/>
      <w:r w:rsidRPr="009D13B4">
        <w:rPr>
          <w:sz w:val="24"/>
          <w:szCs w:val="24"/>
        </w:rPr>
        <w:t>с(</w:t>
      </w:r>
      <w:proofErr w:type="gramEnd"/>
      <w:r w:rsidRPr="009D13B4">
        <w:rPr>
          <w:sz w:val="24"/>
          <w:szCs w:val="24"/>
        </w:rPr>
        <w:t>а) иностранного агента.</w:t>
      </w:r>
    </w:p>
    <w:p w:rsidR="00A956AC" w:rsidRPr="00A956AC" w:rsidRDefault="00A956AC" w:rsidP="00A956AC">
      <w:pPr>
        <w:widowControl/>
        <w:autoSpaceDE/>
        <w:autoSpaceDN/>
        <w:adjustRightInd/>
        <w:spacing w:line="244" w:lineRule="auto"/>
        <w:jc w:val="both"/>
        <w:rPr>
          <w:rFonts w:eastAsia="Calibri"/>
          <w:bCs/>
          <w:sz w:val="24"/>
          <w:szCs w:val="24"/>
          <w:lang w:eastAsia="en-US"/>
        </w:rPr>
      </w:pPr>
      <w:r w:rsidRPr="009D13B4">
        <w:rPr>
          <w:sz w:val="24"/>
          <w:szCs w:val="24"/>
        </w:rPr>
        <w:t xml:space="preserve">Настоящим информирую конкурсную комиссию по отбору кандидатур на должность  Главы </w:t>
      </w:r>
      <w:r w:rsidR="00D73741" w:rsidRPr="009D13B4">
        <w:rPr>
          <w:sz w:val="24"/>
          <w:szCs w:val="24"/>
        </w:rPr>
        <w:t>муниципального образования «Томский район»</w:t>
      </w:r>
      <w:r w:rsidRPr="009D13B4">
        <w:rPr>
          <w:sz w:val="24"/>
          <w:szCs w:val="24"/>
        </w:rPr>
        <w:t xml:space="preserve"> о том, что на дату подачи заявления в отношении меня___________________________ (</w:t>
      </w:r>
      <w:proofErr w:type="gramStart"/>
      <w:r w:rsidRPr="009D13B4">
        <w:rPr>
          <w:sz w:val="24"/>
          <w:szCs w:val="24"/>
        </w:rPr>
        <w:t>имеются</w:t>
      </w:r>
      <w:proofErr w:type="gramEnd"/>
      <w:r w:rsidRPr="009D13B4">
        <w:rPr>
          <w:sz w:val="24"/>
          <w:szCs w:val="24"/>
        </w:rPr>
        <w:t xml:space="preserve"> / не имеются)  </w:t>
      </w:r>
      <w:r w:rsidRPr="009D13B4">
        <w:rPr>
          <w:rFonts w:eastAsia="Calibri"/>
          <w:bCs/>
          <w:sz w:val="24"/>
          <w:szCs w:val="24"/>
          <w:lang w:eastAsia="en-US"/>
        </w:rPr>
        <w:t>вступившее (вступившие) в силу решение (решения) суда о лишении гражданина права занимать государственные и (или) муниципальные должности в течение определенного срока.</w:t>
      </w:r>
    </w:p>
    <w:p w:rsidR="00A956AC" w:rsidRPr="00A956AC" w:rsidRDefault="00A956AC" w:rsidP="00A956AC">
      <w:pPr>
        <w:widowControl/>
        <w:autoSpaceDE/>
        <w:autoSpaceDN/>
        <w:adjustRightInd/>
        <w:spacing w:line="244" w:lineRule="auto"/>
        <w:jc w:val="both"/>
        <w:rPr>
          <w:sz w:val="24"/>
          <w:szCs w:val="24"/>
        </w:rPr>
      </w:pPr>
    </w:p>
    <w:p w:rsidR="00A956AC" w:rsidRPr="00A956AC" w:rsidRDefault="00A956AC" w:rsidP="00A956AC">
      <w:pPr>
        <w:widowControl/>
        <w:autoSpaceDE/>
        <w:autoSpaceDN/>
        <w:adjustRightInd/>
        <w:spacing w:line="244" w:lineRule="auto"/>
        <w:jc w:val="both"/>
        <w:rPr>
          <w:sz w:val="24"/>
          <w:szCs w:val="24"/>
        </w:rPr>
      </w:pPr>
    </w:p>
    <w:p w:rsidR="00A956AC" w:rsidRPr="00A956AC" w:rsidRDefault="00A956AC" w:rsidP="00A956AC">
      <w:pPr>
        <w:widowControl/>
        <w:autoSpaceDE/>
        <w:autoSpaceDN/>
        <w:adjustRightInd/>
        <w:spacing w:line="208" w:lineRule="exact"/>
        <w:jc w:val="both"/>
        <w:rPr>
          <w:sz w:val="24"/>
          <w:szCs w:val="24"/>
        </w:rPr>
      </w:pPr>
    </w:p>
    <w:p w:rsidR="00A956AC" w:rsidRPr="00A956AC" w:rsidRDefault="00A956AC" w:rsidP="00A956AC">
      <w:pPr>
        <w:widowControl/>
        <w:autoSpaceDE/>
        <w:autoSpaceDN/>
        <w:adjustRightInd/>
        <w:jc w:val="both"/>
        <w:rPr>
          <w:sz w:val="24"/>
          <w:szCs w:val="24"/>
        </w:rPr>
      </w:pPr>
      <w:r w:rsidRPr="00A956AC">
        <w:rPr>
          <w:sz w:val="24"/>
          <w:szCs w:val="24"/>
        </w:rPr>
        <w:t>Приложения:</w:t>
      </w:r>
    </w:p>
    <w:p w:rsidR="00A956AC" w:rsidRPr="00A956AC" w:rsidRDefault="00A956AC" w:rsidP="00A956AC">
      <w:pPr>
        <w:widowControl/>
        <w:autoSpaceDE/>
        <w:autoSpaceDN/>
        <w:adjustRightInd/>
        <w:spacing w:line="253" w:lineRule="exact"/>
        <w:jc w:val="both"/>
        <w:rPr>
          <w:sz w:val="24"/>
          <w:szCs w:val="24"/>
        </w:rPr>
      </w:pPr>
    </w:p>
    <w:p w:rsidR="00A956AC" w:rsidRPr="00A956AC" w:rsidRDefault="00A956AC" w:rsidP="00A956AC">
      <w:pPr>
        <w:widowControl/>
        <w:autoSpaceDE/>
        <w:autoSpaceDN/>
        <w:adjustRightInd/>
        <w:jc w:val="both"/>
        <w:rPr>
          <w:sz w:val="24"/>
          <w:szCs w:val="24"/>
        </w:rPr>
      </w:pPr>
      <w:r w:rsidRPr="00A956AC">
        <w:rPr>
          <w:sz w:val="24"/>
          <w:szCs w:val="24"/>
        </w:rPr>
        <w:t>1.________________________ на __л. в __экз.;</w:t>
      </w:r>
    </w:p>
    <w:p w:rsidR="00A956AC" w:rsidRPr="00A956AC" w:rsidRDefault="00A956AC" w:rsidP="00A956AC">
      <w:pPr>
        <w:widowControl/>
        <w:autoSpaceDE/>
        <w:autoSpaceDN/>
        <w:adjustRightInd/>
        <w:spacing w:line="32" w:lineRule="exact"/>
        <w:jc w:val="both"/>
        <w:rPr>
          <w:sz w:val="24"/>
          <w:szCs w:val="24"/>
        </w:rPr>
      </w:pPr>
    </w:p>
    <w:p w:rsidR="00A956AC" w:rsidRPr="00A956AC" w:rsidRDefault="00A956AC" w:rsidP="00A956AC">
      <w:pPr>
        <w:widowControl/>
        <w:autoSpaceDE/>
        <w:autoSpaceDN/>
        <w:adjustRightInd/>
        <w:jc w:val="both"/>
        <w:rPr>
          <w:sz w:val="24"/>
          <w:szCs w:val="24"/>
        </w:rPr>
      </w:pPr>
      <w:r w:rsidRPr="00A956AC">
        <w:rPr>
          <w:sz w:val="24"/>
          <w:szCs w:val="24"/>
        </w:rPr>
        <w:t>2.________________________ на __л. в __экз.;</w:t>
      </w:r>
    </w:p>
    <w:p w:rsidR="00A956AC" w:rsidRPr="00A956AC" w:rsidRDefault="00A956AC" w:rsidP="00A956AC">
      <w:pPr>
        <w:widowControl/>
        <w:autoSpaceDE/>
        <w:autoSpaceDN/>
        <w:adjustRightInd/>
        <w:jc w:val="both"/>
        <w:rPr>
          <w:sz w:val="24"/>
          <w:szCs w:val="24"/>
        </w:rPr>
      </w:pPr>
      <w:r w:rsidRPr="00A956AC">
        <w:rPr>
          <w:sz w:val="24"/>
          <w:szCs w:val="24"/>
        </w:rPr>
        <w:t>3.________________________ на __л. в __экз.;</w:t>
      </w:r>
    </w:p>
    <w:p w:rsidR="00A956AC" w:rsidRPr="00A956AC" w:rsidRDefault="00A956AC" w:rsidP="00A956AC">
      <w:pPr>
        <w:widowControl/>
        <w:autoSpaceDE/>
        <w:autoSpaceDN/>
        <w:adjustRightInd/>
        <w:ind w:left="40"/>
        <w:jc w:val="both"/>
        <w:rPr>
          <w:sz w:val="24"/>
          <w:szCs w:val="24"/>
        </w:rPr>
      </w:pPr>
      <w:r w:rsidRPr="00A956AC">
        <w:rPr>
          <w:sz w:val="24"/>
          <w:szCs w:val="24"/>
        </w:rPr>
        <w:t>_______ ________________________________</w:t>
      </w:r>
    </w:p>
    <w:p w:rsidR="00A956AC" w:rsidRPr="00A956AC" w:rsidRDefault="00A956AC" w:rsidP="00A956AC">
      <w:pPr>
        <w:widowControl/>
        <w:autoSpaceDE/>
        <w:autoSpaceDN/>
        <w:adjustRightInd/>
        <w:spacing w:line="32" w:lineRule="exact"/>
        <w:jc w:val="both"/>
        <w:rPr>
          <w:sz w:val="24"/>
          <w:szCs w:val="24"/>
        </w:rPr>
      </w:pPr>
    </w:p>
    <w:p w:rsidR="00A956AC" w:rsidRPr="00A956AC" w:rsidRDefault="00A956AC" w:rsidP="00A956AC">
      <w:pPr>
        <w:widowControl/>
        <w:autoSpaceDE/>
        <w:autoSpaceDN/>
        <w:adjustRightInd/>
        <w:ind w:left="40"/>
        <w:jc w:val="both"/>
        <w:rPr>
          <w:sz w:val="24"/>
          <w:szCs w:val="24"/>
        </w:rPr>
      </w:pPr>
      <w:r w:rsidRPr="00A956AC">
        <w:rPr>
          <w:sz w:val="24"/>
          <w:szCs w:val="24"/>
        </w:rPr>
        <w:t xml:space="preserve">                            (дата) (подпись)</w:t>
      </w:r>
    </w:p>
    <w:p w:rsidR="00A956AC" w:rsidRPr="00A956AC" w:rsidRDefault="00A956AC" w:rsidP="00A956AC">
      <w:pPr>
        <w:widowControl/>
        <w:autoSpaceDE/>
        <w:autoSpaceDN/>
        <w:adjustRightInd/>
        <w:spacing w:line="231" w:lineRule="exact"/>
        <w:jc w:val="both"/>
        <w:rPr>
          <w:sz w:val="24"/>
          <w:szCs w:val="24"/>
        </w:rPr>
      </w:pPr>
    </w:p>
    <w:p w:rsidR="00A956AC" w:rsidRPr="00A956AC" w:rsidRDefault="00A956AC" w:rsidP="00A956AC">
      <w:pPr>
        <w:widowControl/>
        <w:autoSpaceDE/>
        <w:autoSpaceDN/>
        <w:adjustRightInd/>
        <w:spacing w:line="245" w:lineRule="auto"/>
        <w:ind w:firstLine="540"/>
        <w:jc w:val="both"/>
        <w:rPr>
          <w:sz w:val="24"/>
          <w:szCs w:val="24"/>
        </w:rPr>
      </w:pPr>
      <w:r w:rsidRPr="00A956AC">
        <w:rPr>
          <w:sz w:val="24"/>
          <w:szCs w:val="24"/>
        </w:rPr>
        <w:t xml:space="preserve">Примечание. </w:t>
      </w:r>
      <w:proofErr w:type="gramStart"/>
      <w:r w:rsidRPr="00A956AC">
        <w:rPr>
          <w:sz w:val="24"/>
          <w:szCs w:val="24"/>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A956AC">
        <w:rPr>
          <w:sz w:val="24"/>
          <w:szCs w:val="24"/>
        </w:rPr>
        <w:t xml:space="preserve"> деяния, признаваемые преступлением действующим Уголовным кодексом Российской Федерации, с указанием этого закона.</w:t>
      </w:r>
    </w:p>
    <w:p w:rsidR="00A956AC" w:rsidRPr="00A956AC" w:rsidRDefault="00A956AC" w:rsidP="00A956AC">
      <w:pPr>
        <w:widowControl/>
        <w:autoSpaceDE/>
        <w:autoSpaceDN/>
        <w:adjustRightInd/>
        <w:spacing w:line="3" w:lineRule="exact"/>
        <w:jc w:val="both"/>
        <w:rPr>
          <w:sz w:val="24"/>
          <w:szCs w:val="24"/>
        </w:rPr>
      </w:pPr>
    </w:p>
    <w:p w:rsidR="00A956AC" w:rsidRPr="00A956AC" w:rsidRDefault="00A956AC" w:rsidP="00A956AC">
      <w:pPr>
        <w:widowControl/>
        <w:autoSpaceDE/>
        <w:autoSpaceDN/>
        <w:adjustRightInd/>
        <w:spacing w:line="244" w:lineRule="auto"/>
        <w:ind w:firstLine="540"/>
        <w:jc w:val="both"/>
        <w:rPr>
          <w:sz w:val="24"/>
          <w:szCs w:val="24"/>
        </w:rPr>
      </w:pPr>
      <w:r w:rsidRPr="00A956AC">
        <w:rPr>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956AC" w:rsidRPr="004A3859" w:rsidRDefault="00A956AC" w:rsidP="007F017C">
      <w:pPr>
        <w:jc w:val="both"/>
        <w:rPr>
          <w:sz w:val="28"/>
          <w:szCs w:val="28"/>
        </w:rPr>
      </w:pPr>
    </w:p>
    <w:sectPr w:rsidR="00A956AC" w:rsidRPr="004A3859" w:rsidSect="004A3859">
      <w:headerReference w:type="default" r:id="rId9"/>
      <w:footerReference w:type="default" r:id="rId10"/>
      <w:pgSz w:w="11909" w:h="16834"/>
      <w:pgMar w:top="851" w:right="964" w:bottom="851" w:left="147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D0" w:rsidRDefault="00DF7AD0">
      <w:r>
        <w:separator/>
      </w:r>
    </w:p>
  </w:endnote>
  <w:endnote w:type="continuationSeparator" w:id="0">
    <w:p w:rsidR="00DF7AD0" w:rsidRDefault="00DF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83" w:rsidRDefault="00F90683" w:rsidP="00F90683">
    <w:pPr>
      <w:pStyle w:val="ae"/>
      <w:tabs>
        <w:tab w:val="clear" w:pos="4677"/>
        <w:tab w:val="clear" w:pos="9355"/>
        <w:tab w:val="left" w:pos="89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D0" w:rsidRDefault="00DF7AD0">
      <w:r>
        <w:separator/>
      </w:r>
    </w:p>
  </w:footnote>
  <w:footnote w:type="continuationSeparator" w:id="0">
    <w:p w:rsidR="00DF7AD0" w:rsidRDefault="00DF7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473592"/>
      <w:docPartObj>
        <w:docPartGallery w:val="Page Numbers (Top of Page)"/>
        <w:docPartUnique/>
      </w:docPartObj>
    </w:sdtPr>
    <w:sdtEndPr/>
    <w:sdtContent>
      <w:p w:rsidR="00DA4885" w:rsidRDefault="0069522F">
        <w:pPr>
          <w:pStyle w:val="af1"/>
          <w:jc w:val="center"/>
        </w:pPr>
        <w:r>
          <w:fldChar w:fldCharType="begin"/>
        </w:r>
        <w:r w:rsidR="00DA4885">
          <w:instrText>PAGE   \* MERGEFORMAT</w:instrText>
        </w:r>
        <w:r>
          <w:fldChar w:fldCharType="separate"/>
        </w:r>
        <w:r w:rsidR="00EF0728">
          <w:rPr>
            <w:noProof/>
          </w:rPr>
          <w:t>2</w:t>
        </w:r>
        <w:r>
          <w:fldChar w:fldCharType="end"/>
        </w:r>
      </w:p>
    </w:sdtContent>
  </w:sdt>
  <w:p w:rsidR="00DA4885" w:rsidRDefault="00DA488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BE4"/>
    <w:multiLevelType w:val="hybridMultilevel"/>
    <w:tmpl w:val="C9E6F0B4"/>
    <w:lvl w:ilvl="0" w:tplc="4AC87270">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08B40147"/>
    <w:multiLevelType w:val="hybridMultilevel"/>
    <w:tmpl w:val="296A2324"/>
    <w:lvl w:ilvl="0" w:tplc="738EA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7D3FE8"/>
    <w:multiLevelType w:val="hybridMultilevel"/>
    <w:tmpl w:val="23586372"/>
    <w:lvl w:ilvl="0" w:tplc="AC1ACD36">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3E2F28"/>
    <w:multiLevelType w:val="multilevel"/>
    <w:tmpl w:val="B8DA1556"/>
    <w:lvl w:ilvl="0">
      <w:start w:val="7"/>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4">
    <w:nsid w:val="0A4B16F0"/>
    <w:multiLevelType w:val="hybridMultilevel"/>
    <w:tmpl w:val="B8041C2E"/>
    <w:lvl w:ilvl="0" w:tplc="C6DA3D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3294518"/>
    <w:multiLevelType w:val="hybridMultilevel"/>
    <w:tmpl w:val="8B6AF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D4EB7"/>
    <w:multiLevelType w:val="hybridMultilevel"/>
    <w:tmpl w:val="C324AD70"/>
    <w:lvl w:ilvl="0" w:tplc="07489F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2F77B4"/>
    <w:multiLevelType w:val="hybridMultilevel"/>
    <w:tmpl w:val="133E7FDE"/>
    <w:lvl w:ilvl="0" w:tplc="92925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2551DC"/>
    <w:multiLevelType w:val="hybridMultilevel"/>
    <w:tmpl w:val="E092E170"/>
    <w:lvl w:ilvl="0" w:tplc="5EB83A1E">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9">
    <w:nsid w:val="226C3B81"/>
    <w:multiLevelType w:val="hybridMultilevel"/>
    <w:tmpl w:val="0E16CE30"/>
    <w:lvl w:ilvl="0" w:tplc="62FCD9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04861"/>
    <w:multiLevelType w:val="hybridMultilevel"/>
    <w:tmpl w:val="06C4CB6E"/>
    <w:lvl w:ilvl="0" w:tplc="62FCD9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B8198D"/>
    <w:multiLevelType w:val="hybridMultilevel"/>
    <w:tmpl w:val="429E0BF2"/>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A927500"/>
    <w:multiLevelType w:val="hybridMultilevel"/>
    <w:tmpl w:val="232E1F10"/>
    <w:lvl w:ilvl="0" w:tplc="07489F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C785511"/>
    <w:multiLevelType w:val="hybridMultilevel"/>
    <w:tmpl w:val="CD1E92A6"/>
    <w:lvl w:ilvl="0" w:tplc="C220B72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0273FA5"/>
    <w:multiLevelType w:val="hybridMultilevel"/>
    <w:tmpl w:val="4DA64A08"/>
    <w:lvl w:ilvl="0" w:tplc="826AB250">
      <w:start w:val="1"/>
      <w:numFmt w:val="decimal"/>
      <w:lvlText w:val="%1."/>
      <w:lvlJc w:val="left"/>
      <w:pPr>
        <w:tabs>
          <w:tab w:val="num" w:pos="1211"/>
        </w:tabs>
        <w:ind w:left="1211"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05F2330"/>
    <w:multiLevelType w:val="hybridMultilevel"/>
    <w:tmpl w:val="5DFC2B72"/>
    <w:lvl w:ilvl="0" w:tplc="9EB4F0CC">
      <w:start w:val="1"/>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22A209D"/>
    <w:multiLevelType w:val="hybridMultilevel"/>
    <w:tmpl w:val="9C90E79E"/>
    <w:lvl w:ilvl="0" w:tplc="E242A424">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244078D"/>
    <w:multiLevelType w:val="hybridMultilevel"/>
    <w:tmpl w:val="DB1A025E"/>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4931DC6"/>
    <w:multiLevelType w:val="multilevel"/>
    <w:tmpl w:val="FB80E4E4"/>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19">
    <w:nsid w:val="690652F1"/>
    <w:multiLevelType w:val="hybridMultilevel"/>
    <w:tmpl w:val="74BCACA6"/>
    <w:lvl w:ilvl="0" w:tplc="DC9E25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99A0501"/>
    <w:multiLevelType w:val="hybridMultilevel"/>
    <w:tmpl w:val="79201F8C"/>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D6444ED"/>
    <w:multiLevelType w:val="hybridMultilevel"/>
    <w:tmpl w:val="3A646F58"/>
    <w:lvl w:ilvl="0" w:tplc="CDFA816A">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num w:numId="1">
    <w:abstractNumId w:val="5"/>
  </w:num>
  <w:num w:numId="2">
    <w:abstractNumId w:val="8"/>
  </w:num>
  <w:num w:numId="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1"/>
  </w:num>
  <w:num w:numId="8">
    <w:abstractNumId w:val="16"/>
  </w:num>
  <w:num w:numId="9">
    <w:abstractNumId w:val="4"/>
  </w:num>
  <w:num w:numId="10">
    <w:abstractNumId w:val="7"/>
  </w:num>
  <w:num w:numId="11">
    <w:abstractNumId w:val="13"/>
  </w:num>
  <w:num w:numId="12">
    <w:abstractNumId w:val="17"/>
  </w:num>
  <w:num w:numId="13">
    <w:abstractNumId w:val="20"/>
  </w:num>
  <w:num w:numId="14">
    <w:abstractNumId w:val="11"/>
  </w:num>
  <w:num w:numId="15">
    <w:abstractNumId w:val="15"/>
  </w:num>
  <w:num w:numId="16">
    <w:abstractNumId w:val="10"/>
  </w:num>
  <w:num w:numId="17">
    <w:abstractNumId w:val="9"/>
  </w:num>
  <w:num w:numId="18">
    <w:abstractNumId w:val="6"/>
  </w:num>
  <w:num w:numId="19">
    <w:abstractNumId w:val="12"/>
  </w:num>
  <w:num w:numId="20">
    <w:abstractNumId w:val="19"/>
  </w:num>
  <w:num w:numId="21">
    <w:abstractNumId w:val="0"/>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EE"/>
    <w:rsid w:val="0000337B"/>
    <w:rsid w:val="00006F92"/>
    <w:rsid w:val="0001500B"/>
    <w:rsid w:val="00017684"/>
    <w:rsid w:val="00021624"/>
    <w:rsid w:val="00022F39"/>
    <w:rsid w:val="00026AA7"/>
    <w:rsid w:val="00034FA5"/>
    <w:rsid w:val="000360C0"/>
    <w:rsid w:val="00036B11"/>
    <w:rsid w:val="00037966"/>
    <w:rsid w:val="000431E8"/>
    <w:rsid w:val="0004615D"/>
    <w:rsid w:val="000461D2"/>
    <w:rsid w:val="00063D42"/>
    <w:rsid w:val="00066FF7"/>
    <w:rsid w:val="000713F7"/>
    <w:rsid w:val="000731CB"/>
    <w:rsid w:val="00097344"/>
    <w:rsid w:val="000A183A"/>
    <w:rsid w:val="000A435B"/>
    <w:rsid w:val="000A5284"/>
    <w:rsid w:val="000A5BE8"/>
    <w:rsid w:val="000B2D76"/>
    <w:rsid w:val="000B3D9C"/>
    <w:rsid w:val="000D1B43"/>
    <w:rsid w:val="000D29C7"/>
    <w:rsid w:val="000E0A18"/>
    <w:rsid w:val="000E48DA"/>
    <w:rsid w:val="000F32A3"/>
    <w:rsid w:val="000F71AD"/>
    <w:rsid w:val="00110A23"/>
    <w:rsid w:val="001239BA"/>
    <w:rsid w:val="00125AE2"/>
    <w:rsid w:val="00127DA6"/>
    <w:rsid w:val="00136FD0"/>
    <w:rsid w:val="00141680"/>
    <w:rsid w:val="001433E5"/>
    <w:rsid w:val="001527AE"/>
    <w:rsid w:val="00153EDE"/>
    <w:rsid w:val="001575B8"/>
    <w:rsid w:val="001862DD"/>
    <w:rsid w:val="001865B2"/>
    <w:rsid w:val="00191003"/>
    <w:rsid w:val="00191A51"/>
    <w:rsid w:val="0019657D"/>
    <w:rsid w:val="00197E8C"/>
    <w:rsid w:val="001C2AC3"/>
    <w:rsid w:val="001C5404"/>
    <w:rsid w:val="001D0DAE"/>
    <w:rsid w:val="001D50FB"/>
    <w:rsid w:val="001F56FB"/>
    <w:rsid w:val="0021381F"/>
    <w:rsid w:val="00220CB9"/>
    <w:rsid w:val="0022407E"/>
    <w:rsid w:val="00224ACE"/>
    <w:rsid w:val="00233D5A"/>
    <w:rsid w:val="002411E8"/>
    <w:rsid w:val="0024241E"/>
    <w:rsid w:val="00253D7E"/>
    <w:rsid w:val="00254D84"/>
    <w:rsid w:val="002827C3"/>
    <w:rsid w:val="00285994"/>
    <w:rsid w:val="00285BB5"/>
    <w:rsid w:val="002878A0"/>
    <w:rsid w:val="00295B01"/>
    <w:rsid w:val="002A4337"/>
    <w:rsid w:val="002A4B6E"/>
    <w:rsid w:val="002B795D"/>
    <w:rsid w:val="002C57BA"/>
    <w:rsid w:val="002D1E70"/>
    <w:rsid w:val="002D4A9F"/>
    <w:rsid w:val="002D7395"/>
    <w:rsid w:val="002E38F5"/>
    <w:rsid w:val="002F0557"/>
    <w:rsid w:val="00301D23"/>
    <w:rsid w:val="00307473"/>
    <w:rsid w:val="00312518"/>
    <w:rsid w:val="00322FAE"/>
    <w:rsid w:val="003325E7"/>
    <w:rsid w:val="00335C12"/>
    <w:rsid w:val="00356522"/>
    <w:rsid w:val="0036007C"/>
    <w:rsid w:val="00364679"/>
    <w:rsid w:val="00364C3D"/>
    <w:rsid w:val="00365026"/>
    <w:rsid w:val="003657BC"/>
    <w:rsid w:val="00365E6E"/>
    <w:rsid w:val="0037009B"/>
    <w:rsid w:val="00373070"/>
    <w:rsid w:val="00391128"/>
    <w:rsid w:val="00395738"/>
    <w:rsid w:val="003964E2"/>
    <w:rsid w:val="003A1679"/>
    <w:rsid w:val="003A49BA"/>
    <w:rsid w:val="003B6704"/>
    <w:rsid w:val="003D0391"/>
    <w:rsid w:val="003D1E4C"/>
    <w:rsid w:val="003D3AFD"/>
    <w:rsid w:val="003D4691"/>
    <w:rsid w:val="003F0513"/>
    <w:rsid w:val="003F5294"/>
    <w:rsid w:val="00403537"/>
    <w:rsid w:val="00415C08"/>
    <w:rsid w:val="00417248"/>
    <w:rsid w:val="00427C4B"/>
    <w:rsid w:val="004335D5"/>
    <w:rsid w:val="00446CC0"/>
    <w:rsid w:val="004477B3"/>
    <w:rsid w:val="0046263A"/>
    <w:rsid w:val="0046285F"/>
    <w:rsid w:val="00483FE1"/>
    <w:rsid w:val="00485CA5"/>
    <w:rsid w:val="004939B2"/>
    <w:rsid w:val="004A044F"/>
    <w:rsid w:val="004A3859"/>
    <w:rsid w:val="004A5722"/>
    <w:rsid w:val="004B1AAD"/>
    <w:rsid w:val="004B2DB4"/>
    <w:rsid w:val="004D1211"/>
    <w:rsid w:val="004D16FE"/>
    <w:rsid w:val="004D7FB2"/>
    <w:rsid w:val="004E4893"/>
    <w:rsid w:val="004F0A73"/>
    <w:rsid w:val="004F315C"/>
    <w:rsid w:val="004F5F49"/>
    <w:rsid w:val="004F6263"/>
    <w:rsid w:val="005060C7"/>
    <w:rsid w:val="00507945"/>
    <w:rsid w:val="00527688"/>
    <w:rsid w:val="0053586F"/>
    <w:rsid w:val="00537177"/>
    <w:rsid w:val="00542EEF"/>
    <w:rsid w:val="00547801"/>
    <w:rsid w:val="00551688"/>
    <w:rsid w:val="00556DD5"/>
    <w:rsid w:val="005573F8"/>
    <w:rsid w:val="00572F5E"/>
    <w:rsid w:val="00587396"/>
    <w:rsid w:val="00597787"/>
    <w:rsid w:val="00597CEC"/>
    <w:rsid w:val="005A13FC"/>
    <w:rsid w:val="005A2792"/>
    <w:rsid w:val="005A5FF6"/>
    <w:rsid w:val="005A6913"/>
    <w:rsid w:val="005A6BFB"/>
    <w:rsid w:val="005B0A6C"/>
    <w:rsid w:val="005B1ABA"/>
    <w:rsid w:val="005B319D"/>
    <w:rsid w:val="005C2A37"/>
    <w:rsid w:val="005D6EFD"/>
    <w:rsid w:val="005D6F88"/>
    <w:rsid w:val="005E5353"/>
    <w:rsid w:val="005E6EA5"/>
    <w:rsid w:val="006101BF"/>
    <w:rsid w:val="00610C0A"/>
    <w:rsid w:val="00617F80"/>
    <w:rsid w:val="00624F03"/>
    <w:rsid w:val="00626320"/>
    <w:rsid w:val="006266D0"/>
    <w:rsid w:val="00635979"/>
    <w:rsid w:val="0065107F"/>
    <w:rsid w:val="006541C8"/>
    <w:rsid w:val="00655661"/>
    <w:rsid w:val="00656746"/>
    <w:rsid w:val="00661A52"/>
    <w:rsid w:val="00663502"/>
    <w:rsid w:val="006644BD"/>
    <w:rsid w:val="0066547F"/>
    <w:rsid w:val="006840F1"/>
    <w:rsid w:val="006922A1"/>
    <w:rsid w:val="0069522F"/>
    <w:rsid w:val="006A2444"/>
    <w:rsid w:val="006A4846"/>
    <w:rsid w:val="006B5CBD"/>
    <w:rsid w:val="006B75F7"/>
    <w:rsid w:val="006C6A94"/>
    <w:rsid w:val="006D7243"/>
    <w:rsid w:val="006F2462"/>
    <w:rsid w:val="006F6529"/>
    <w:rsid w:val="0070108A"/>
    <w:rsid w:val="0070581B"/>
    <w:rsid w:val="0071234C"/>
    <w:rsid w:val="0071300F"/>
    <w:rsid w:val="00715E7C"/>
    <w:rsid w:val="00726A97"/>
    <w:rsid w:val="007424BB"/>
    <w:rsid w:val="00744C50"/>
    <w:rsid w:val="0074715C"/>
    <w:rsid w:val="00756410"/>
    <w:rsid w:val="007632EC"/>
    <w:rsid w:val="00770785"/>
    <w:rsid w:val="00775441"/>
    <w:rsid w:val="00797E84"/>
    <w:rsid w:val="007A3F26"/>
    <w:rsid w:val="007B295D"/>
    <w:rsid w:val="007B4363"/>
    <w:rsid w:val="007B7462"/>
    <w:rsid w:val="007C6C6E"/>
    <w:rsid w:val="007D20A5"/>
    <w:rsid w:val="007E2CB4"/>
    <w:rsid w:val="007F017C"/>
    <w:rsid w:val="007F2F78"/>
    <w:rsid w:val="007F7937"/>
    <w:rsid w:val="0080558C"/>
    <w:rsid w:val="00812DE0"/>
    <w:rsid w:val="00813F26"/>
    <w:rsid w:val="008209B8"/>
    <w:rsid w:val="008234AF"/>
    <w:rsid w:val="008236E1"/>
    <w:rsid w:val="00830FEE"/>
    <w:rsid w:val="00843D01"/>
    <w:rsid w:val="00850FCF"/>
    <w:rsid w:val="008510E1"/>
    <w:rsid w:val="00856DBF"/>
    <w:rsid w:val="00881E6E"/>
    <w:rsid w:val="00883AFD"/>
    <w:rsid w:val="008865AF"/>
    <w:rsid w:val="008930C8"/>
    <w:rsid w:val="00893162"/>
    <w:rsid w:val="00897E94"/>
    <w:rsid w:val="008A2BDA"/>
    <w:rsid w:val="008B18A2"/>
    <w:rsid w:val="008B3AC3"/>
    <w:rsid w:val="008B6555"/>
    <w:rsid w:val="008C3CBF"/>
    <w:rsid w:val="008C76BE"/>
    <w:rsid w:val="008D411D"/>
    <w:rsid w:val="008D5F98"/>
    <w:rsid w:val="008E49F7"/>
    <w:rsid w:val="008E4AA7"/>
    <w:rsid w:val="008F6052"/>
    <w:rsid w:val="0090012F"/>
    <w:rsid w:val="00900AED"/>
    <w:rsid w:val="00903533"/>
    <w:rsid w:val="00905855"/>
    <w:rsid w:val="0091245B"/>
    <w:rsid w:val="00915E8A"/>
    <w:rsid w:val="00924CDF"/>
    <w:rsid w:val="00934EB2"/>
    <w:rsid w:val="0094533A"/>
    <w:rsid w:val="00950353"/>
    <w:rsid w:val="0096114B"/>
    <w:rsid w:val="009768B7"/>
    <w:rsid w:val="009977CC"/>
    <w:rsid w:val="009B0FF1"/>
    <w:rsid w:val="009C14C4"/>
    <w:rsid w:val="009D1140"/>
    <w:rsid w:val="009D13B4"/>
    <w:rsid w:val="009E0979"/>
    <w:rsid w:val="009E6BF0"/>
    <w:rsid w:val="009E76B1"/>
    <w:rsid w:val="009F101E"/>
    <w:rsid w:val="009F6CF2"/>
    <w:rsid w:val="009F7132"/>
    <w:rsid w:val="00A02ADB"/>
    <w:rsid w:val="00A117F0"/>
    <w:rsid w:val="00A15187"/>
    <w:rsid w:val="00A275CA"/>
    <w:rsid w:val="00A3291B"/>
    <w:rsid w:val="00A334A5"/>
    <w:rsid w:val="00A420AE"/>
    <w:rsid w:val="00A47338"/>
    <w:rsid w:val="00A541C7"/>
    <w:rsid w:val="00A547BD"/>
    <w:rsid w:val="00A63EC7"/>
    <w:rsid w:val="00A733E4"/>
    <w:rsid w:val="00A76BBF"/>
    <w:rsid w:val="00A8042B"/>
    <w:rsid w:val="00A956AC"/>
    <w:rsid w:val="00AA1E3D"/>
    <w:rsid w:val="00AC7632"/>
    <w:rsid w:val="00AD0379"/>
    <w:rsid w:val="00AE4D5E"/>
    <w:rsid w:val="00AE6C63"/>
    <w:rsid w:val="00AF5FD8"/>
    <w:rsid w:val="00AF63EA"/>
    <w:rsid w:val="00B164C7"/>
    <w:rsid w:val="00B21F46"/>
    <w:rsid w:val="00B251CE"/>
    <w:rsid w:val="00B32ECA"/>
    <w:rsid w:val="00B444DF"/>
    <w:rsid w:val="00B4581D"/>
    <w:rsid w:val="00B46A3A"/>
    <w:rsid w:val="00B50164"/>
    <w:rsid w:val="00B5162F"/>
    <w:rsid w:val="00B714B9"/>
    <w:rsid w:val="00B71E98"/>
    <w:rsid w:val="00B86C15"/>
    <w:rsid w:val="00BA040D"/>
    <w:rsid w:val="00BA5898"/>
    <w:rsid w:val="00BB21E3"/>
    <w:rsid w:val="00BB42EC"/>
    <w:rsid w:val="00BB44E8"/>
    <w:rsid w:val="00BB5D56"/>
    <w:rsid w:val="00BC2E82"/>
    <w:rsid w:val="00BC3F4F"/>
    <w:rsid w:val="00BC7B80"/>
    <w:rsid w:val="00BC7D77"/>
    <w:rsid w:val="00BD1B83"/>
    <w:rsid w:val="00BD672C"/>
    <w:rsid w:val="00BE3C81"/>
    <w:rsid w:val="00BE7967"/>
    <w:rsid w:val="00BF0202"/>
    <w:rsid w:val="00BF1FEC"/>
    <w:rsid w:val="00BF3EDE"/>
    <w:rsid w:val="00C00496"/>
    <w:rsid w:val="00C0192E"/>
    <w:rsid w:val="00C02448"/>
    <w:rsid w:val="00C139F7"/>
    <w:rsid w:val="00C14252"/>
    <w:rsid w:val="00C14618"/>
    <w:rsid w:val="00C200F9"/>
    <w:rsid w:val="00C356A6"/>
    <w:rsid w:val="00C541E8"/>
    <w:rsid w:val="00C56458"/>
    <w:rsid w:val="00C5764A"/>
    <w:rsid w:val="00C6511A"/>
    <w:rsid w:val="00C80006"/>
    <w:rsid w:val="00C80065"/>
    <w:rsid w:val="00C82CC2"/>
    <w:rsid w:val="00C85318"/>
    <w:rsid w:val="00C87FF1"/>
    <w:rsid w:val="00C945DE"/>
    <w:rsid w:val="00CB2EEE"/>
    <w:rsid w:val="00CB5764"/>
    <w:rsid w:val="00CB6718"/>
    <w:rsid w:val="00CC00C4"/>
    <w:rsid w:val="00CC0E75"/>
    <w:rsid w:val="00CC25AB"/>
    <w:rsid w:val="00CC2D98"/>
    <w:rsid w:val="00CC6E82"/>
    <w:rsid w:val="00CD4DF6"/>
    <w:rsid w:val="00CE0E0E"/>
    <w:rsid w:val="00CF54A3"/>
    <w:rsid w:val="00CF5772"/>
    <w:rsid w:val="00CF7714"/>
    <w:rsid w:val="00D01485"/>
    <w:rsid w:val="00D0375D"/>
    <w:rsid w:val="00D16963"/>
    <w:rsid w:val="00D27671"/>
    <w:rsid w:val="00D312DE"/>
    <w:rsid w:val="00D31322"/>
    <w:rsid w:val="00D31687"/>
    <w:rsid w:val="00D31F74"/>
    <w:rsid w:val="00D32A4D"/>
    <w:rsid w:val="00D336A4"/>
    <w:rsid w:val="00D504C6"/>
    <w:rsid w:val="00D54146"/>
    <w:rsid w:val="00D62F1A"/>
    <w:rsid w:val="00D630F6"/>
    <w:rsid w:val="00D6543B"/>
    <w:rsid w:val="00D71017"/>
    <w:rsid w:val="00D73741"/>
    <w:rsid w:val="00D827FD"/>
    <w:rsid w:val="00D844A4"/>
    <w:rsid w:val="00DA00C7"/>
    <w:rsid w:val="00DA4885"/>
    <w:rsid w:val="00DA61A7"/>
    <w:rsid w:val="00DB5E04"/>
    <w:rsid w:val="00DC059F"/>
    <w:rsid w:val="00DC5695"/>
    <w:rsid w:val="00DD1383"/>
    <w:rsid w:val="00DE3262"/>
    <w:rsid w:val="00DE6FAB"/>
    <w:rsid w:val="00DF2D9E"/>
    <w:rsid w:val="00DF7AD0"/>
    <w:rsid w:val="00E115A3"/>
    <w:rsid w:val="00E21199"/>
    <w:rsid w:val="00E2465B"/>
    <w:rsid w:val="00E2620F"/>
    <w:rsid w:val="00E33CB3"/>
    <w:rsid w:val="00E35D50"/>
    <w:rsid w:val="00E36899"/>
    <w:rsid w:val="00E37B7D"/>
    <w:rsid w:val="00E4307F"/>
    <w:rsid w:val="00E431E3"/>
    <w:rsid w:val="00E43D03"/>
    <w:rsid w:val="00E543D4"/>
    <w:rsid w:val="00E54E42"/>
    <w:rsid w:val="00E6028B"/>
    <w:rsid w:val="00E61194"/>
    <w:rsid w:val="00E64F83"/>
    <w:rsid w:val="00E71BA9"/>
    <w:rsid w:val="00E7440D"/>
    <w:rsid w:val="00E75163"/>
    <w:rsid w:val="00E7594C"/>
    <w:rsid w:val="00E76475"/>
    <w:rsid w:val="00E91162"/>
    <w:rsid w:val="00E91F86"/>
    <w:rsid w:val="00EA0031"/>
    <w:rsid w:val="00EC1081"/>
    <w:rsid w:val="00EC1622"/>
    <w:rsid w:val="00ED4F95"/>
    <w:rsid w:val="00EE1768"/>
    <w:rsid w:val="00EE29CF"/>
    <w:rsid w:val="00EE663E"/>
    <w:rsid w:val="00EF0728"/>
    <w:rsid w:val="00F043DE"/>
    <w:rsid w:val="00F119E4"/>
    <w:rsid w:val="00F15A33"/>
    <w:rsid w:val="00F1667B"/>
    <w:rsid w:val="00F21E3F"/>
    <w:rsid w:val="00F3034A"/>
    <w:rsid w:val="00F30ECD"/>
    <w:rsid w:val="00F3140A"/>
    <w:rsid w:val="00F315B8"/>
    <w:rsid w:val="00F35E49"/>
    <w:rsid w:val="00F507AD"/>
    <w:rsid w:val="00F55F72"/>
    <w:rsid w:val="00F60187"/>
    <w:rsid w:val="00F90683"/>
    <w:rsid w:val="00F93DB8"/>
    <w:rsid w:val="00FA07EE"/>
    <w:rsid w:val="00FA56F3"/>
    <w:rsid w:val="00FB0001"/>
    <w:rsid w:val="00FC1AF2"/>
    <w:rsid w:val="00FD69B4"/>
    <w:rsid w:val="00FD6E58"/>
    <w:rsid w:val="00FD72D3"/>
    <w:rsid w:val="00FE7F28"/>
    <w:rsid w:val="00FF3F0D"/>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uiPriority w:val="99"/>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uiPriority w:val="99"/>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uiPriority w:val="99"/>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uiPriority w:val="99"/>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307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52">
          <w:marLeft w:val="0"/>
          <w:marRight w:val="0"/>
          <w:marTop w:val="0"/>
          <w:marBottom w:val="0"/>
          <w:divBdr>
            <w:top w:val="none" w:sz="0" w:space="0" w:color="auto"/>
            <w:left w:val="none" w:sz="0" w:space="0" w:color="auto"/>
            <w:bottom w:val="none" w:sz="0" w:space="0" w:color="auto"/>
            <w:right w:val="none" w:sz="0" w:space="0" w:color="auto"/>
          </w:divBdr>
          <w:divsChild>
            <w:div w:id="255865863">
              <w:marLeft w:val="0"/>
              <w:marRight w:val="0"/>
              <w:marTop w:val="0"/>
              <w:marBottom w:val="0"/>
              <w:divBdr>
                <w:top w:val="single" w:sz="12" w:space="0" w:color="B9CBDC"/>
                <w:left w:val="single" w:sz="12" w:space="0" w:color="B9CBDC"/>
                <w:bottom w:val="single" w:sz="6" w:space="0" w:color="B9CBDC"/>
                <w:right w:val="single" w:sz="12" w:space="0" w:color="B9CBDC"/>
              </w:divBdr>
              <w:divsChild>
                <w:div w:id="1503087556">
                  <w:marLeft w:val="0"/>
                  <w:marRight w:val="0"/>
                  <w:marTop w:val="0"/>
                  <w:marBottom w:val="0"/>
                  <w:divBdr>
                    <w:top w:val="none" w:sz="0" w:space="0" w:color="auto"/>
                    <w:left w:val="none" w:sz="0" w:space="0" w:color="auto"/>
                    <w:bottom w:val="single" w:sz="6" w:space="2" w:color="B9CBDC"/>
                    <w:right w:val="none" w:sz="0" w:space="0" w:color="auto"/>
                  </w:divBdr>
                </w:div>
                <w:div w:id="1080517462">
                  <w:marLeft w:val="0"/>
                  <w:marRight w:val="0"/>
                  <w:marTop w:val="0"/>
                  <w:marBottom w:val="0"/>
                  <w:divBdr>
                    <w:top w:val="none" w:sz="0" w:space="0" w:color="auto"/>
                    <w:left w:val="none" w:sz="0" w:space="0" w:color="auto"/>
                    <w:bottom w:val="none" w:sz="0" w:space="0" w:color="auto"/>
                    <w:right w:val="none" w:sz="0" w:space="0" w:color="auto"/>
                  </w:divBdr>
                  <w:divsChild>
                    <w:div w:id="1194804017">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 w:id="1164474670">
              <w:marLeft w:val="0"/>
              <w:marRight w:val="0"/>
              <w:marTop w:val="0"/>
              <w:marBottom w:val="0"/>
              <w:divBdr>
                <w:top w:val="single" w:sz="12" w:space="0" w:color="B9CBDC"/>
                <w:left w:val="single" w:sz="12" w:space="0" w:color="B9CBDC"/>
                <w:bottom w:val="single" w:sz="6" w:space="0" w:color="B9CBDC"/>
                <w:right w:val="single" w:sz="12" w:space="0" w:color="B9CBDC"/>
              </w:divBdr>
              <w:divsChild>
                <w:div w:id="1995336953">
                  <w:marLeft w:val="0"/>
                  <w:marRight w:val="0"/>
                  <w:marTop w:val="0"/>
                  <w:marBottom w:val="0"/>
                  <w:divBdr>
                    <w:top w:val="none" w:sz="0" w:space="0" w:color="auto"/>
                    <w:left w:val="none" w:sz="0" w:space="0" w:color="auto"/>
                    <w:bottom w:val="single" w:sz="6" w:space="2" w:color="B9CBDC"/>
                    <w:right w:val="none" w:sz="0" w:space="0" w:color="auto"/>
                  </w:divBdr>
                </w:div>
                <w:div w:id="1461534739">
                  <w:marLeft w:val="0"/>
                  <w:marRight w:val="0"/>
                  <w:marTop w:val="0"/>
                  <w:marBottom w:val="0"/>
                  <w:divBdr>
                    <w:top w:val="none" w:sz="0" w:space="0" w:color="auto"/>
                    <w:left w:val="none" w:sz="0" w:space="0" w:color="auto"/>
                    <w:bottom w:val="none" w:sz="0" w:space="0" w:color="auto"/>
                    <w:right w:val="none" w:sz="0" w:space="0" w:color="auto"/>
                  </w:divBdr>
                  <w:divsChild>
                    <w:div w:id="870653426">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sChild>
        </w:div>
        <w:div w:id="1393847010">
          <w:marLeft w:val="0"/>
          <w:marRight w:val="0"/>
          <w:marTop w:val="0"/>
          <w:marBottom w:val="0"/>
          <w:divBdr>
            <w:top w:val="none" w:sz="0" w:space="0" w:color="auto"/>
            <w:left w:val="none" w:sz="0" w:space="0" w:color="auto"/>
            <w:bottom w:val="none" w:sz="0" w:space="0" w:color="auto"/>
            <w:right w:val="none" w:sz="0" w:space="0" w:color="auto"/>
          </w:divBdr>
        </w:div>
      </w:divsChild>
    </w:div>
    <w:div w:id="115177388">
      <w:bodyDiv w:val="1"/>
      <w:marLeft w:val="0"/>
      <w:marRight w:val="0"/>
      <w:marTop w:val="0"/>
      <w:marBottom w:val="0"/>
      <w:divBdr>
        <w:top w:val="none" w:sz="0" w:space="0" w:color="auto"/>
        <w:left w:val="none" w:sz="0" w:space="0" w:color="auto"/>
        <w:bottom w:val="none" w:sz="0" w:space="0" w:color="auto"/>
        <w:right w:val="none" w:sz="0" w:space="0" w:color="auto"/>
      </w:divBdr>
    </w:div>
    <w:div w:id="196621196">
      <w:bodyDiv w:val="1"/>
      <w:marLeft w:val="0"/>
      <w:marRight w:val="0"/>
      <w:marTop w:val="0"/>
      <w:marBottom w:val="0"/>
      <w:divBdr>
        <w:top w:val="none" w:sz="0" w:space="0" w:color="auto"/>
        <w:left w:val="none" w:sz="0" w:space="0" w:color="auto"/>
        <w:bottom w:val="none" w:sz="0" w:space="0" w:color="auto"/>
        <w:right w:val="none" w:sz="0" w:space="0" w:color="auto"/>
      </w:divBdr>
      <w:divsChild>
        <w:div w:id="598409256">
          <w:marLeft w:val="0"/>
          <w:marRight w:val="0"/>
          <w:marTop w:val="0"/>
          <w:marBottom w:val="0"/>
          <w:divBdr>
            <w:top w:val="none" w:sz="0" w:space="0" w:color="auto"/>
            <w:left w:val="none" w:sz="0" w:space="0" w:color="auto"/>
            <w:bottom w:val="none" w:sz="0" w:space="0" w:color="auto"/>
            <w:right w:val="none" w:sz="0" w:space="0" w:color="auto"/>
          </w:divBdr>
        </w:div>
      </w:divsChild>
    </w:div>
    <w:div w:id="280452715">
      <w:bodyDiv w:val="1"/>
      <w:marLeft w:val="0"/>
      <w:marRight w:val="0"/>
      <w:marTop w:val="0"/>
      <w:marBottom w:val="0"/>
      <w:divBdr>
        <w:top w:val="none" w:sz="0" w:space="0" w:color="auto"/>
        <w:left w:val="none" w:sz="0" w:space="0" w:color="auto"/>
        <w:bottom w:val="none" w:sz="0" w:space="0" w:color="auto"/>
        <w:right w:val="none" w:sz="0" w:space="0" w:color="auto"/>
      </w:divBdr>
    </w:div>
    <w:div w:id="304283935">
      <w:bodyDiv w:val="1"/>
      <w:marLeft w:val="0"/>
      <w:marRight w:val="0"/>
      <w:marTop w:val="0"/>
      <w:marBottom w:val="0"/>
      <w:divBdr>
        <w:top w:val="none" w:sz="0" w:space="0" w:color="auto"/>
        <w:left w:val="none" w:sz="0" w:space="0" w:color="auto"/>
        <w:bottom w:val="none" w:sz="0" w:space="0" w:color="auto"/>
        <w:right w:val="none" w:sz="0" w:space="0" w:color="auto"/>
      </w:divBdr>
    </w:div>
    <w:div w:id="311639218">
      <w:bodyDiv w:val="1"/>
      <w:marLeft w:val="0"/>
      <w:marRight w:val="0"/>
      <w:marTop w:val="0"/>
      <w:marBottom w:val="0"/>
      <w:divBdr>
        <w:top w:val="none" w:sz="0" w:space="0" w:color="auto"/>
        <w:left w:val="none" w:sz="0" w:space="0" w:color="auto"/>
        <w:bottom w:val="none" w:sz="0" w:space="0" w:color="auto"/>
        <w:right w:val="none" w:sz="0" w:space="0" w:color="auto"/>
      </w:divBdr>
    </w:div>
    <w:div w:id="423428469">
      <w:bodyDiv w:val="1"/>
      <w:marLeft w:val="0"/>
      <w:marRight w:val="0"/>
      <w:marTop w:val="0"/>
      <w:marBottom w:val="0"/>
      <w:divBdr>
        <w:top w:val="none" w:sz="0" w:space="0" w:color="auto"/>
        <w:left w:val="none" w:sz="0" w:space="0" w:color="auto"/>
        <w:bottom w:val="none" w:sz="0" w:space="0" w:color="auto"/>
        <w:right w:val="none" w:sz="0" w:space="0" w:color="auto"/>
      </w:divBdr>
    </w:div>
    <w:div w:id="552732901">
      <w:bodyDiv w:val="1"/>
      <w:marLeft w:val="0"/>
      <w:marRight w:val="0"/>
      <w:marTop w:val="0"/>
      <w:marBottom w:val="0"/>
      <w:divBdr>
        <w:top w:val="none" w:sz="0" w:space="0" w:color="auto"/>
        <w:left w:val="none" w:sz="0" w:space="0" w:color="auto"/>
        <w:bottom w:val="none" w:sz="0" w:space="0" w:color="auto"/>
        <w:right w:val="none" w:sz="0" w:space="0" w:color="auto"/>
      </w:divBdr>
    </w:div>
    <w:div w:id="745762009">
      <w:bodyDiv w:val="1"/>
      <w:marLeft w:val="0"/>
      <w:marRight w:val="0"/>
      <w:marTop w:val="0"/>
      <w:marBottom w:val="0"/>
      <w:divBdr>
        <w:top w:val="none" w:sz="0" w:space="0" w:color="auto"/>
        <w:left w:val="none" w:sz="0" w:space="0" w:color="auto"/>
        <w:bottom w:val="none" w:sz="0" w:space="0" w:color="auto"/>
        <w:right w:val="none" w:sz="0" w:space="0" w:color="auto"/>
      </w:divBdr>
    </w:div>
    <w:div w:id="866260640">
      <w:bodyDiv w:val="1"/>
      <w:marLeft w:val="0"/>
      <w:marRight w:val="0"/>
      <w:marTop w:val="0"/>
      <w:marBottom w:val="0"/>
      <w:divBdr>
        <w:top w:val="none" w:sz="0" w:space="0" w:color="auto"/>
        <w:left w:val="none" w:sz="0" w:space="0" w:color="auto"/>
        <w:bottom w:val="none" w:sz="0" w:space="0" w:color="auto"/>
        <w:right w:val="none" w:sz="0" w:space="0" w:color="auto"/>
      </w:divBdr>
      <w:divsChild>
        <w:div w:id="1046030521">
          <w:marLeft w:val="0"/>
          <w:marRight w:val="0"/>
          <w:marTop w:val="0"/>
          <w:marBottom w:val="750"/>
          <w:divBdr>
            <w:top w:val="none" w:sz="0" w:space="0" w:color="auto"/>
            <w:left w:val="none" w:sz="0" w:space="0" w:color="auto"/>
            <w:bottom w:val="none" w:sz="0" w:space="0" w:color="auto"/>
            <w:right w:val="none" w:sz="0" w:space="0" w:color="auto"/>
          </w:divBdr>
          <w:divsChild>
            <w:div w:id="189269227">
              <w:marLeft w:val="0"/>
              <w:marRight w:val="0"/>
              <w:marTop w:val="0"/>
              <w:marBottom w:val="0"/>
              <w:divBdr>
                <w:top w:val="none" w:sz="0" w:space="0" w:color="auto"/>
                <w:left w:val="none" w:sz="0" w:space="0" w:color="auto"/>
                <w:bottom w:val="none" w:sz="0" w:space="0" w:color="auto"/>
                <w:right w:val="none" w:sz="0" w:space="0" w:color="auto"/>
              </w:divBdr>
            </w:div>
          </w:divsChild>
        </w:div>
        <w:div w:id="1362979461">
          <w:marLeft w:val="0"/>
          <w:marRight w:val="0"/>
          <w:marTop w:val="0"/>
          <w:marBottom w:val="750"/>
          <w:divBdr>
            <w:top w:val="none" w:sz="0" w:space="0" w:color="auto"/>
            <w:left w:val="none" w:sz="0" w:space="0" w:color="auto"/>
            <w:bottom w:val="none" w:sz="0" w:space="0" w:color="auto"/>
            <w:right w:val="none" w:sz="0" w:space="0" w:color="auto"/>
          </w:divBdr>
        </w:div>
        <w:div w:id="330566213">
          <w:marLeft w:val="0"/>
          <w:marRight w:val="0"/>
          <w:marTop w:val="0"/>
          <w:marBottom w:val="750"/>
          <w:divBdr>
            <w:top w:val="none" w:sz="0" w:space="0" w:color="auto"/>
            <w:left w:val="none" w:sz="0" w:space="0" w:color="auto"/>
            <w:bottom w:val="none" w:sz="0" w:space="0" w:color="auto"/>
            <w:right w:val="none" w:sz="0" w:space="0" w:color="auto"/>
          </w:divBdr>
        </w:div>
        <w:div w:id="206720437">
          <w:marLeft w:val="0"/>
          <w:marRight w:val="0"/>
          <w:marTop w:val="450"/>
          <w:marBottom w:val="0"/>
          <w:divBdr>
            <w:top w:val="none" w:sz="0" w:space="0" w:color="auto"/>
            <w:left w:val="none" w:sz="0" w:space="0" w:color="auto"/>
            <w:bottom w:val="none" w:sz="0" w:space="0" w:color="auto"/>
            <w:right w:val="none" w:sz="0" w:space="0" w:color="auto"/>
          </w:divBdr>
        </w:div>
      </w:divsChild>
    </w:div>
    <w:div w:id="1234050113">
      <w:bodyDiv w:val="1"/>
      <w:marLeft w:val="0"/>
      <w:marRight w:val="0"/>
      <w:marTop w:val="0"/>
      <w:marBottom w:val="0"/>
      <w:divBdr>
        <w:top w:val="none" w:sz="0" w:space="0" w:color="auto"/>
        <w:left w:val="none" w:sz="0" w:space="0" w:color="auto"/>
        <w:bottom w:val="none" w:sz="0" w:space="0" w:color="auto"/>
        <w:right w:val="none" w:sz="0" w:space="0" w:color="auto"/>
      </w:divBdr>
    </w:div>
    <w:div w:id="1247883462">
      <w:bodyDiv w:val="1"/>
      <w:marLeft w:val="0"/>
      <w:marRight w:val="0"/>
      <w:marTop w:val="0"/>
      <w:marBottom w:val="0"/>
      <w:divBdr>
        <w:top w:val="none" w:sz="0" w:space="0" w:color="auto"/>
        <w:left w:val="none" w:sz="0" w:space="0" w:color="auto"/>
        <w:bottom w:val="none" w:sz="0" w:space="0" w:color="auto"/>
        <w:right w:val="none" w:sz="0" w:space="0" w:color="auto"/>
      </w:divBdr>
    </w:div>
    <w:div w:id="1249577281">
      <w:bodyDiv w:val="1"/>
      <w:marLeft w:val="0"/>
      <w:marRight w:val="0"/>
      <w:marTop w:val="0"/>
      <w:marBottom w:val="0"/>
      <w:divBdr>
        <w:top w:val="none" w:sz="0" w:space="0" w:color="auto"/>
        <w:left w:val="none" w:sz="0" w:space="0" w:color="auto"/>
        <w:bottom w:val="none" w:sz="0" w:space="0" w:color="auto"/>
        <w:right w:val="none" w:sz="0" w:space="0" w:color="auto"/>
      </w:divBdr>
    </w:div>
    <w:div w:id="1295984083">
      <w:bodyDiv w:val="1"/>
      <w:marLeft w:val="0"/>
      <w:marRight w:val="0"/>
      <w:marTop w:val="0"/>
      <w:marBottom w:val="0"/>
      <w:divBdr>
        <w:top w:val="none" w:sz="0" w:space="0" w:color="auto"/>
        <w:left w:val="none" w:sz="0" w:space="0" w:color="auto"/>
        <w:bottom w:val="none" w:sz="0" w:space="0" w:color="auto"/>
        <w:right w:val="none" w:sz="0" w:space="0" w:color="auto"/>
      </w:divBdr>
    </w:div>
    <w:div w:id="1428581339">
      <w:bodyDiv w:val="1"/>
      <w:marLeft w:val="0"/>
      <w:marRight w:val="0"/>
      <w:marTop w:val="0"/>
      <w:marBottom w:val="0"/>
      <w:divBdr>
        <w:top w:val="none" w:sz="0" w:space="0" w:color="auto"/>
        <w:left w:val="none" w:sz="0" w:space="0" w:color="auto"/>
        <w:bottom w:val="none" w:sz="0" w:space="0" w:color="auto"/>
        <w:right w:val="none" w:sz="0" w:space="0" w:color="auto"/>
      </w:divBdr>
    </w:div>
    <w:div w:id="1482575552">
      <w:bodyDiv w:val="1"/>
      <w:marLeft w:val="0"/>
      <w:marRight w:val="0"/>
      <w:marTop w:val="0"/>
      <w:marBottom w:val="0"/>
      <w:divBdr>
        <w:top w:val="none" w:sz="0" w:space="0" w:color="auto"/>
        <w:left w:val="none" w:sz="0" w:space="0" w:color="auto"/>
        <w:bottom w:val="none" w:sz="0" w:space="0" w:color="auto"/>
        <w:right w:val="none" w:sz="0" w:space="0" w:color="auto"/>
      </w:divBdr>
    </w:div>
    <w:div w:id="1676616548">
      <w:bodyDiv w:val="1"/>
      <w:marLeft w:val="0"/>
      <w:marRight w:val="0"/>
      <w:marTop w:val="0"/>
      <w:marBottom w:val="0"/>
      <w:divBdr>
        <w:top w:val="none" w:sz="0" w:space="0" w:color="auto"/>
        <w:left w:val="none" w:sz="0" w:space="0" w:color="auto"/>
        <w:bottom w:val="none" w:sz="0" w:space="0" w:color="auto"/>
        <w:right w:val="none" w:sz="0" w:space="0" w:color="auto"/>
      </w:divBdr>
    </w:div>
    <w:div w:id="17082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79FB-D023-4D98-A763-206C5AB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Блинова Наталья</cp:lastModifiedBy>
  <cp:revision>2</cp:revision>
  <cp:lastPrinted>2024-09-10T01:49:00Z</cp:lastPrinted>
  <dcterms:created xsi:type="dcterms:W3CDTF">2025-02-04T04:47:00Z</dcterms:created>
  <dcterms:modified xsi:type="dcterms:W3CDTF">2025-02-04T04:47:00Z</dcterms:modified>
</cp:coreProperties>
</file>