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D85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/>
          <w:sz w:val="20"/>
          <w:szCs w:val="20"/>
          <w:lang w:eastAsia="ru-RU"/>
        </w:rPr>
        <w:object w:dxaOrig="806" w:dyaOrig="1049" w14:anchorId="33AEA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14990976" r:id="rId9"/>
        </w:object>
      </w:r>
    </w:p>
    <w:p w14:paraId="2ACE304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31E1A7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ТОМСКОГО РАЙОНА</w:t>
      </w:r>
    </w:p>
    <w:p w14:paraId="74EADDF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521B2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75E9947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F0A013" w14:textId="77777777" w:rsidR="009456C5" w:rsidRPr="009456C5" w:rsidRDefault="007A1E10" w:rsidP="009456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23.05.2022</w:t>
      </w:r>
      <w:r w:rsidR="009456C5" w:rsidRPr="009456C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9456C5" w:rsidRPr="009456C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100-з</w:t>
      </w:r>
    </w:p>
    <w:p w14:paraId="5639B77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/>
          <w:sz w:val="28"/>
          <w:szCs w:val="28"/>
          <w:lang w:eastAsia="ru-RU"/>
        </w:rPr>
        <w:t>Томск</w:t>
      </w:r>
    </w:p>
    <w:p w14:paraId="7F4043C4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F74B9DA" w14:textId="4AD2E0BD" w:rsidR="004C2188" w:rsidRPr="00736C60" w:rsidRDefault="004C2188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земельных участков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</w:p>
    <w:p w14:paraId="1C0ABF95" w14:textId="77777777" w:rsidR="00B2597D" w:rsidRPr="00736C60" w:rsidRDefault="004C2188" w:rsidP="00B259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кадастровыми номерами</w:t>
      </w:r>
      <w:r w:rsidR="006257A3" w:rsidRPr="00736C60">
        <w:rPr>
          <w:rFonts w:ascii="Times New Roman" w:hAnsi="Times New Roman" w:cs="Times New Roman"/>
          <w:b w:val="0"/>
          <w:sz w:val="28"/>
          <w:szCs w:val="28"/>
        </w:rPr>
        <w:t>: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597D" w:rsidRPr="00736C60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EC1BEB">
        <w:rPr>
          <w:rFonts w:ascii="Times New Roman" w:hAnsi="Times New Roman" w:cs="Times New Roman"/>
          <w:b w:val="0"/>
          <w:sz w:val="28"/>
          <w:szCs w:val="28"/>
        </w:rPr>
        <w:t>0300092:8868</w:t>
      </w:r>
      <w:r w:rsidR="00B2597D" w:rsidRPr="00736C60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6364735F" w14:textId="77777777" w:rsidR="001B797E" w:rsidRPr="00736C60" w:rsidRDefault="00B2597D" w:rsidP="00B259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EC1BEB">
        <w:rPr>
          <w:rFonts w:ascii="Times New Roman" w:hAnsi="Times New Roman" w:cs="Times New Roman"/>
          <w:b w:val="0"/>
          <w:sz w:val="28"/>
          <w:szCs w:val="28"/>
        </w:rPr>
        <w:t>0300092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>:</w:t>
      </w:r>
      <w:r w:rsidR="00EC1BEB">
        <w:rPr>
          <w:rFonts w:ascii="Times New Roman" w:hAnsi="Times New Roman" w:cs="Times New Roman"/>
          <w:b w:val="0"/>
          <w:sz w:val="28"/>
          <w:szCs w:val="28"/>
        </w:rPr>
        <w:t>7869</w:t>
      </w:r>
    </w:p>
    <w:p w14:paraId="1FAADEDA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3414C7" w14:textId="7B4A2D80" w:rsidR="003A7B7D" w:rsidRPr="00BF6395" w:rsidRDefault="001B7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4A6">
        <w:rPr>
          <w:rFonts w:ascii="Times New Roman" w:hAnsi="Times New Roman" w:cs="Times New Roman"/>
          <w:sz w:val="28"/>
          <w:szCs w:val="28"/>
        </w:rPr>
        <w:t>Руководствуясь Земельным кодексом Российской Федерации, Федеральным законом</w:t>
      </w:r>
      <w:r w:rsidR="00D316EE" w:rsidRPr="00DE64A6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Pr="00DE64A6">
        <w:rPr>
          <w:rFonts w:ascii="Times New Roman" w:hAnsi="Times New Roman" w:cs="Times New Roman"/>
          <w:sz w:val="28"/>
          <w:szCs w:val="28"/>
        </w:rPr>
        <w:t xml:space="preserve"> </w:t>
      </w:r>
      <w:r w:rsidR="00D316EE" w:rsidRPr="00DE64A6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A94B61" w:rsidRPr="00DE64A6">
        <w:rPr>
          <w:rFonts w:ascii="Times New Roman" w:hAnsi="Times New Roman" w:cs="Times New Roman"/>
          <w:sz w:val="28"/>
          <w:szCs w:val="28"/>
        </w:rPr>
        <w:t>«</w:t>
      </w:r>
      <w:r w:rsidRPr="00DE64A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4B61" w:rsidRPr="00DE64A6">
        <w:rPr>
          <w:rFonts w:ascii="Times New Roman" w:hAnsi="Times New Roman" w:cs="Times New Roman"/>
          <w:sz w:val="28"/>
          <w:szCs w:val="28"/>
        </w:rPr>
        <w:t>»</w:t>
      </w:r>
      <w:r w:rsidRPr="00DE64A6">
        <w:rPr>
          <w:rFonts w:ascii="Times New Roman" w:hAnsi="Times New Roman" w:cs="Times New Roman"/>
          <w:sz w:val="28"/>
          <w:szCs w:val="28"/>
        </w:rPr>
        <w:t>, Уставом</w:t>
      </w:r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сервитута ОО</w:t>
      </w:r>
      <w:r w:rsidR="00B2597D">
        <w:rPr>
          <w:rFonts w:ascii="Times New Roman" w:hAnsi="Times New Roman" w:cs="Times New Roman"/>
          <w:sz w:val="28"/>
          <w:szCs w:val="28"/>
        </w:rPr>
        <w:t>О «</w:t>
      </w:r>
      <w:r w:rsidR="002813C9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C1BEB">
        <w:rPr>
          <w:rFonts w:ascii="Times New Roman" w:hAnsi="Times New Roman" w:cs="Times New Roman"/>
          <w:sz w:val="28"/>
          <w:szCs w:val="28"/>
        </w:rPr>
        <w:t>11</w:t>
      </w:r>
      <w:r w:rsidR="00B2597D">
        <w:rPr>
          <w:rFonts w:ascii="Times New Roman" w:hAnsi="Times New Roman" w:cs="Times New Roman"/>
          <w:sz w:val="28"/>
          <w:szCs w:val="28"/>
        </w:rPr>
        <w:t>.</w:t>
      </w:r>
      <w:r w:rsidR="002813C9">
        <w:rPr>
          <w:rFonts w:ascii="Times New Roman" w:hAnsi="Times New Roman" w:cs="Times New Roman"/>
          <w:sz w:val="28"/>
          <w:szCs w:val="28"/>
        </w:rPr>
        <w:t>0</w:t>
      </w:r>
      <w:r w:rsidR="00EC1BEB">
        <w:rPr>
          <w:rFonts w:ascii="Times New Roman" w:hAnsi="Times New Roman" w:cs="Times New Roman"/>
          <w:sz w:val="28"/>
          <w:szCs w:val="28"/>
        </w:rPr>
        <w:t>3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EC1BEB">
        <w:rPr>
          <w:rFonts w:ascii="Times New Roman" w:hAnsi="Times New Roman" w:cs="Times New Roman"/>
          <w:sz w:val="28"/>
          <w:szCs w:val="28"/>
        </w:rPr>
        <w:t>1060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E0E105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96227D" w14:textId="77777777" w:rsidR="00D54DE4" w:rsidRPr="00E72A1D" w:rsidRDefault="00D54DE4" w:rsidP="00D54DE4">
      <w:pPr>
        <w:rPr>
          <w:rFonts w:ascii="Times New Roman" w:hAnsi="Times New Roman"/>
          <w:b/>
          <w:sz w:val="28"/>
          <w:szCs w:val="28"/>
        </w:rPr>
      </w:pPr>
      <w:r w:rsidRPr="00E72A1D">
        <w:rPr>
          <w:rFonts w:ascii="Times New Roman" w:hAnsi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/>
          <w:b/>
          <w:sz w:val="28"/>
          <w:szCs w:val="28"/>
        </w:rPr>
        <w:t xml:space="preserve"> </w:t>
      </w:r>
    </w:p>
    <w:p w14:paraId="06B5EE6E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2813C9">
        <w:rPr>
          <w:rFonts w:ascii="Times New Roman" w:hAnsi="Times New Roman" w:cs="Times New Roman"/>
          <w:sz w:val="28"/>
          <w:szCs w:val="28"/>
        </w:rPr>
        <w:t>ОО</w:t>
      </w:r>
      <w:r w:rsidR="00B2597D">
        <w:rPr>
          <w:rFonts w:ascii="Times New Roman" w:hAnsi="Times New Roman" w:cs="Times New Roman"/>
          <w:sz w:val="28"/>
          <w:szCs w:val="28"/>
        </w:rPr>
        <w:t>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2813C9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2813C9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2813C9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511BCE" w:rsidRPr="00BF6395">
        <w:rPr>
          <w:rFonts w:ascii="Times New Roman" w:hAnsi="Times New Roman" w:cs="Times New Roman"/>
          <w:sz w:val="28"/>
          <w:szCs w:val="28"/>
        </w:rPr>
        <w:t>,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 и описанием местоположения границ публичного сервитута к настоящему постановлению</w:t>
      </w:r>
      <w:r w:rsidR="00511BCE" w:rsidRPr="00BF6395">
        <w:rPr>
          <w:rFonts w:ascii="Times New Roman" w:hAnsi="Times New Roman" w:cs="Times New Roman"/>
          <w:sz w:val="28"/>
          <w:szCs w:val="28"/>
        </w:rPr>
        <w:t>,</w:t>
      </w:r>
      <w:r w:rsidR="002813C9">
        <w:rPr>
          <w:rFonts w:ascii="Times New Roman" w:hAnsi="Times New Roman" w:cs="Times New Roman"/>
          <w:sz w:val="28"/>
          <w:szCs w:val="28"/>
        </w:rPr>
        <w:t xml:space="preserve"> в целях размещени</w:t>
      </w:r>
      <w:r w:rsidR="00EC1BEB">
        <w:rPr>
          <w:rFonts w:ascii="Times New Roman" w:hAnsi="Times New Roman" w:cs="Times New Roman"/>
          <w:sz w:val="28"/>
          <w:szCs w:val="28"/>
        </w:rPr>
        <w:t>я</w:t>
      </w:r>
      <w:r w:rsidR="002813C9">
        <w:rPr>
          <w:rFonts w:ascii="Times New Roman" w:hAnsi="Times New Roman" w:cs="Times New Roman"/>
          <w:sz w:val="28"/>
          <w:szCs w:val="28"/>
        </w:rPr>
        <w:t xml:space="preserve"> линейн</w:t>
      </w:r>
      <w:r w:rsidR="00EC1BEB">
        <w:rPr>
          <w:rFonts w:ascii="Times New Roman" w:hAnsi="Times New Roman" w:cs="Times New Roman"/>
          <w:sz w:val="28"/>
          <w:szCs w:val="28"/>
        </w:rPr>
        <w:t>ого</w:t>
      </w:r>
      <w:r w:rsidR="002813C9">
        <w:rPr>
          <w:rFonts w:ascii="Times New Roman" w:hAnsi="Times New Roman" w:cs="Times New Roman"/>
          <w:sz w:val="28"/>
          <w:szCs w:val="28"/>
        </w:rPr>
        <w:t xml:space="preserve"> объектов системы газоснабжения, </w:t>
      </w:r>
      <w:r w:rsidR="00EC1BEB">
        <w:rPr>
          <w:rFonts w:ascii="Times New Roman" w:hAnsi="Times New Roman" w:cs="Times New Roman"/>
          <w:sz w:val="28"/>
          <w:szCs w:val="28"/>
        </w:rPr>
        <w:t>необходимого для подключения (</w:t>
      </w:r>
      <w:r w:rsidR="002813C9">
        <w:rPr>
          <w:rFonts w:ascii="Times New Roman" w:hAnsi="Times New Roman" w:cs="Times New Roman"/>
          <w:sz w:val="28"/>
          <w:szCs w:val="28"/>
        </w:rPr>
        <w:t>технологическ</w:t>
      </w:r>
      <w:r w:rsidR="00EC1BEB">
        <w:rPr>
          <w:rFonts w:ascii="Times New Roman" w:hAnsi="Times New Roman" w:cs="Times New Roman"/>
          <w:sz w:val="28"/>
          <w:szCs w:val="28"/>
        </w:rPr>
        <w:t>ого</w:t>
      </w:r>
      <w:r w:rsidR="002813C9">
        <w:rPr>
          <w:rFonts w:ascii="Times New Roman" w:hAnsi="Times New Roman" w:cs="Times New Roman"/>
          <w:sz w:val="28"/>
          <w:szCs w:val="28"/>
        </w:rPr>
        <w:t xml:space="preserve"> </w:t>
      </w:r>
      <w:r w:rsidR="00EC1BEB">
        <w:rPr>
          <w:rFonts w:ascii="Times New Roman" w:hAnsi="Times New Roman" w:cs="Times New Roman"/>
          <w:sz w:val="28"/>
          <w:szCs w:val="28"/>
        </w:rPr>
        <w:t>присоединения) к сетям инженерно-технического обеспечения местного значения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 част</w:t>
      </w:r>
      <w:r w:rsidR="002F0A3C" w:rsidRPr="00634284">
        <w:rPr>
          <w:rFonts w:ascii="Times New Roman" w:hAnsi="Times New Roman" w:cs="Times New Roman"/>
          <w:sz w:val="28"/>
          <w:szCs w:val="28"/>
        </w:rPr>
        <w:t>ь</w:t>
      </w:r>
      <w:r w:rsidR="00D3326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511BCE" w:rsidRPr="00634284">
        <w:rPr>
          <w:rFonts w:ascii="Times New Roman" w:hAnsi="Times New Roman" w:cs="Times New Roman"/>
          <w:sz w:val="28"/>
          <w:szCs w:val="28"/>
        </w:rPr>
        <w:t>земельн</w:t>
      </w:r>
      <w:r w:rsidR="002F0A3C" w:rsidRPr="00634284">
        <w:rPr>
          <w:rFonts w:ascii="Times New Roman" w:hAnsi="Times New Roman" w:cs="Times New Roman"/>
          <w:sz w:val="28"/>
          <w:szCs w:val="28"/>
        </w:rPr>
        <w:t>ого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1BEB">
        <w:rPr>
          <w:rFonts w:ascii="Times New Roman" w:hAnsi="Times New Roman" w:cs="Times New Roman"/>
          <w:sz w:val="28"/>
          <w:szCs w:val="28"/>
        </w:rPr>
        <w:t>а</w:t>
      </w:r>
      <w:r w:rsidR="00180F2B">
        <w:rPr>
          <w:rFonts w:ascii="Times New Roman" w:hAnsi="Times New Roman" w:cs="Times New Roman"/>
          <w:sz w:val="28"/>
          <w:szCs w:val="28"/>
        </w:rPr>
        <w:t>:</w:t>
      </w:r>
    </w:p>
    <w:p w14:paraId="0C889D59" w14:textId="77777777" w:rsidR="00D33266" w:rsidRPr="00634284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D316EE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C1BEB">
        <w:rPr>
          <w:rFonts w:ascii="Times New Roman" w:hAnsi="Times New Roman" w:cs="Times New Roman"/>
          <w:sz w:val="28"/>
          <w:szCs w:val="28"/>
        </w:rPr>
        <w:t>1 881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EC1BEB">
        <w:rPr>
          <w:rFonts w:ascii="Times New Roman" w:hAnsi="Times New Roman" w:cs="Times New Roman"/>
          <w:sz w:val="28"/>
          <w:szCs w:val="28"/>
        </w:rPr>
        <w:t>с</w:t>
      </w:r>
      <w:r w:rsidR="00540DEA">
        <w:rPr>
          <w:rFonts w:ascii="Times New Roman" w:hAnsi="Times New Roman" w:cs="Times New Roman"/>
          <w:sz w:val="28"/>
          <w:szCs w:val="28"/>
        </w:rPr>
        <w:t xml:space="preserve">. </w:t>
      </w:r>
      <w:r w:rsidR="00EC1BEB">
        <w:rPr>
          <w:rFonts w:ascii="Times New Roman" w:hAnsi="Times New Roman" w:cs="Times New Roman"/>
          <w:sz w:val="28"/>
          <w:szCs w:val="28"/>
        </w:rPr>
        <w:t>Корнилово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EC1BEB">
        <w:rPr>
          <w:rFonts w:ascii="Times New Roman" w:hAnsi="Times New Roman" w:cs="Times New Roman"/>
          <w:sz w:val="28"/>
          <w:szCs w:val="28"/>
        </w:rPr>
        <w:t>ул. Владимирская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EC1BEB">
        <w:rPr>
          <w:rFonts w:ascii="Times New Roman" w:hAnsi="Times New Roman" w:cs="Times New Roman"/>
          <w:sz w:val="28"/>
          <w:szCs w:val="28"/>
        </w:rPr>
        <w:t>0300092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EC1BEB">
        <w:rPr>
          <w:rFonts w:ascii="Times New Roman" w:hAnsi="Times New Roman" w:cs="Times New Roman"/>
          <w:sz w:val="28"/>
          <w:szCs w:val="28"/>
        </w:rPr>
        <w:t>8868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C1BEB">
        <w:rPr>
          <w:rFonts w:ascii="Times New Roman" w:hAnsi="Times New Roman" w:cs="Times New Roman"/>
          <w:sz w:val="28"/>
          <w:szCs w:val="28"/>
        </w:rPr>
        <w:t>11 389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>м, категория земель: земли населенн</w:t>
      </w:r>
      <w:r w:rsidR="001C41BC" w:rsidRPr="00634284">
        <w:rPr>
          <w:rFonts w:ascii="Times New Roman" w:hAnsi="Times New Roman" w:cs="Times New Roman"/>
          <w:sz w:val="28"/>
          <w:szCs w:val="28"/>
        </w:rPr>
        <w:t>ых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C41BC" w:rsidRPr="00634284">
        <w:rPr>
          <w:rFonts w:ascii="Times New Roman" w:hAnsi="Times New Roman" w:cs="Times New Roman"/>
          <w:sz w:val="28"/>
          <w:szCs w:val="28"/>
        </w:rPr>
        <w:t>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EC1BEB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70091953" w14:textId="77777777" w:rsidR="00634284" w:rsidRDefault="00634284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D316EE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C1BEB">
        <w:rPr>
          <w:rFonts w:ascii="Times New Roman" w:hAnsi="Times New Roman" w:cs="Times New Roman"/>
          <w:sz w:val="28"/>
          <w:szCs w:val="28"/>
        </w:rPr>
        <w:t>325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EC1BEB">
        <w:rPr>
          <w:rFonts w:ascii="Times New Roman" w:hAnsi="Times New Roman" w:cs="Times New Roman"/>
          <w:sz w:val="28"/>
          <w:szCs w:val="28"/>
        </w:rPr>
        <w:t>с. Корнилово, мкр. Красная Горка, пер. 1-ый Яблоневый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C1BEB"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C1BEB">
        <w:rPr>
          <w:rFonts w:ascii="Times New Roman" w:hAnsi="Times New Roman" w:cs="Times New Roman"/>
          <w:sz w:val="28"/>
          <w:szCs w:val="28"/>
        </w:rPr>
        <w:t>7869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C1BEB">
        <w:rPr>
          <w:rFonts w:ascii="Times New Roman" w:hAnsi="Times New Roman" w:cs="Times New Roman"/>
          <w:sz w:val="28"/>
          <w:szCs w:val="28"/>
        </w:rPr>
        <w:t>8 724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разрешённого использования: </w:t>
      </w:r>
      <w:r w:rsidR="00EC1BEB">
        <w:rPr>
          <w:rFonts w:ascii="Times New Roman" w:hAnsi="Times New Roman" w:cs="Times New Roman"/>
          <w:sz w:val="28"/>
          <w:szCs w:val="28"/>
        </w:rPr>
        <w:t>земельные участки (территории) общего пользования</w:t>
      </w:r>
      <w:r w:rsidR="00D316EE">
        <w:rPr>
          <w:rFonts w:ascii="Times New Roman" w:hAnsi="Times New Roman" w:cs="Times New Roman"/>
          <w:sz w:val="28"/>
          <w:szCs w:val="28"/>
        </w:rPr>
        <w:t>.</w:t>
      </w:r>
    </w:p>
    <w:p w14:paraId="281D759F" w14:textId="77777777" w:rsidR="001C41BC" w:rsidRPr="00634284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B3A54">
        <w:rPr>
          <w:rFonts w:ascii="Times New Roman" w:hAnsi="Times New Roman" w:cs="Times New Roman"/>
          <w:sz w:val="28"/>
          <w:szCs w:val="28"/>
        </w:rPr>
        <w:t>10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A7257" w:rsidRPr="00634284">
        <w:rPr>
          <w:rFonts w:ascii="Times New Roman" w:hAnsi="Times New Roman" w:cs="Times New Roman"/>
          <w:sz w:val="28"/>
          <w:szCs w:val="28"/>
        </w:rPr>
        <w:t>лет</w:t>
      </w:r>
      <w:r w:rsidR="00D316EE">
        <w:rPr>
          <w:rFonts w:ascii="Times New Roman" w:hAnsi="Times New Roman" w:cs="Times New Roman"/>
          <w:sz w:val="28"/>
          <w:szCs w:val="28"/>
        </w:rPr>
        <w:t>.</w:t>
      </w:r>
    </w:p>
    <w:p w14:paraId="0D3620F8" w14:textId="77777777" w:rsidR="00670265" w:rsidRDefault="006B3A54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09B7327" w14:textId="77777777"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72A1D">
        <w:rPr>
          <w:rFonts w:ascii="Times New Roman" w:hAnsi="Times New Roman" w:cs="Times New Roman"/>
          <w:sz w:val="28"/>
          <w:szCs w:val="28"/>
        </w:rPr>
        <w:t>ого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2A1D">
        <w:rPr>
          <w:rFonts w:ascii="Times New Roman" w:hAnsi="Times New Roman" w:cs="Times New Roman"/>
          <w:sz w:val="28"/>
          <w:szCs w:val="28"/>
        </w:rPr>
        <w:t>а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E72A1D">
        <w:rPr>
          <w:rFonts w:ascii="Times New Roman" w:hAnsi="Times New Roman" w:cs="Times New Roman"/>
          <w:sz w:val="28"/>
          <w:szCs w:val="28"/>
        </w:rPr>
        <w:t>егося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</w:t>
      </w:r>
      <w:r w:rsidR="008A05A7" w:rsidRPr="001D415A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9D8DB1" w14:textId="24DCF815" w:rsidR="00947413" w:rsidRDefault="00670265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находящегося в муниципальной собственности в соответствии со ст</w:t>
      </w:r>
      <w:r w:rsidR="00D316EE">
        <w:rPr>
          <w:rFonts w:ascii="Times New Roman" w:hAnsi="Times New Roman" w:cs="Times New Roman"/>
          <w:sz w:val="28"/>
          <w:szCs w:val="28"/>
        </w:rPr>
        <w:t>атьей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39.46 Земельного Кодекса Российской Федерации.</w:t>
      </w:r>
    </w:p>
    <w:p w14:paraId="35516FC8" w14:textId="77777777" w:rsidR="00DB79A9" w:rsidRDefault="006B3A5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79A9">
        <w:rPr>
          <w:rFonts w:ascii="Times New Roman" w:hAnsi="Times New Roman" w:cs="Times New Roman"/>
          <w:sz w:val="28"/>
          <w:szCs w:val="28"/>
        </w:rPr>
        <w:t>.1 Размер платы за публичный сервитут в отношении земельного участка с кадастровым номером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="00DB79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7869</w:t>
      </w:r>
      <w:r w:rsidR="00E72A1D">
        <w:rPr>
          <w:rFonts w:ascii="Times New Roman" w:hAnsi="Times New Roman" w:cs="Times New Roman"/>
          <w:sz w:val="28"/>
          <w:szCs w:val="28"/>
        </w:rPr>
        <w:t xml:space="preserve"> определен в приложении № 1 к настоящему постановлению.</w:t>
      </w:r>
    </w:p>
    <w:p w14:paraId="103A1324" w14:textId="77777777" w:rsidR="00DB79A9" w:rsidRDefault="006B3A5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7B4AB1">
        <w:rPr>
          <w:rFonts w:ascii="Times New Roman" w:hAnsi="Times New Roman" w:cs="Times New Roman"/>
          <w:sz w:val="28"/>
          <w:szCs w:val="28"/>
        </w:rPr>
        <w:t>ОО</w:t>
      </w:r>
      <w:r w:rsidR="00DB79A9">
        <w:rPr>
          <w:rFonts w:ascii="Times New Roman" w:hAnsi="Times New Roman" w:cs="Times New Roman"/>
          <w:sz w:val="28"/>
          <w:szCs w:val="28"/>
        </w:rPr>
        <w:t>О «</w:t>
      </w:r>
      <w:r w:rsidR="007B4AB1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EFD0A7F" w14:textId="19B5600D" w:rsidR="0062789E" w:rsidRDefault="006B3A54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7B4AB1">
        <w:rPr>
          <w:rFonts w:ascii="Times New Roman" w:hAnsi="Times New Roman" w:cs="Times New Roman"/>
          <w:sz w:val="28"/>
          <w:szCs w:val="28"/>
        </w:rPr>
        <w:t>ОО</w:t>
      </w:r>
      <w:r w:rsidR="0062789E">
        <w:rPr>
          <w:rFonts w:ascii="Times New Roman" w:hAnsi="Times New Roman" w:cs="Times New Roman"/>
          <w:sz w:val="28"/>
          <w:szCs w:val="28"/>
        </w:rPr>
        <w:t>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7B4AB1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разрешенным использованием, в срок не </w:t>
      </w:r>
      <w:r w:rsidR="00A94B61" w:rsidRPr="000427A6">
        <w:rPr>
          <w:rFonts w:ascii="Times New Roman" w:hAnsi="Times New Roman" w:cs="Times New Roman"/>
          <w:sz w:val="28"/>
          <w:szCs w:val="28"/>
        </w:rPr>
        <w:t>позднее,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C886960" w14:textId="77777777" w:rsidR="000427A6" w:rsidRDefault="006B3A54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 xml:space="preserve">та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границ.</w:t>
      </w:r>
    </w:p>
    <w:p w14:paraId="483F6D67" w14:textId="77777777" w:rsidR="001B797E" w:rsidRPr="00270C49" w:rsidRDefault="006B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76281" w:rsidRPr="00764065">
        <w:rPr>
          <w:rFonts w:ascii="Times New Roman" w:hAnsi="Times New Roman" w:cs="Times New Roman"/>
          <w:sz w:val="28"/>
          <w:szCs w:val="28"/>
        </w:rPr>
        <w:t>Уполномочить Управление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454E70D" w14:textId="77777777" w:rsidR="00AD3119" w:rsidRDefault="00BF6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F5A1A">
        <w:rPr>
          <w:rFonts w:ascii="Times New Roman" w:hAnsi="Times New Roman" w:cs="Times New Roman"/>
          <w:sz w:val="28"/>
          <w:szCs w:val="28"/>
        </w:rPr>
        <w:t> </w:t>
      </w:r>
      <w:r w:rsidR="003F4324">
        <w:rPr>
          <w:rFonts w:ascii="Times New Roman" w:hAnsi="Times New Roman" w:cs="Times New Roman"/>
          <w:sz w:val="28"/>
          <w:szCs w:val="28"/>
        </w:rPr>
        <w:t>направить копию постановления правообладателям земельных участков, в отношении которых принято решение об установлении публичного сервитута</w:t>
      </w:r>
      <w:r w:rsidR="00DA03B5">
        <w:rPr>
          <w:rFonts w:ascii="Times New Roman" w:hAnsi="Times New Roman" w:cs="Times New Roman"/>
          <w:sz w:val="28"/>
          <w:szCs w:val="28"/>
        </w:rPr>
        <w:t xml:space="preserve">, </w:t>
      </w:r>
      <w:r w:rsidR="003F432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подпункта 3 пункта 7 статьи 39.43 Земельного кодекса Российской Федерации</w:t>
      </w:r>
      <w:r w:rsidR="00AD3119">
        <w:rPr>
          <w:rFonts w:ascii="Times New Roman" w:hAnsi="Times New Roman" w:cs="Times New Roman"/>
          <w:sz w:val="28"/>
          <w:szCs w:val="28"/>
        </w:rPr>
        <w:t>;</w:t>
      </w:r>
    </w:p>
    <w:p w14:paraId="0830C760" w14:textId="77777777" w:rsidR="003F4324" w:rsidRDefault="00BF6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7B4AB1">
        <w:rPr>
          <w:rFonts w:ascii="Times New Roman" w:hAnsi="Times New Roman" w:cs="Times New Roman"/>
          <w:sz w:val="28"/>
          <w:szCs w:val="28"/>
        </w:rPr>
        <w:t>ОО</w:t>
      </w:r>
      <w:r w:rsidR="00EE1B4F">
        <w:rPr>
          <w:rFonts w:ascii="Times New Roman" w:hAnsi="Times New Roman" w:cs="Times New Roman"/>
          <w:sz w:val="28"/>
          <w:szCs w:val="28"/>
        </w:rPr>
        <w:t>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7B4AB1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(обременений прав) на земельные 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указанных лиц на земельные участки</w:t>
      </w:r>
      <w:r w:rsidR="00D316EE">
        <w:rPr>
          <w:rFonts w:ascii="Times New Roman" w:hAnsi="Times New Roman" w:cs="Times New Roman"/>
          <w:sz w:val="28"/>
          <w:szCs w:val="28"/>
        </w:rPr>
        <w:t>;</w:t>
      </w:r>
    </w:p>
    <w:p w14:paraId="525D65B2" w14:textId="77777777" w:rsidR="00370A28" w:rsidRPr="00B74CF6" w:rsidRDefault="0037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6">
        <w:rPr>
          <w:rFonts w:ascii="Times New Roman" w:hAnsi="Times New Roman" w:cs="Times New Roman"/>
          <w:sz w:val="28"/>
          <w:szCs w:val="28"/>
        </w:rPr>
        <w:t>3)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Pr="00B74CF6">
        <w:rPr>
          <w:rFonts w:ascii="Times New Roman" w:hAnsi="Times New Roman" w:cs="Times New Roman"/>
          <w:sz w:val="28"/>
          <w:szCs w:val="28"/>
        </w:rPr>
        <w:t xml:space="preserve"> копию решения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Pr="00B74CF6">
        <w:rPr>
          <w:rFonts w:ascii="Times New Roman" w:hAnsi="Times New Roman" w:cs="Times New Roman"/>
          <w:sz w:val="28"/>
          <w:szCs w:val="28"/>
        </w:rPr>
        <w:t>;</w:t>
      </w:r>
    </w:p>
    <w:p w14:paraId="641343DD" w14:textId="77777777" w:rsidR="00370A28" w:rsidRDefault="0037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07AD1">
        <w:rPr>
          <w:rFonts w:ascii="Times New Roman" w:hAnsi="Times New Roman" w:cs="Times New Roman"/>
          <w:sz w:val="28"/>
          <w:szCs w:val="28"/>
        </w:rPr>
        <w:t> </w:t>
      </w:r>
      <w:r w:rsidRPr="00370A28">
        <w:rPr>
          <w:rFonts w:ascii="Times New Roman" w:hAnsi="Times New Roman" w:cs="Times New Roman"/>
          <w:sz w:val="28"/>
          <w:szCs w:val="28"/>
        </w:rPr>
        <w:t>обеспечить опубликование указанного решения (за исключением приложений к нему) в порядке, установленном для официального опубликования (обнародования) муниципальных пр</w:t>
      </w:r>
      <w:r w:rsidR="00DB5B16">
        <w:rPr>
          <w:rFonts w:ascii="Times New Roman" w:hAnsi="Times New Roman" w:cs="Times New Roman"/>
          <w:sz w:val="28"/>
          <w:szCs w:val="28"/>
        </w:rPr>
        <w:t xml:space="preserve">авовых актов уставом </w:t>
      </w:r>
      <w:r w:rsidR="006B3A54">
        <w:rPr>
          <w:rFonts w:ascii="Times New Roman" w:hAnsi="Times New Roman" w:cs="Times New Roman"/>
          <w:sz w:val="28"/>
          <w:szCs w:val="28"/>
        </w:rPr>
        <w:t>Корниловского</w:t>
      </w:r>
      <w:r w:rsidR="000B03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5B16">
        <w:rPr>
          <w:rFonts w:ascii="Times New Roman" w:hAnsi="Times New Roman" w:cs="Times New Roman"/>
          <w:sz w:val="28"/>
          <w:szCs w:val="28"/>
        </w:rPr>
        <w:t xml:space="preserve"> </w:t>
      </w:r>
      <w:r w:rsidRPr="00370A28">
        <w:rPr>
          <w:rFonts w:ascii="Times New Roman" w:hAnsi="Times New Roman" w:cs="Times New Roman"/>
          <w:sz w:val="28"/>
          <w:szCs w:val="28"/>
        </w:rPr>
        <w:t>по месту нахождения земельных участков, в отношении которых принято указанное решение;</w:t>
      </w:r>
    </w:p>
    <w:p w14:paraId="521F6C32" w14:textId="77777777" w:rsidR="00107AD1" w:rsidRDefault="00107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07AD1">
        <w:t xml:space="preserve"> </w:t>
      </w:r>
      <w:r w:rsidRPr="00107AD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(за исключением приложений к </w:t>
      </w:r>
      <w:r w:rsidRPr="00107AD1">
        <w:rPr>
          <w:rFonts w:ascii="Times New Roman" w:hAnsi="Times New Roman" w:cs="Times New Roman"/>
          <w:sz w:val="28"/>
          <w:szCs w:val="28"/>
        </w:rPr>
        <w:lastRenderedPageBreak/>
        <w:t>нему) в газете «Томское предместье»;</w:t>
      </w:r>
    </w:p>
    <w:p w14:paraId="1A869E1F" w14:textId="77777777" w:rsidR="003F4324" w:rsidRDefault="006B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в течении пяти рабочих дней со дня принятия настоящего постановления:</w:t>
      </w:r>
    </w:p>
    <w:p w14:paraId="396CCA94" w14:textId="355C588F" w:rsidR="001B797E" w:rsidRPr="001D415A" w:rsidRDefault="00107AD1" w:rsidP="00B74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15A">
        <w:rPr>
          <w:rFonts w:ascii="Times New Roman" w:hAnsi="Times New Roman" w:cs="Times New Roman"/>
          <w:sz w:val="28"/>
          <w:szCs w:val="28"/>
        </w:rPr>
        <w:t>1</w:t>
      </w:r>
      <w:r w:rsidR="005369FD" w:rsidRPr="001D415A">
        <w:rPr>
          <w:rFonts w:ascii="Times New Roman" w:hAnsi="Times New Roman" w:cs="Times New Roman"/>
          <w:sz w:val="28"/>
          <w:szCs w:val="28"/>
        </w:rPr>
        <w:t>)</w:t>
      </w:r>
      <w:r w:rsidR="00DB79A9">
        <w:t> </w:t>
      </w:r>
      <w:r w:rsidR="00B74CF6" w:rsidRPr="001D415A">
        <w:t> </w:t>
      </w:r>
      <w:r w:rsidR="001B797E" w:rsidRPr="001D415A">
        <w:rPr>
          <w:rFonts w:ascii="Times New Roman" w:hAnsi="Times New Roman" w:cs="Times New Roman"/>
          <w:sz w:val="28"/>
          <w:szCs w:val="28"/>
        </w:rPr>
        <w:t>разме</w:t>
      </w:r>
      <w:r w:rsidR="005369FD" w:rsidRPr="001D415A">
        <w:rPr>
          <w:rFonts w:ascii="Times New Roman" w:hAnsi="Times New Roman" w:cs="Times New Roman"/>
          <w:sz w:val="28"/>
          <w:szCs w:val="28"/>
        </w:rPr>
        <w:t>стить</w:t>
      </w:r>
      <w:r w:rsidR="001B797E" w:rsidRPr="001D415A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5369FD" w:rsidRPr="001D415A">
        <w:rPr>
          <w:rFonts w:ascii="Times New Roman" w:hAnsi="Times New Roman" w:cs="Times New Roman"/>
          <w:sz w:val="28"/>
          <w:szCs w:val="28"/>
        </w:rPr>
        <w:t>е</w:t>
      </w:r>
      <w:r w:rsidR="001B797E" w:rsidRPr="001D415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369FD" w:rsidRPr="001D415A">
        <w:rPr>
          <w:rFonts w:ascii="Times New Roman" w:hAnsi="Times New Roman" w:cs="Times New Roman"/>
          <w:sz w:val="28"/>
          <w:szCs w:val="28"/>
        </w:rPr>
        <w:t>е</w:t>
      </w:r>
      <w:r w:rsidR="002A6A35">
        <w:rPr>
          <w:rFonts w:ascii="Times New Roman" w:hAnsi="Times New Roman" w:cs="Times New Roman"/>
          <w:sz w:val="28"/>
          <w:szCs w:val="28"/>
        </w:rPr>
        <w:t xml:space="preserve"> на сайте Администрации Томского района </w:t>
      </w:r>
      <w:r w:rsidR="00B74CF6" w:rsidRPr="001D415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1DA455E7" w14:textId="77777777" w:rsidR="006C6FAB" w:rsidRDefault="006B3A54" w:rsidP="006C6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48032FE" w14:textId="77777777" w:rsidR="006C6FAB" w:rsidRDefault="006C6FAB" w:rsidP="006C6FA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05311D55" w14:textId="77777777" w:rsidR="006C6FAB" w:rsidRDefault="006C6FAB" w:rsidP="006C6FA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483EFE4D" w14:textId="77777777" w:rsidR="006B3A54" w:rsidRDefault="006C6FAB" w:rsidP="006C6FA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Томского района                                                                            А.А. Терещенко</w:t>
      </w:r>
    </w:p>
    <w:sectPr w:rsidR="006B3A54" w:rsidSect="007B4AB1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5834" w14:textId="77777777" w:rsidR="00845BEC" w:rsidRDefault="00845BEC" w:rsidP="005A1D89">
      <w:pPr>
        <w:spacing w:after="0" w:line="240" w:lineRule="auto"/>
      </w:pPr>
      <w:r>
        <w:separator/>
      </w:r>
    </w:p>
  </w:endnote>
  <w:endnote w:type="continuationSeparator" w:id="0">
    <w:p w14:paraId="50E6924C" w14:textId="77777777" w:rsidR="00845BEC" w:rsidRDefault="00845BE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B56F" w14:textId="77777777" w:rsidR="00845BEC" w:rsidRDefault="00845BEC" w:rsidP="005A1D89">
      <w:pPr>
        <w:spacing w:after="0" w:line="240" w:lineRule="auto"/>
      </w:pPr>
      <w:r>
        <w:separator/>
      </w:r>
    </w:p>
  </w:footnote>
  <w:footnote w:type="continuationSeparator" w:id="0">
    <w:p w14:paraId="4187CAA4" w14:textId="77777777" w:rsidR="00845BEC" w:rsidRDefault="00845BE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9319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97E"/>
    <w:rsid w:val="00003F80"/>
    <w:rsid w:val="000427A6"/>
    <w:rsid w:val="00050EB4"/>
    <w:rsid w:val="000B038D"/>
    <w:rsid w:val="00107AD1"/>
    <w:rsid w:val="00127A4C"/>
    <w:rsid w:val="00137FCE"/>
    <w:rsid w:val="00180F2B"/>
    <w:rsid w:val="001B00F0"/>
    <w:rsid w:val="001B797E"/>
    <w:rsid w:val="001C41BC"/>
    <w:rsid w:val="001D415A"/>
    <w:rsid w:val="001F1E8D"/>
    <w:rsid w:val="00227CD4"/>
    <w:rsid w:val="00234248"/>
    <w:rsid w:val="00250EC0"/>
    <w:rsid w:val="00270C49"/>
    <w:rsid w:val="0028138B"/>
    <w:rsid w:val="002813C9"/>
    <w:rsid w:val="00293B14"/>
    <w:rsid w:val="00294FDB"/>
    <w:rsid w:val="002A5BB4"/>
    <w:rsid w:val="002A6909"/>
    <w:rsid w:val="002A6A35"/>
    <w:rsid w:val="002B0DD6"/>
    <w:rsid w:val="002F0A3C"/>
    <w:rsid w:val="002F5A1A"/>
    <w:rsid w:val="0033516D"/>
    <w:rsid w:val="003577AA"/>
    <w:rsid w:val="00365CB5"/>
    <w:rsid w:val="00370A28"/>
    <w:rsid w:val="003907B1"/>
    <w:rsid w:val="003A24B9"/>
    <w:rsid w:val="003A7B7D"/>
    <w:rsid w:val="003C4EA5"/>
    <w:rsid w:val="003F4324"/>
    <w:rsid w:val="00402F67"/>
    <w:rsid w:val="00422EB8"/>
    <w:rsid w:val="0048681F"/>
    <w:rsid w:val="004C2188"/>
    <w:rsid w:val="00502341"/>
    <w:rsid w:val="00505773"/>
    <w:rsid w:val="00511BCE"/>
    <w:rsid w:val="005369FD"/>
    <w:rsid w:val="00540DEA"/>
    <w:rsid w:val="005455C5"/>
    <w:rsid w:val="00553401"/>
    <w:rsid w:val="00560FF6"/>
    <w:rsid w:val="00567C4F"/>
    <w:rsid w:val="005A1D89"/>
    <w:rsid w:val="00601230"/>
    <w:rsid w:val="00607C85"/>
    <w:rsid w:val="006257A3"/>
    <w:rsid w:val="00625B0D"/>
    <w:rsid w:val="0062789E"/>
    <w:rsid w:val="00634284"/>
    <w:rsid w:val="00663CDF"/>
    <w:rsid w:val="00670265"/>
    <w:rsid w:val="006757BD"/>
    <w:rsid w:val="00687C60"/>
    <w:rsid w:val="00695962"/>
    <w:rsid w:val="006965C5"/>
    <w:rsid w:val="006A7257"/>
    <w:rsid w:val="006B3A54"/>
    <w:rsid w:val="006C6FAB"/>
    <w:rsid w:val="006F049C"/>
    <w:rsid w:val="006F5D52"/>
    <w:rsid w:val="006F5EEA"/>
    <w:rsid w:val="00723B20"/>
    <w:rsid w:val="007305BF"/>
    <w:rsid w:val="00736C60"/>
    <w:rsid w:val="00764065"/>
    <w:rsid w:val="0077570D"/>
    <w:rsid w:val="00784025"/>
    <w:rsid w:val="007A1E10"/>
    <w:rsid w:val="007B4AB1"/>
    <w:rsid w:val="007D3A9B"/>
    <w:rsid w:val="007D45A6"/>
    <w:rsid w:val="00837A07"/>
    <w:rsid w:val="00845BEC"/>
    <w:rsid w:val="0086306A"/>
    <w:rsid w:val="00875BF6"/>
    <w:rsid w:val="00876281"/>
    <w:rsid w:val="0089256B"/>
    <w:rsid w:val="008A05A7"/>
    <w:rsid w:val="008B5E22"/>
    <w:rsid w:val="008E2215"/>
    <w:rsid w:val="0091639F"/>
    <w:rsid w:val="009456C5"/>
    <w:rsid w:val="00947413"/>
    <w:rsid w:val="00983FE4"/>
    <w:rsid w:val="00994B80"/>
    <w:rsid w:val="009E3DFB"/>
    <w:rsid w:val="009F1737"/>
    <w:rsid w:val="009F2928"/>
    <w:rsid w:val="00A0457B"/>
    <w:rsid w:val="00A46FE6"/>
    <w:rsid w:val="00A84488"/>
    <w:rsid w:val="00A94B61"/>
    <w:rsid w:val="00AA4B5A"/>
    <w:rsid w:val="00AC1B2A"/>
    <w:rsid w:val="00AD3119"/>
    <w:rsid w:val="00AD3EB5"/>
    <w:rsid w:val="00B2597D"/>
    <w:rsid w:val="00B25AD3"/>
    <w:rsid w:val="00B512A3"/>
    <w:rsid w:val="00B74CF6"/>
    <w:rsid w:val="00B861EE"/>
    <w:rsid w:val="00BB3F63"/>
    <w:rsid w:val="00BC0178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A0FC6"/>
    <w:rsid w:val="00CC41CC"/>
    <w:rsid w:val="00CE2A01"/>
    <w:rsid w:val="00D316EE"/>
    <w:rsid w:val="00D33266"/>
    <w:rsid w:val="00D54DE4"/>
    <w:rsid w:val="00D766B1"/>
    <w:rsid w:val="00DA03B5"/>
    <w:rsid w:val="00DB5B16"/>
    <w:rsid w:val="00DB79A9"/>
    <w:rsid w:val="00DE5182"/>
    <w:rsid w:val="00DE64A6"/>
    <w:rsid w:val="00DF7201"/>
    <w:rsid w:val="00E01FCF"/>
    <w:rsid w:val="00E311C6"/>
    <w:rsid w:val="00E501E2"/>
    <w:rsid w:val="00E60717"/>
    <w:rsid w:val="00E62F64"/>
    <w:rsid w:val="00E66A73"/>
    <w:rsid w:val="00E72A1D"/>
    <w:rsid w:val="00E95C6B"/>
    <w:rsid w:val="00EC02CC"/>
    <w:rsid w:val="00EC1BEB"/>
    <w:rsid w:val="00ED068D"/>
    <w:rsid w:val="00ED47AF"/>
    <w:rsid w:val="00ED62D7"/>
    <w:rsid w:val="00EE1B4F"/>
    <w:rsid w:val="00EF66F2"/>
    <w:rsid w:val="00F41A1E"/>
    <w:rsid w:val="00F7444E"/>
    <w:rsid w:val="00F975A4"/>
    <w:rsid w:val="00FA77D9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8714"/>
  <w15:docId w15:val="{22DC7724-A14B-4D13-BD74-82158515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Заголовок Знак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paragraph" w:customStyle="1" w:styleId="af">
    <w:name w:val="реквизитПодпись"/>
    <w:basedOn w:val="a"/>
    <w:rsid w:val="0050234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3F57-596F-43CE-9D79-BAE50FA1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2</cp:revision>
  <cp:lastPrinted>2022-04-11T07:14:00Z</cp:lastPrinted>
  <dcterms:created xsi:type="dcterms:W3CDTF">2022-05-25T06:37:00Z</dcterms:created>
  <dcterms:modified xsi:type="dcterms:W3CDTF">2022-05-25T06:37:00Z</dcterms:modified>
</cp:coreProperties>
</file>