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34951630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FA50A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15BF" w:rsidRDefault="002E1B3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64FB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064FB">
        <w:rPr>
          <w:rFonts w:ascii="Times New Roman" w:hAnsi="Times New Roman" w:cs="Times New Roman"/>
          <w:b w:val="0"/>
          <w:sz w:val="28"/>
          <w:szCs w:val="28"/>
        </w:rPr>
        <w:t xml:space="preserve"> 70:14:0312002:416,</w:t>
      </w:r>
    </w:p>
    <w:p w:rsidR="001B797E" w:rsidRDefault="00C504A2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AD74B6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AD74B6">
        <w:rPr>
          <w:rFonts w:ascii="Times New Roman" w:hAnsi="Times New Roman" w:cs="Times New Roman"/>
          <w:b w:val="0"/>
          <w:sz w:val="28"/>
          <w:szCs w:val="28"/>
        </w:rPr>
        <w:t>3582</w:t>
      </w:r>
    </w:p>
    <w:p w:rsidR="00DD08ED" w:rsidRPr="00DD08ED" w:rsidRDefault="00DD08ED" w:rsidP="00DD08E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AD74B6">
        <w:rPr>
          <w:rFonts w:ascii="Times New Roman" w:hAnsi="Times New Roman" w:cs="Times New Roman"/>
          <w:sz w:val="28"/>
          <w:szCs w:val="28"/>
        </w:rPr>
        <w:t>06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AD74B6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AD74B6">
        <w:rPr>
          <w:rFonts w:ascii="Times New Roman" w:hAnsi="Times New Roman" w:cs="Times New Roman"/>
          <w:sz w:val="28"/>
          <w:szCs w:val="28"/>
        </w:rPr>
        <w:t>557</w:t>
      </w:r>
      <w:r w:rsidR="00A064FB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AD74B6">
        <w:rPr>
          <w:rFonts w:ascii="Times New Roman" w:hAnsi="Times New Roman" w:cs="Times New Roman"/>
          <w:sz w:val="28"/>
          <w:szCs w:val="28"/>
        </w:rPr>
        <w:t>0000000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A064FB">
        <w:rPr>
          <w:rFonts w:ascii="Times New Roman" w:hAnsi="Times New Roman" w:cs="Times New Roman"/>
          <w:sz w:val="28"/>
          <w:szCs w:val="28"/>
        </w:rPr>
        <w:t>3656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B2592B">
        <w:rPr>
          <w:rFonts w:ascii="Times New Roman" w:hAnsi="Times New Roman" w:cs="Times New Roman"/>
          <w:sz w:val="28"/>
          <w:szCs w:val="28"/>
        </w:rPr>
        <w:t>у</w:t>
      </w:r>
      <w:r w:rsidR="00A064FB">
        <w:rPr>
          <w:rFonts w:ascii="Times New Roman" w:hAnsi="Times New Roman" w:cs="Times New Roman"/>
          <w:sz w:val="28"/>
          <w:szCs w:val="28"/>
        </w:rPr>
        <w:t>,</w:t>
      </w:r>
      <w:r w:rsidR="00AD74B6">
        <w:rPr>
          <w:rFonts w:ascii="Times New Roman" w:hAnsi="Times New Roman" w:cs="Times New Roman"/>
          <w:sz w:val="28"/>
          <w:szCs w:val="28"/>
        </w:rPr>
        <w:t xml:space="preserve"> </w:t>
      </w:r>
      <w:r w:rsidR="00C56CCC">
        <w:rPr>
          <w:rFonts w:ascii="Times New Roman" w:hAnsi="Times New Roman" w:cs="Times New Roman"/>
          <w:sz w:val="28"/>
          <w:szCs w:val="28"/>
        </w:rPr>
        <w:t>расположенн</w:t>
      </w:r>
      <w:r w:rsidR="00A064F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AD74B6">
        <w:rPr>
          <w:rFonts w:ascii="Times New Roman" w:hAnsi="Times New Roman" w:cs="Times New Roman"/>
          <w:sz w:val="28"/>
          <w:szCs w:val="28"/>
        </w:rPr>
        <w:t>Малиновая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A064FB">
        <w:rPr>
          <w:rFonts w:ascii="Times New Roman" w:hAnsi="Times New Roman" w:cs="Times New Roman"/>
          <w:sz w:val="28"/>
          <w:szCs w:val="28"/>
        </w:rPr>
        <w:t>5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ул. </w:t>
      </w:r>
      <w:r w:rsidR="00AD74B6">
        <w:rPr>
          <w:rFonts w:ascii="Times New Roman" w:hAnsi="Times New Roman" w:cs="Times New Roman"/>
          <w:sz w:val="28"/>
          <w:szCs w:val="28"/>
        </w:rPr>
        <w:t xml:space="preserve">Малиновая,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>
        <w:rPr>
          <w:rFonts w:ascii="Times New Roman" w:hAnsi="Times New Roman" w:cs="Times New Roman"/>
          <w:sz w:val="28"/>
          <w:szCs w:val="28"/>
        </w:rPr>
        <w:t>:</w:t>
      </w:r>
    </w:p>
    <w:p w:rsidR="00A064FB" w:rsidRDefault="00A064FB" w:rsidP="00A064F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Томская обл., Томский район, п. Зональная станция, ул. Малиновая, 5,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0312002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строительства;</w:t>
      </w:r>
    </w:p>
    <w:p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Федерация, Томская область, Томский муниципальный район, Зональненское сельское поселение, п. Зональная Станция, ул. Малиновая, ул. Вишневая, ул. Рябиновая, пер. Кедровый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3582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772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4E24EB" w:rsidRPr="004E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территории общего пользования</w:t>
      </w:r>
      <w:r w:rsidR="00A06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:rsidR="00E74DD5" w:rsidRDefault="00E74DD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DD5">
        <w:rPr>
          <w:rFonts w:ascii="Times New Roman" w:hAnsi="Times New Roman" w:cs="Times New Roman"/>
          <w:sz w:val="28"/>
          <w:szCs w:val="28"/>
        </w:rPr>
        <w:t>- в отношении земельного участка, находя</w:t>
      </w:r>
      <w:r>
        <w:rPr>
          <w:rFonts w:ascii="Times New Roman" w:hAnsi="Times New Roman" w:cs="Times New Roman"/>
          <w:sz w:val="28"/>
          <w:szCs w:val="28"/>
        </w:rPr>
        <w:t>щегося в частной собственности,</w:t>
      </w:r>
      <w:r w:rsidRPr="00E74DD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4E24EB" w:rsidRDefault="004E24EB" w:rsidP="00E74D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4EB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4DD5">
        <w:rPr>
          <w:rFonts w:ascii="Times New Roman" w:hAnsi="Times New Roman" w:cs="Times New Roman"/>
          <w:sz w:val="28"/>
          <w:szCs w:val="28"/>
        </w:rPr>
        <w:t>ого</w:t>
      </w:r>
      <w:r w:rsidRPr="004E24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4DD5">
        <w:rPr>
          <w:rFonts w:ascii="Times New Roman" w:hAnsi="Times New Roman" w:cs="Times New Roman"/>
          <w:sz w:val="28"/>
          <w:szCs w:val="28"/>
        </w:rPr>
        <w:t>а</w:t>
      </w:r>
      <w:r w:rsidRPr="004E24EB">
        <w:rPr>
          <w:rFonts w:ascii="Times New Roman" w:hAnsi="Times New Roman" w:cs="Times New Roman"/>
          <w:sz w:val="28"/>
          <w:szCs w:val="28"/>
        </w:rPr>
        <w:t>, находящ</w:t>
      </w:r>
      <w:r w:rsidR="00E74DD5">
        <w:rPr>
          <w:rFonts w:ascii="Times New Roman" w:hAnsi="Times New Roman" w:cs="Times New Roman"/>
          <w:sz w:val="28"/>
          <w:szCs w:val="28"/>
        </w:rPr>
        <w:t>егося</w:t>
      </w:r>
      <w:r w:rsidRPr="004E24EB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 w:rsidR="00E74DD5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4E24EB">
        <w:rPr>
          <w:rFonts w:ascii="Times New Roman" w:hAnsi="Times New Roman" w:cs="Times New Roman"/>
          <w:sz w:val="28"/>
          <w:szCs w:val="28"/>
        </w:rPr>
        <w:t>ного участка с кадастровым номером: 70:14:0000000:3582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4E24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04651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04651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proofErr w:type="gramStart"/>
      <w:r w:rsidR="001B797E" w:rsidRPr="00764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7640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:rsidR="009A7700" w:rsidRDefault="009A770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EE5FA0" w:rsidRDefault="00EE5FA0"/>
    <w:p w:rsidR="00C64A70" w:rsidRDefault="00C64A70"/>
    <w:p w:rsidR="005E1838" w:rsidRDefault="005E1838"/>
    <w:p w:rsidR="00DD08ED" w:rsidRDefault="00DD08ED"/>
    <w:p w:rsidR="00E74DD5" w:rsidRDefault="00E74DD5"/>
    <w:p w:rsidR="00E74DD5" w:rsidRDefault="00E74DD5"/>
    <w:p w:rsidR="00E74DD5" w:rsidRDefault="00E74DD5"/>
    <w:p w:rsidR="00DD08ED" w:rsidRDefault="00DD08ED">
      <w:bookmarkStart w:id="0" w:name="_GoBack"/>
      <w:bookmarkEnd w:id="0"/>
    </w:p>
    <w:sectPr w:rsidR="00DD08ED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BC" w:rsidRDefault="006B49BC" w:rsidP="005A1D89">
      <w:pPr>
        <w:spacing w:after="0" w:line="240" w:lineRule="auto"/>
      </w:pPr>
      <w:r>
        <w:separator/>
      </w:r>
    </w:p>
  </w:endnote>
  <w:endnote w:type="continuationSeparator" w:id="0">
    <w:p w:rsidR="006B49BC" w:rsidRDefault="006B49B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BC" w:rsidRDefault="006B49BC" w:rsidP="005A1D89">
      <w:pPr>
        <w:spacing w:after="0" w:line="240" w:lineRule="auto"/>
      </w:pPr>
      <w:r>
        <w:separator/>
      </w:r>
    </w:p>
  </w:footnote>
  <w:footnote w:type="continuationSeparator" w:id="0">
    <w:p w:rsidR="006B49BC" w:rsidRDefault="006B49B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B49B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A1DFF"/>
    <w:rsid w:val="007B177B"/>
    <w:rsid w:val="007B4AB1"/>
    <w:rsid w:val="007B5917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064F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E29"/>
    <w:rsid w:val="00D54DE4"/>
    <w:rsid w:val="00D766B1"/>
    <w:rsid w:val="00D83EA9"/>
    <w:rsid w:val="00D95396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46B63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4DD5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50A3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64F3-36A6-4F9C-9CF6-A509BDC3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Корякина Татьяна</cp:lastModifiedBy>
  <cp:revision>89</cp:revision>
  <cp:lastPrinted>2022-12-06T08:08:00Z</cp:lastPrinted>
  <dcterms:created xsi:type="dcterms:W3CDTF">2021-04-19T03:13:00Z</dcterms:created>
  <dcterms:modified xsi:type="dcterms:W3CDTF">2023-01-11T07:14:00Z</dcterms:modified>
</cp:coreProperties>
</file>