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863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D52401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502-з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5BF" w:rsidRDefault="002E1B3A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и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а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97E" w:rsidRDefault="00C504A2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</w:t>
      </w:r>
      <w:r w:rsidR="00DD08ED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AD74B6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AD74B6">
        <w:rPr>
          <w:rFonts w:ascii="Times New Roman" w:hAnsi="Times New Roman" w:cs="Times New Roman"/>
          <w:b w:val="0"/>
          <w:sz w:val="28"/>
          <w:szCs w:val="28"/>
        </w:rPr>
        <w:t>3582</w:t>
      </w:r>
    </w:p>
    <w:p w:rsidR="00DD08ED" w:rsidRPr="00DD08ED" w:rsidRDefault="00DD08ED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AD74B6">
        <w:rPr>
          <w:rFonts w:ascii="Times New Roman" w:hAnsi="Times New Roman" w:cs="Times New Roman"/>
          <w:sz w:val="28"/>
          <w:szCs w:val="28"/>
        </w:rPr>
        <w:t>06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AD74B6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AD74B6">
        <w:rPr>
          <w:rFonts w:ascii="Times New Roman" w:hAnsi="Times New Roman" w:cs="Times New Roman"/>
          <w:sz w:val="28"/>
          <w:szCs w:val="28"/>
        </w:rPr>
        <w:t>5577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C56CC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AD74B6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AD74B6">
        <w:rPr>
          <w:rFonts w:ascii="Times New Roman" w:hAnsi="Times New Roman" w:cs="Times New Roman"/>
          <w:sz w:val="28"/>
          <w:szCs w:val="28"/>
        </w:rPr>
        <w:t>3496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AD74B6">
        <w:rPr>
          <w:rFonts w:ascii="Times New Roman" w:hAnsi="Times New Roman" w:cs="Times New Roman"/>
          <w:sz w:val="28"/>
          <w:szCs w:val="28"/>
        </w:rPr>
        <w:t xml:space="preserve"> и гаражу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AD74B6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C56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24B94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24B94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AD74B6">
        <w:rPr>
          <w:rFonts w:ascii="Times New Roman" w:hAnsi="Times New Roman" w:cs="Times New Roman"/>
          <w:sz w:val="28"/>
          <w:szCs w:val="28"/>
        </w:rPr>
        <w:t>Малиновая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AD74B6">
        <w:rPr>
          <w:rFonts w:ascii="Times New Roman" w:hAnsi="Times New Roman" w:cs="Times New Roman"/>
          <w:sz w:val="28"/>
          <w:szCs w:val="28"/>
        </w:rPr>
        <w:t>д. 3</w:t>
      </w:r>
      <w:r w:rsidR="00C56CCC" w:rsidRPr="00C56CCC">
        <w:rPr>
          <w:rFonts w:ascii="Times New Roman" w:hAnsi="Times New Roman" w:cs="Times New Roman"/>
          <w:sz w:val="28"/>
          <w:szCs w:val="28"/>
        </w:rPr>
        <w:t>», расположенный по адресу: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24B94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24B94" w:rsidRPr="00324B94">
        <w:rPr>
          <w:rFonts w:ascii="Times New Roman" w:hAnsi="Times New Roman" w:cs="Times New Roman"/>
          <w:sz w:val="28"/>
          <w:szCs w:val="28"/>
        </w:rPr>
        <w:t xml:space="preserve">п. Зональная Станция, ул. </w:t>
      </w:r>
      <w:r w:rsidR="00AD74B6">
        <w:rPr>
          <w:rFonts w:ascii="Times New Roman" w:hAnsi="Times New Roman" w:cs="Times New Roman"/>
          <w:sz w:val="28"/>
          <w:szCs w:val="28"/>
        </w:rPr>
        <w:t>Малиновая, д. 3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>
        <w:rPr>
          <w:rFonts w:ascii="Times New Roman" w:hAnsi="Times New Roman" w:cs="Times New Roman"/>
          <w:sz w:val="28"/>
          <w:szCs w:val="28"/>
        </w:rPr>
        <w:t>:</w:t>
      </w:r>
    </w:p>
    <w:p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муниципальный район, Зональненское сельское поселение, п. Зональная Станция, ул. Малиновая, ул. Вишневая, ул. Рябиновая, пер. Кедровый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3582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территории общего пользования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земли площадью 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4E24EB" w:rsidRDefault="004E24EB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4EB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4E24EB">
        <w:rPr>
          <w:rFonts w:ascii="Times New Roman" w:hAnsi="Times New Roman" w:cs="Times New Roman"/>
          <w:sz w:val="28"/>
          <w:szCs w:val="28"/>
        </w:rPr>
        <w:t>ного участка с кадастровым номером: 70:14:0000000:3582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E24EB" w:rsidRDefault="004E24EB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4E24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:rsidR="009A7700" w:rsidRDefault="009A770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BE0C11" w:rsidRDefault="00BE0C11"/>
    <w:p w:rsidR="00B2592B" w:rsidRDefault="00B2592B"/>
    <w:p w:rsidR="00BE0C11" w:rsidRDefault="00BE0C11"/>
    <w:p w:rsidR="00C64A70" w:rsidRDefault="00C64A70"/>
    <w:p w:rsidR="005E1838" w:rsidRDefault="005E1838"/>
    <w:p w:rsidR="00DD08ED" w:rsidRDefault="00DD08ED"/>
    <w:p w:rsidR="00DD08ED" w:rsidRDefault="00DD08ED"/>
    <w:p w:rsidR="00DD08ED" w:rsidRDefault="00DD08ED">
      <w:bookmarkStart w:id="0" w:name="_GoBack"/>
      <w:bookmarkEnd w:id="0"/>
    </w:p>
    <w:sectPr w:rsidR="00DD08ED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F1" w:rsidRDefault="00FF21F1" w:rsidP="005A1D89">
      <w:pPr>
        <w:spacing w:after="0" w:line="240" w:lineRule="auto"/>
      </w:pPr>
      <w:r>
        <w:separator/>
      </w:r>
    </w:p>
  </w:endnote>
  <w:endnote w:type="continuationSeparator" w:id="0">
    <w:p w:rsidR="00FF21F1" w:rsidRDefault="00FF21F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F1" w:rsidRDefault="00FF21F1" w:rsidP="005A1D89">
      <w:pPr>
        <w:spacing w:after="0" w:line="240" w:lineRule="auto"/>
      </w:pPr>
      <w:r>
        <w:separator/>
      </w:r>
    </w:p>
  </w:footnote>
  <w:footnote w:type="continuationSeparator" w:id="0">
    <w:p w:rsidR="00FF21F1" w:rsidRDefault="00FF21F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33266"/>
    <w:rsid w:val="00D340FA"/>
    <w:rsid w:val="00D357E9"/>
    <w:rsid w:val="00D44FE8"/>
    <w:rsid w:val="00D52401"/>
    <w:rsid w:val="00D52E29"/>
    <w:rsid w:val="00D54DE4"/>
    <w:rsid w:val="00D766B1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2F6F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21F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46D6-85EA-4BAA-B277-6F42EDF8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7558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Корякина Татьяна</cp:lastModifiedBy>
  <cp:revision>87</cp:revision>
  <cp:lastPrinted>2022-12-06T08:08:00Z</cp:lastPrinted>
  <dcterms:created xsi:type="dcterms:W3CDTF">2021-04-19T03:13:00Z</dcterms:created>
  <dcterms:modified xsi:type="dcterms:W3CDTF">2023-01-11T07:18:00Z</dcterms:modified>
</cp:coreProperties>
</file>