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1704" w14:textId="20412ED6" w:rsidR="00CE3182" w:rsidRPr="000A767A" w:rsidRDefault="000A767A" w:rsidP="00CE3182">
      <w:pPr>
        <w:jc w:val="center"/>
      </w:pPr>
      <w:r w:rsidRPr="000A767A">
        <w:rPr>
          <w:noProof/>
          <w:sz w:val="20"/>
        </w:rPr>
        <w:drawing>
          <wp:inline distT="0" distB="0" distL="0" distR="0" wp14:anchorId="1BC0778D" wp14:editId="2A4E7DE9">
            <wp:extent cx="614045" cy="80518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4D9AF" w14:textId="77777777" w:rsidR="00CE3182" w:rsidRPr="000A767A" w:rsidRDefault="00CE3182" w:rsidP="00CE3182">
      <w:pPr>
        <w:pStyle w:val="a4"/>
        <w:jc w:val="center"/>
        <w:rPr>
          <w:sz w:val="20"/>
        </w:rPr>
      </w:pPr>
    </w:p>
    <w:p w14:paraId="3C5FD156" w14:textId="77777777" w:rsidR="00CE3182" w:rsidRPr="000A767A" w:rsidRDefault="00CE3182" w:rsidP="00CE3182">
      <w:pPr>
        <w:pStyle w:val="a4"/>
        <w:jc w:val="center"/>
        <w:rPr>
          <w:sz w:val="20"/>
        </w:rPr>
      </w:pPr>
      <w:r w:rsidRPr="000A767A">
        <w:rPr>
          <w:sz w:val="20"/>
        </w:rPr>
        <w:t>МУНИЦИПАЛЬНОЕ ОБРАЗОВАНИЕ  «ТОМСКИЙ РАЙОН»</w:t>
      </w:r>
    </w:p>
    <w:p w14:paraId="42EEA403" w14:textId="77777777" w:rsidR="00CE3182" w:rsidRPr="000A767A" w:rsidRDefault="00CE3182" w:rsidP="00CE3182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</w:p>
    <w:p w14:paraId="5816E3C6" w14:textId="77777777" w:rsidR="00CE3182" w:rsidRPr="000A767A" w:rsidRDefault="00CE3182" w:rsidP="00CE3182">
      <w:pPr>
        <w:jc w:val="center"/>
        <w:rPr>
          <w:b/>
          <w:sz w:val="26"/>
          <w:szCs w:val="26"/>
        </w:rPr>
      </w:pPr>
      <w:r w:rsidRPr="000A767A">
        <w:rPr>
          <w:b/>
          <w:sz w:val="26"/>
          <w:szCs w:val="26"/>
        </w:rPr>
        <w:t>АДМИНИСТРАЦИЯ ТОМСКОГО РАЙОНА</w:t>
      </w:r>
    </w:p>
    <w:p w14:paraId="012D1739" w14:textId="77777777" w:rsidR="00CE3182" w:rsidRPr="000A767A" w:rsidRDefault="00CE3182" w:rsidP="00CE3182">
      <w:pPr>
        <w:jc w:val="center"/>
        <w:rPr>
          <w:b/>
          <w:sz w:val="26"/>
          <w:szCs w:val="26"/>
        </w:rPr>
      </w:pPr>
    </w:p>
    <w:p w14:paraId="39E09596" w14:textId="77777777" w:rsidR="00CE3182" w:rsidRPr="000A767A" w:rsidRDefault="00CE3182" w:rsidP="00CE3182">
      <w:pPr>
        <w:jc w:val="center"/>
        <w:rPr>
          <w:b/>
          <w:sz w:val="26"/>
          <w:szCs w:val="26"/>
        </w:rPr>
      </w:pPr>
      <w:r w:rsidRPr="000A767A">
        <w:rPr>
          <w:b/>
          <w:sz w:val="26"/>
          <w:szCs w:val="26"/>
        </w:rPr>
        <w:t>ПОСТАНОВЛЕНИЕ</w:t>
      </w:r>
    </w:p>
    <w:p w14:paraId="77D777F4" w14:textId="77777777" w:rsidR="00AD2F78" w:rsidRPr="000A767A" w:rsidRDefault="00AD2F78" w:rsidP="00CE3182">
      <w:pPr>
        <w:jc w:val="center"/>
        <w:rPr>
          <w:b/>
          <w:sz w:val="26"/>
          <w:szCs w:val="26"/>
        </w:rPr>
      </w:pPr>
    </w:p>
    <w:p w14:paraId="2021B67E" w14:textId="1B51AA06" w:rsidR="0072074D" w:rsidRPr="000A767A" w:rsidRDefault="000A767A" w:rsidP="000A767A">
      <w:pPr>
        <w:pStyle w:val="a3"/>
        <w:tabs>
          <w:tab w:val="clear" w:pos="6804"/>
          <w:tab w:val="right" w:pos="-2977"/>
          <w:tab w:val="left" w:pos="851"/>
          <w:tab w:val="left" w:pos="8222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10.02.</w:t>
      </w:r>
      <w:r w:rsidR="007A18FC" w:rsidRPr="000A767A">
        <w:rPr>
          <w:sz w:val="26"/>
          <w:szCs w:val="26"/>
        </w:rPr>
        <w:t>20</w:t>
      </w:r>
      <w:r w:rsidR="006E68E3" w:rsidRPr="000A767A">
        <w:rPr>
          <w:sz w:val="26"/>
          <w:szCs w:val="26"/>
        </w:rPr>
        <w:t>2</w:t>
      </w:r>
      <w:r w:rsidR="00A90B00" w:rsidRPr="000A767A">
        <w:rPr>
          <w:sz w:val="26"/>
          <w:szCs w:val="26"/>
        </w:rPr>
        <w:t>3</w:t>
      </w:r>
      <w:r w:rsidR="007A18FC" w:rsidRPr="000A767A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59-П</w:t>
      </w:r>
    </w:p>
    <w:p w14:paraId="4862B426" w14:textId="77777777" w:rsidR="00AD2F78" w:rsidRPr="000A767A" w:rsidRDefault="00AD2F78" w:rsidP="00AD2F78">
      <w:pPr>
        <w:pStyle w:val="a3"/>
        <w:tabs>
          <w:tab w:val="right" w:pos="-2977"/>
          <w:tab w:val="left" w:pos="851"/>
        </w:tabs>
        <w:spacing w:before="0"/>
        <w:jc w:val="center"/>
        <w:rPr>
          <w:sz w:val="26"/>
          <w:szCs w:val="26"/>
        </w:rPr>
      </w:pPr>
      <w:r w:rsidRPr="000A767A">
        <w:rPr>
          <w:sz w:val="26"/>
          <w:szCs w:val="26"/>
        </w:rPr>
        <w:t>Томск</w:t>
      </w:r>
    </w:p>
    <w:p w14:paraId="0DA5EE60" w14:textId="77777777" w:rsidR="00AD2F78" w:rsidRPr="000A767A" w:rsidRDefault="00AD2F78" w:rsidP="00B6431F">
      <w:pPr>
        <w:pStyle w:val="a3"/>
        <w:tabs>
          <w:tab w:val="clear" w:pos="6804"/>
        </w:tabs>
        <w:spacing w:before="0"/>
        <w:ind w:right="5527"/>
        <w:rPr>
          <w:sz w:val="28"/>
          <w:szCs w:val="28"/>
        </w:rPr>
      </w:pPr>
    </w:p>
    <w:p w14:paraId="31B680D0" w14:textId="77777777" w:rsidR="00CE3182" w:rsidRPr="000A767A" w:rsidRDefault="00CE3182" w:rsidP="00AD2F78">
      <w:pPr>
        <w:pStyle w:val="a3"/>
        <w:tabs>
          <w:tab w:val="clear" w:pos="6804"/>
        </w:tabs>
        <w:spacing w:before="0"/>
        <w:ind w:right="5527"/>
        <w:jc w:val="both"/>
        <w:rPr>
          <w:sz w:val="26"/>
          <w:szCs w:val="26"/>
        </w:rPr>
      </w:pPr>
      <w:r w:rsidRPr="000A767A">
        <w:rPr>
          <w:sz w:val="26"/>
          <w:szCs w:val="26"/>
        </w:rPr>
        <w:t xml:space="preserve">Об </w:t>
      </w:r>
      <w:r w:rsidR="00A90B00" w:rsidRPr="000A767A">
        <w:rPr>
          <w:sz w:val="26"/>
          <w:szCs w:val="26"/>
        </w:rPr>
        <w:t>утверждении Порядка</w:t>
      </w:r>
      <w:r w:rsidR="00AD2F78" w:rsidRPr="000A767A">
        <w:rPr>
          <w:sz w:val="26"/>
          <w:szCs w:val="26"/>
        </w:rPr>
        <w:t xml:space="preserve"> п</w:t>
      </w:r>
      <w:r w:rsidR="00A90B00" w:rsidRPr="000A767A">
        <w:rPr>
          <w:sz w:val="26"/>
          <w:szCs w:val="26"/>
        </w:rPr>
        <w:t>роведения мониторинга</w:t>
      </w:r>
      <w:r w:rsidR="00AD2F78" w:rsidRP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качества финансового менеджмента</w:t>
      </w:r>
    </w:p>
    <w:p w14:paraId="41787E49" w14:textId="77777777" w:rsidR="00CE3182" w:rsidRPr="000A767A" w:rsidRDefault="00CE3182" w:rsidP="00CE3182">
      <w:pPr>
        <w:ind w:right="5243"/>
        <w:jc w:val="both"/>
        <w:rPr>
          <w:sz w:val="26"/>
          <w:szCs w:val="26"/>
        </w:rPr>
      </w:pPr>
    </w:p>
    <w:p w14:paraId="46917E60" w14:textId="5E41F751" w:rsidR="004D08BF" w:rsidRPr="000A767A" w:rsidRDefault="003271EE" w:rsidP="001D763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A767A">
        <w:rPr>
          <w:sz w:val="26"/>
          <w:szCs w:val="26"/>
        </w:rPr>
        <w:t>В соответствии с пунктом 6 статьи 160.2-1 Бюджетного кодекса Российской Федерации</w:t>
      </w:r>
      <w:r w:rsidR="00D94A09" w:rsidRPr="000A767A">
        <w:rPr>
          <w:sz w:val="26"/>
          <w:szCs w:val="26"/>
        </w:rPr>
        <w:t>,</w:t>
      </w:r>
      <w:r w:rsidR="00B40641" w:rsidRPr="000A767A">
        <w:rPr>
          <w:sz w:val="26"/>
          <w:szCs w:val="26"/>
        </w:rPr>
        <w:t xml:space="preserve"> подпункт</w:t>
      </w:r>
      <w:r w:rsidR="00D61E87" w:rsidRPr="000A767A">
        <w:rPr>
          <w:sz w:val="26"/>
          <w:szCs w:val="26"/>
        </w:rPr>
        <w:t>ом</w:t>
      </w:r>
      <w:r w:rsidR="00B40641" w:rsidRPr="000A767A">
        <w:rPr>
          <w:sz w:val="26"/>
          <w:szCs w:val="26"/>
        </w:rPr>
        <w:t xml:space="preserve"> 1 пункта 6 статьи 43 Положения о бюджетном процессе в Томском районе, утвержденным решением Думы Томского района от 26.08.2020</w:t>
      </w:r>
      <w:r w:rsidR="000A767A">
        <w:rPr>
          <w:sz w:val="26"/>
          <w:szCs w:val="26"/>
        </w:rPr>
        <w:t xml:space="preserve"> </w:t>
      </w:r>
      <w:r w:rsidR="00B40641" w:rsidRPr="000A767A">
        <w:rPr>
          <w:sz w:val="26"/>
          <w:szCs w:val="26"/>
        </w:rPr>
        <w:t>№</w:t>
      </w:r>
      <w:r w:rsidR="009F2635" w:rsidRPr="000A767A">
        <w:rPr>
          <w:sz w:val="26"/>
          <w:szCs w:val="26"/>
        </w:rPr>
        <w:t>395</w:t>
      </w:r>
    </w:p>
    <w:p w14:paraId="56AA0A22" w14:textId="77777777" w:rsidR="004D08BF" w:rsidRPr="000A767A" w:rsidRDefault="004D08BF" w:rsidP="004D08BF">
      <w:pPr>
        <w:pStyle w:val="2"/>
        <w:spacing w:after="0" w:line="240" w:lineRule="auto"/>
        <w:ind w:right="245" w:firstLine="567"/>
        <w:jc w:val="both"/>
        <w:rPr>
          <w:sz w:val="28"/>
          <w:szCs w:val="28"/>
        </w:rPr>
      </w:pPr>
    </w:p>
    <w:p w14:paraId="54538B59" w14:textId="77777777" w:rsidR="004D08BF" w:rsidRPr="000A767A" w:rsidRDefault="004D08BF" w:rsidP="004D08BF">
      <w:pPr>
        <w:rPr>
          <w:b/>
          <w:sz w:val="26"/>
          <w:szCs w:val="26"/>
        </w:rPr>
      </w:pPr>
      <w:r w:rsidRPr="000A767A">
        <w:rPr>
          <w:b/>
          <w:sz w:val="26"/>
          <w:szCs w:val="26"/>
        </w:rPr>
        <w:t>ПОСТАНОВЛЯЮ:</w:t>
      </w:r>
    </w:p>
    <w:p w14:paraId="2415BCBC" w14:textId="2BB2E2C4" w:rsidR="00EF0208" w:rsidRPr="000A767A" w:rsidRDefault="00B40641" w:rsidP="00EF0208">
      <w:pPr>
        <w:pStyle w:val="a3"/>
        <w:numPr>
          <w:ilvl w:val="0"/>
          <w:numId w:val="9"/>
        </w:numPr>
        <w:tabs>
          <w:tab w:val="clear" w:pos="6804"/>
          <w:tab w:val="left" w:pos="993"/>
        </w:tabs>
        <w:spacing w:before="0"/>
        <w:ind w:left="0" w:firstLine="705"/>
        <w:jc w:val="both"/>
        <w:rPr>
          <w:sz w:val="26"/>
          <w:szCs w:val="26"/>
        </w:rPr>
      </w:pPr>
      <w:r w:rsidRPr="000A767A">
        <w:rPr>
          <w:sz w:val="26"/>
          <w:szCs w:val="26"/>
        </w:rPr>
        <w:t xml:space="preserve">Утвердить Порядок проведения </w:t>
      </w:r>
      <w:r w:rsidR="00EF0208" w:rsidRPr="000A767A">
        <w:rPr>
          <w:sz w:val="26"/>
          <w:szCs w:val="26"/>
        </w:rPr>
        <w:t>мониторинга</w:t>
      </w:r>
      <w:r w:rsidRPr="000A767A">
        <w:rPr>
          <w:sz w:val="26"/>
          <w:szCs w:val="26"/>
        </w:rPr>
        <w:t xml:space="preserve"> качества финансового менеджмента </w:t>
      </w:r>
      <w:r w:rsidR="005E0D18" w:rsidRPr="000A767A">
        <w:rPr>
          <w:sz w:val="26"/>
          <w:szCs w:val="26"/>
        </w:rPr>
        <w:t>(далее</w:t>
      </w:r>
      <w:r w:rsidR="002155F1" w:rsidRPr="000A767A">
        <w:rPr>
          <w:sz w:val="26"/>
          <w:szCs w:val="26"/>
        </w:rPr>
        <w:t xml:space="preserve"> </w:t>
      </w:r>
      <w:r w:rsidR="005E0D18" w:rsidRPr="000A767A">
        <w:rPr>
          <w:sz w:val="26"/>
          <w:szCs w:val="26"/>
        </w:rPr>
        <w:t>- Порядок)</w:t>
      </w:r>
      <w:r w:rsidR="00C57125" w:rsidRPr="000A767A">
        <w:rPr>
          <w:sz w:val="26"/>
          <w:szCs w:val="26"/>
        </w:rPr>
        <w:t xml:space="preserve"> согласно приложению к</w:t>
      </w:r>
      <w:r w:rsidR="000A767A">
        <w:rPr>
          <w:sz w:val="26"/>
          <w:szCs w:val="26"/>
        </w:rPr>
        <w:t xml:space="preserve"> </w:t>
      </w:r>
      <w:r w:rsidR="00AD2F78" w:rsidRPr="000A767A">
        <w:rPr>
          <w:sz w:val="26"/>
          <w:szCs w:val="26"/>
        </w:rPr>
        <w:t xml:space="preserve">настоящему </w:t>
      </w:r>
      <w:r w:rsidR="00C57125" w:rsidRPr="000A767A">
        <w:rPr>
          <w:sz w:val="26"/>
          <w:szCs w:val="26"/>
        </w:rPr>
        <w:t>постановлению</w:t>
      </w:r>
      <w:r w:rsidRPr="000A767A">
        <w:rPr>
          <w:sz w:val="26"/>
          <w:szCs w:val="26"/>
        </w:rPr>
        <w:t>.</w:t>
      </w:r>
    </w:p>
    <w:p w14:paraId="70F6453F" w14:textId="77777777" w:rsidR="00AD2F78" w:rsidRPr="000A767A" w:rsidRDefault="00AD2F78" w:rsidP="00AD2F78">
      <w:pPr>
        <w:pStyle w:val="a3"/>
        <w:numPr>
          <w:ilvl w:val="0"/>
          <w:numId w:val="9"/>
        </w:numPr>
        <w:tabs>
          <w:tab w:val="clear" w:pos="6804"/>
          <w:tab w:val="left" w:pos="993"/>
        </w:tabs>
        <w:spacing w:before="0"/>
        <w:jc w:val="both"/>
        <w:rPr>
          <w:sz w:val="26"/>
          <w:szCs w:val="26"/>
        </w:rPr>
      </w:pPr>
      <w:r w:rsidRPr="000A767A">
        <w:rPr>
          <w:sz w:val="26"/>
          <w:szCs w:val="26"/>
        </w:rPr>
        <w:t>Признать утратившими силу:</w:t>
      </w:r>
    </w:p>
    <w:p w14:paraId="32CB70A2" w14:textId="0BDEAA40" w:rsidR="00AD2F78" w:rsidRPr="000A767A" w:rsidRDefault="00AD2F78" w:rsidP="00AD2F78">
      <w:pPr>
        <w:pStyle w:val="a3"/>
        <w:tabs>
          <w:tab w:val="clear" w:pos="6804"/>
          <w:tab w:val="left" w:pos="993"/>
        </w:tabs>
        <w:spacing w:before="0"/>
        <w:ind w:firstLine="705"/>
        <w:jc w:val="both"/>
        <w:rPr>
          <w:sz w:val="26"/>
          <w:szCs w:val="26"/>
        </w:rPr>
      </w:pPr>
      <w:r w:rsidRPr="000A767A">
        <w:rPr>
          <w:sz w:val="26"/>
          <w:szCs w:val="26"/>
        </w:rPr>
        <w:t>2.1. постановление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Администрации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Томского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района от 30.12.2011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№ 369 «Об оценке качества финансового менеджмента главных распорядителей бюджетных средств Томского района»;</w:t>
      </w:r>
    </w:p>
    <w:p w14:paraId="41ACBC4F" w14:textId="0520A0A8" w:rsidR="00AD2F78" w:rsidRPr="000A767A" w:rsidRDefault="00AD2F78" w:rsidP="00AD2F78">
      <w:pPr>
        <w:pStyle w:val="a3"/>
        <w:tabs>
          <w:tab w:val="clear" w:pos="6804"/>
          <w:tab w:val="left" w:pos="993"/>
        </w:tabs>
        <w:spacing w:before="0"/>
        <w:ind w:firstLine="705"/>
        <w:jc w:val="both"/>
        <w:rPr>
          <w:sz w:val="26"/>
          <w:szCs w:val="26"/>
        </w:rPr>
      </w:pPr>
      <w:r w:rsidRPr="000A767A">
        <w:rPr>
          <w:sz w:val="26"/>
          <w:szCs w:val="26"/>
        </w:rPr>
        <w:t>2.2.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постановление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Администрации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Томского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 xml:space="preserve">района от 30.05.2014 № 161 «О внесении изменений в постановление Администрации Томского района </w:t>
      </w:r>
      <w:r w:rsidR="005C035A" w:rsidRPr="000A767A">
        <w:rPr>
          <w:sz w:val="26"/>
          <w:szCs w:val="26"/>
        </w:rPr>
        <w:t xml:space="preserve">№ 369 </w:t>
      </w:r>
      <w:r w:rsidRPr="000A767A">
        <w:rPr>
          <w:sz w:val="26"/>
          <w:szCs w:val="26"/>
        </w:rPr>
        <w:t>от 30.12.2011</w:t>
      </w:r>
      <w:r w:rsidR="005C035A" w:rsidRPr="000A767A">
        <w:rPr>
          <w:sz w:val="26"/>
          <w:szCs w:val="26"/>
        </w:rPr>
        <w:t>г.</w:t>
      </w:r>
      <w:r w:rsidRPr="000A767A">
        <w:rPr>
          <w:sz w:val="26"/>
          <w:szCs w:val="26"/>
        </w:rPr>
        <w:t>»;</w:t>
      </w:r>
    </w:p>
    <w:p w14:paraId="1AC10B27" w14:textId="47A8E4C6" w:rsidR="00AD2F78" w:rsidRPr="000A767A" w:rsidRDefault="00AD2F78" w:rsidP="00AD2F78">
      <w:pPr>
        <w:pStyle w:val="a3"/>
        <w:tabs>
          <w:tab w:val="clear" w:pos="6804"/>
          <w:tab w:val="left" w:pos="993"/>
        </w:tabs>
        <w:spacing w:before="0"/>
        <w:ind w:firstLine="705"/>
        <w:jc w:val="both"/>
        <w:rPr>
          <w:sz w:val="26"/>
          <w:szCs w:val="26"/>
        </w:rPr>
      </w:pPr>
      <w:r w:rsidRPr="000A767A">
        <w:rPr>
          <w:sz w:val="26"/>
          <w:szCs w:val="26"/>
        </w:rPr>
        <w:t>2.3.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постановление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Администрации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Томского</w:t>
      </w:r>
      <w:r w:rsidR="000A767A">
        <w:rPr>
          <w:sz w:val="26"/>
          <w:szCs w:val="26"/>
        </w:rPr>
        <w:t xml:space="preserve"> </w:t>
      </w:r>
      <w:r w:rsidRPr="000A767A">
        <w:rPr>
          <w:sz w:val="26"/>
          <w:szCs w:val="26"/>
        </w:rPr>
        <w:t>района от 18.02.2021 № 51 «О внесении изменений в постановление Администрации Томского района от 30.12.2011 № 369 «Об оценке качества финансового менеджмента главных распорядителей бюджетных средств Томского района».</w:t>
      </w:r>
    </w:p>
    <w:p w14:paraId="7AD59295" w14:textId="77777777" w:rsidR="00EF0208" w:rsidRPr="000A767A" w:rsidRDefault="002155F1" w:rsidP="00EF0208">
      <w:pPr>
        <w:pStyle w:val="a3"/>
        <w:numPr>
          <w:ilvl w:val="0"/>
          <w:numId w:val="9"/>
        </w:numPr>
        <w:tabs>
          <w:tab w:val="clear" w:pos="6804"/>
          <w:tab w:val="left" w:pos="993"/>
        </w:tabs>
        <w:spacing w:before="0"/>
        <w:ind w:left="0" w:firstLine="705"/>
        <w:jc w:val="both"/>
        <w:rPr>
          <w:sz w:val="26"/>
          <w:szCs w:val="26"/>
        </w:rPr>
      </w:pPr>
      <w:r w:rsidRPr="000A767A">
        <w:rPr>
          <w:sz w:val="26"/>
          <w:szCs w:val="26"/>
        </w:rPr>
        <w:t>Настоящее постановление вступает в силу с</w:t>
      </w:r>
      <w:r w:rsidR="00AD2F78" w:rsidRPr="000A767A">
        <w:rPr>
          <w:sz w:val="26"/>
          <w:szCs w:val="26"/>
        </w:rPr>
        <w:t xml:space="preserve"> момента принятия</w:t>
      </w:r>
      <w:r w:rsidRPr="000A767A">
        <w:rPr>
          <w:sz w:val="26"/>
          <w:szCs w:val="26"/>
        </w:rPr>
        <w:t xml:space="preserve"> и </w:t>
      </w:r>
      <w:r w:rsidR="00AD2F78" w:rsidRPr="000A767A">
        <w:rPr>
          <w:sz w:val="26"/>
          <w:szCs w:val="26"/>
        </w:rPr>
        <w:t xml:space="preserve">распространяется на правоотношения, возникшие </w:t>
      </w:r>
      <w:r w:rsidRPr="000A767A">
        <w:rPr>
          <w:sz w:val="26"/>
          <w:szCs w:val="26"/>
        </w:rPr>
        <w:t>с мониторинга качества финансового менеджмента за 2022 год.</w:t>
      </w:r>
    </w:p>
    <w:p w14:paraId="6E655FE7" w14:textId="77777777" w:rsidR="00EF0208" w:rsidRPr="000A767A" w:rsidRDefault="00AD2F78" w:rsidP="00EF0208">
      <w:pPr>
        <w:pStyle w:val="a3"/>
        <w:numPr>
          <w:ilvl w:val="0"/>
          <w:numId w:val="9"/>
        </w:numPr>
        <w:tabs>
          <w:tab w:val="clear" w:pos="6804"/>
          <w:tab w:val="left" w:pos="993"/>
        </w:tabs>
        <w:spacing w:before="0"/>
        <w:ind w:left="0" w:firstLine="705"/>
        <w:jc w:val="both"/>
        <w:rPr>
          <w:sz w:val="26"/>
          <w:szCs w:val="26"/>
        </w:rPr>
      </w:pPr>
      <w:r w:rsidRPr="000A767A">
        <w:rPr>
          <w:sz w:val="26"/>
          <w:szCs w:val="26"/>
        </w:rPr>
        <w:t>Управлению Делами разместить н</w:t>
      </w:r>
      <w:r w:rsidR="00B40641" w:rsidRPr="000A767A">
        <w:rPr>
          <w:sz w:val="26"/>
          <w:szCs w:val="26"/>
        </w:rPr>
        <w:t xml:space="preserve">астоящее постановление на официальном сайте </w:t>
      </w:r>
      <w:r w:rsidRPr="000A767A">
        <w:rPr>
          <w:sz w:val="26"/>
          <w:szCs w:val="26"/>
        </w:rPr>
        <w:t xml:space="preserve">Администрации </w:t>
      </w:r>
      <w:r w:rsidR="00B40641" w:rsidRPr="000A767A">
        <w:rPr>
          <w:sz w:val="26"/>
          <w:szCs w:val="26"/>
        </w:rPr>
        <w:t xml:space="preserve">Томского района в </w:t>
      </w:r>
      <w:r w:rsidRPr="000A767A">
        <w:rPr>
          <w:sz w:val="26"/>
          <w:szCs w:val="26"/>
        </w:rPr>
        <w:t xml:space="preserve">информационно-телекоммуникационной </w:t>
      </w:r>
      <w:r w:rsidR="00B40641" w:rsidRPr="000A767A">
        <w:rPr>
          <w:sz w:val="26"/>
          <w:szCs w:val="26"/>
        </w:rPr>
        <w:t xml:space="preserve">сети </w:t>
      </w:r>
      <w:r w:rsidRPr="000A767A">
        <w:rPr>
          <w:sz w:val="26"/>
          <w:szCs w:val="26"/>
        </w:rPr>
        <w:t>«</w:t>
      </w:r>
      <w:r w:rsidR="00B40641" w:rsidRPr="000A767A">
        <w:rPr>
          <w:sz w:val="26"/>
          <w:szCs w:val="26"/>
        </w:rPr>
        <w:t>Интернет</w:t>
      </w:r>
      <w:r w:rsidRPr="000A767A">
        <w:rPr>
          <w:sz w:val="26"/>
          <w:szCs w:val="26"/>
        </w:rPr>
        <w:t>»</w:t>
      </w:r>
      <w:r w:rsidR="00B40641" w:rsidRPr="000A767A">
        <w:rPr>
          <w:sz w:val="26"/>
          <w:szCs w:val="26"/>
        </w:rPr>
        <w:t>.</w:t>
      </w:r>
    </w:p>
    <w:p w14:paraId="421D11D6" w14:textId="77777777" w:rsidR="00B40641" w:rsidRPr="000A767A" w:rsidRDefault="00B40641" w:rsidP="00EF0208">
      <w:pPr>
        <w:pStyle w:val="a3"/>
        <w:numPr>
          <w:ilvl w:val="0"/>
          <w:numId w:val="9"/>
        </w:numPr>
        <w:tabs>
          <w:tab w:val="clear" w:pos="6804"/>
          <w:tab w:val="left" w:pos="993"/>
        </w:tabs>
        <w:spacing w:before="0"/>
        <w:ind w:left="0" w:firstLine="705"/>
        <w:jc w:val="both"/>
        <w:rPr>
          <w:sz w:val="26"/>
          <w:szCs w:val="26"/>
        </w:rPr>
      </w:pPr>
      <w:r w:rsidRPr="000A767A">
        <w:rPr>
          <w:sz w:val="26"/>
          <w:szCs w:val="26"/>
        </w:rPr>
        <w:t xml:space="preserve"> Контроль исполнения </w:t>
      </w:r>
      <w:r w:rsidR="00C57125" w:rsidRPr="000A767A">
        <w:rPr>
          <w:sz w:val="26"/>
          <w:szCs w:val="26"/>
        </w:rPr>
        <w:t>п</w:t>
      </w:r>
      <w:r w:rsidRPr="000A767A">
        <w:rPr>
          <w:sz w:val="26"/>
          <w:szCs w:val="26"/>
        </w:rPr>
        <w:t xml:space="preserve">остановления возложить на заместителя Главы </w:t>
      </w:r>
      <w:r w:rsidR="00ED7C1D" w:rsidRPr="000A767A">
        <w:rPr>
          <w:sz w:val="26"/>
          <w:szCs w:val="26"/>
        </w:rPr>
        <w:t>Томского района</w:t>
      </w:r>
      <w:r w:rsidRPr="000A767A">
        <w:rPr>
          <w:sz w:val="26"/>
          <w:szCs w:val="26"/>
        </w:rPr>
        <w:t xml:space="preserve"> - начальника Управления финансов</w:t>
      </w:r>
      <w:r w:rsidR="00AD2F78" w:rsidRPr="000A767A">
        <w:rPr>
          <w:sz w:val="26"/>
          <w:szCs w:val="26"/>
        </w:rPr>
        <w:t>.</w:t>
      </w:r>
    </w:p>
    <w:p w14:paraId="70420E63" w14:textId="55273D9F" w:rsidR="00CE3182" w:rsidRPr="000A767A" w:rsidRDefault="00CE3182" w:rsidP="00CE3182">
      <w:pPr>
        <w:pStyle w:val="a4"/>
        <w:tabs>
          <w:tab w:val="num" w:pos="1060"/>
          <w:tab w:val="left" w:pos="4466"/>
        </w:tabs>
        <w:jc w:val="right"/>
        <w:rPr>
          <w:b w:val="0"/>
          <w:sz w:val="26"/>
          <w:szCs w:val="26"/>
        </w:rPr>
      </w:pPr>
    </w:p>
    <w:p w14:paraId="312EEF64" w14:textId="77777777" w:rsidR="00CE3182" w:rsidRPr="000A767A" w:rsidRDefault="00AD2F78" w:rsidP="00CE3182">
      <w:pPr>
        <w:tabs>
          <w:tab w:val="left" w:pos="0"/>
        </w:tabs>
        <w:rPr>
          <w:sz w:val="26"/>
          <w:szCs w:val="26"/>
        </w:rPr>
      </w:pPr>
      <w:r w:rsidRPr="000A767A">
        <w:rPr>
          <w:sz w:val="26"/>
          <w:szCs w:val="26"/>
        </w:rPr>
        <w:t xml:space="preserve"> </w:t>
      </w:r>
      <w:r w:rsidR="00B40641" w:rsidRPr="000A767A">
        <w:rPr>
          <w:sz w:val="26"/>
          <w:szCs w:val="26"/>
        </w:rPr>
        <w:t>Временно исполняющий полномочия</w:t>
      </w:r>
    </w:p>
    <w:p w14:paraId="70A299E1" w14:textId="77777777" w:rsidR="00B40641" w:rsidRPr="000A767A" w:rsidRDefault="00B40641" w:rsidP="00CE3182">
      <w:pPr>
        <w:tabs>
          <w:tab w:val="left" w:pos="0"/>
        </w:tabs>
        <w:rPr>
          <w:sz w:val="26"/>
          <w:szCs w:val="26"/>
        </w:rPr>
      </w:pPr>
      <w:r w:rsidRPr="000A767A">
        <w:rPr>
          <w:sz w:val="26"/>
          <w:szCs w:val="26"/>
        </w:rPr>
        <w:t xml:space="preserve"> Главы Томского района                                               </w:t>
      </w:r>
      <w:r w:rsidR="00AD2F78" w:rsidRPr="000A767A">
        <w:rPr>
          <w:sz w:val="26"/>
          <w:szCs w:val="26"/>
        </w:rPr>
        <w:t xml:space="preserve">                        </w:t>
      </w:r>
      <w:r w:rsidRPr="000A767A">
        <w:rPr>
          <w:sz w:val="26"/>
          <w:szCs w:val="26"/>
        </w:rPr>
        <w:t>А.Н. Масловский</w:t>
      </w:r>
    </w:p>
    <w:p w14:paraId="28F642AD" w14:textId="77777777" w:rsidR="00AD2F78" w:rsidRPr="000A767A" w:rsidRDefault="00AD2F78" w:rsidP="00CE3182">
      <w:pPr>
        <w:rPr>
          <w:sz w:val="20"/>
          <w:szCs w:val="20"/>
        </w:rPr>
      </w:pPr>
    </w:p>
    <w:p w14:paraId="6F2AF7D0" w14:textId="77777777" w:rsidR="00207714" w:rsidRPr="000A767A" w:rsidRDefault="00207714">
      <w:pPr>
        <w:rPr>
          <w:bCs/>
          <w:sz w:val="20"/>
          <w:szCs w:val="20"/>
        </w:rPr>
      </w:pPr>
      <w:r w:rsidRPr="000A767A">
        <w:rPr>
          <w:b/>
          <w:sz w:val="20"/>
          <w:szCs w:val="20"/>
        </w:rPr>
        <w:br w:type="page"/>
      </w:r>
    </w:p>
    <w:p w14:paraId="5E71EC4F" w14:textId="77777777" w:rsidR="00D61E87" w:rsidRPr="000A767A" w:rsidRDefault="00465F25" w:rsidP="00726421">
      <w:pPr>
        <w:pStyle w:val="ConsPlusTitle"/>
        <w:jc w:val="right"/>
        <w:outlineLvl w:val="1"/>
        <w:rPr>
          <w:b w:val="0"/>
          <w:sz w:val="28"/>
          <w:szCs w:val="28"/>
        </w:rPr>
      </w:pPr>
      <w:r w:rsidRPr="000A767A">
        <w:rPr>
          <w:b w:val="0"/>
          <w:sz w:val="28"/>
          <w:szCs w:val="28"/>
        </w:rPr>
        <w:lastRenderedPageBreak/>
        <w:t xml:space="preserve">Приложение </w:t>
      </w:r>
    </w:p>
    <w:p w14:paraId="53837561" w14:textId="77777777" w:rsidR="00465F25" w:rsidRPr="000A767A" w:rsidRDefault="00465F25" w:rsidP="00726421">
      <w:pPr>
        <w:pStyle w:val="ConsPlusTitle"/>
        <w:jc w:val="right"/>
        <w:outlineLvl w:val="1"/>
        <w:rPr>
          <w:b w:val="0"/>
          <w:sz w:val="28"/>
          <w:szCs w:val="28"/>
        </w:rPr>
      </w:pPr>
      <w:r w:rsidRPr="000A767A">
        <w:rPr>
          <w:b w:val="0"/>
          <w:sz w:val="28"/>
          <w:szCs w:val="28"/>
        </w:rPr>
        <w:t xml:space="preserve">к постановлению </w:t>
      </w:r>
    </w:p>
    <w:p w14:paraId="753AEC8B" w14:textId="77777777" w:rsidR="00465F25" w:rsidRPr="000A767A" w:rsidRDefault="00465F25" w:rsidP="00726421">
      <w:pPr>
        <w:pStyle w:val="ConsPlusTitle"/>
        <w:jc w:val="right"/>
        <w:outlineLvl w:val="1"/>
        <w:rPr>
          <w:b w:val="0"/>
          <w:sz w:val="28"/>
          <w:szCs w:val="28"/>
        </w:rPr>
      </w:pPr>
      <w:r w:rsidRPr="000A767A">
        <w:rPr>
          <w:b w:val="0"/>
          <w:sz w:val="28"/>
          <w:szCs w:val="28"/>
        </w:rPr>
        <w:t xml:space="preserve">Администрации Томского района </w:t>
      </w:r>
    </w:p>
    <w:p w14:paraId="70917652" w14:textId="5E2C858C" w:rsidR="00465F25" w:rsidRPr="000A767A" w:rsidRDefault="00465F25" w:rsidP="00726421">
      <w:pPr>
        <w:pStyle w:val="ConsPlusTitle"/>
        <w:jc w:val="right"/>
        <w:outlineLvl w:val="1"/>
        <w:rPr>
          <w:b w:val="0"/>
          <w:sz w:val="28"/>
          <w:szCs w:val="28"/>
        </w:rPr>
      </w:pPr>
      <w:r w:rsidRPr="000A767A">
        <w:rPr>
          <w:b w:val="0"/>
          <w:sz w:val="28"/>
          <w:szCs w:val="28"/>
        </w:rPr>
        <w:t xml:space="preserve">от </w:t>
      </w:r>
      <w:r w:rsidR="000A767A">
        <w:rPr>
          <w:b w:val="0"/>
          <w:sz w:val="28"/>
          <w:szCs w:val="28"/>
        </w:rPr>
        <w:t>10.02.</w:t>
      </w:r>
      <w:r w:rsidR="003714D1" w:rsidRPr="000A767A">
        <w:rPr>
          <w:b w:val="0"/>
          <w:sz w:val="28"/>
          <w:szCs w:val="28"/>
        </w:rPr>
        <w:t>20</w:t>
      </w:r>
      <w:r w:rsidR="000A767A">
        <w:rPr>
          <w:b w:val="0"/>
          <w:sz w:val="28"/>
          <w:szCs w:val="28"/>
        </w:rPr>
        <w:t xml:space="preserve">23 </w:t>
      </w:r>
      <w:r w:rsidRPr="000A767A">
        <w:rPr>
          <w:b w:val="0"/>
          <w:sz w:val="28"/>
          <w:szCs w:val="28"/>
        </w:rPr>
        <w:t>№</w:t>
      </w:r>
      <w:r w:rsidR="000A767A">
        <w:rPr>
          <w:b w:val="0"/>
          <w:sz w:val="28"/>
          <w:szCs w:val="28"/>
        </w:rPr>
        <w:t xml:space="preserve"> 59-П</w:t>
      </w:r>
    </w:p>
    <w:p w14:paraId="1775224D" w14:textId="77777777" w:rsidR="00D61E87" w:rsidRPr="000A767A" w:rsidRDefault="00D61E87" w:rsidP="00726421">
      <w:pPr>
        <w:pStyle w:val="ConsPlusTitle"/>
        <w:jc w:val="right"/>
        <w:outlineLvl w:val="1"/>
        <w:rPr>
          <w:b w:val="0"/>
          <w:sz w:val="28"/>
          <w:szCs w:val="28"/>
        </w:rPr>
      </w:pPr>
    </w:p>
    <w:p w14:paraId="03B196DA" w14:textId="77777777" w:rsidR="00D61E87" w:rsidRPr="000A767A" w:rsidRDefault="00D61E87" w:rsidP="00D61E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767A">
        <w:rPr>
          <w:b/>
          <w:bCs/>
          <w:sz w:val="28"/>
          <w:szCs w:val="28"/>
        </w:rPr>
        <w:t>ПОРЯДОК</w:t>
      </w:r>
    </w:p>
    <w:p w14:paraId="4EF4E97C" w14:textId="77777777" w:rsidR="00E71FEF" w:rsidRPr="000A767A" w:rsidRDefault="00D61E87" w:rsidP="00D61E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767A">
        <w:rPr>
          <w:b/>
          <w:bCs/>
          <w:sz w:val="28"/>
          <w:szCs w:val="28"/>
        </w:rPr>
        <w:t xml:space="preserve">ПРОВЕДЕНИЯ МОНИТОРИНГА КАЧЕСТВА </w:t>
      </w:r>
    </w:p>
    <w:p w14:paraId="24AE0E0B" w14:textId="77777777" w:rsidR="00D61E87" w:rsidRPr="000A767A" w:rsidRDefault="00D61E87" w:rsidP="00D61E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767A">
        <w:rPr>
          <w:b/>
          <w:bCs/>
          <w:sz w:val="28"/>
          <w:szCs w:val="28"/>
        </w:rPr>
        <w:t xml:space="preserve">ФИНАНСОВОГО МЕНЕДЖМЕНТА </w:t>
      </w:r>
    </w:p>
    <w:p w14:paraId="445D8739" w14:textId="77777777" w:rsidR="00D61E87" w:rsidRPr="000A767A" w:rsidRDefault="00D61E87" w:rsidP="001D3E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3197DA2" w14:textId="6D56AE5C" w:rsidR="00426479" w:rsidRPr="000A767A" w:rsidRDefault="00D61E87" w:rsidP="00426479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Настоящий Порядок</w:t>
      </w:r>
      <w:r w:rsidR="000A767A">
        <w:rPr>
          <w:sz w:val="28"/>
          <w:szCs w:val="28"/>
        </w:rPr>
        <w:t xml:space="preserve"> </w:t>
      </w:r>
      <w:r w:rsidR="00BD6404" w:rsidRPr="000A767A">
        <w:rPr>
          <w:sz w:val="28"/>
          <w:szCs w:val="28"/>
        </w:rPr>
        <w:t xml:space="preserve">определяет правила проведения мониторинга качества финансового менеджмента в отношении главных администраторов средств </w:t>
      </w:r>
      <w:r w:rsidR="00442DB9" w:rsidRPr="000A767A">
        <w:rPr>
          <w:sz w:val="28"/>
          <w:szCs w:val="28"/>
        </w:rPr>
        <w:t xml:space="preserve">бюджета </w:t>
      </w:r>
      <w:r w:rsidR="00BD6404" w:rsidRPr="000A767A">
        <w:rPr>
          <w:sz w:val="28"/>
          <w:szCs w:val="28"/>
        </w:rPr>
        <w:t>Томского района</w:t>
      </w:r>
      <w:r w:rsidR="00426479" w:rsidRPr="000A767A">
        <w:rPr>
          <w:sz w:val="28"/>
          <w:szCs w:val="28"/>
        </w:rPr>
        <w:t>, в том числе:</w:t>
      </w:r>
    </w:p>
    <w:p w14:paraId="13F58739" w14:textId="77777777" w:rsidR="00426479" w:rsidRPr="000A767A" w:rsidRDefault="00426479" w:rsidP="004264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а)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мониторинга;</w:t>
      </w:r>
    </w:p>
    <w:p w14:paraId="4D51413D" w14:textId="77777777" w:rsidR="00426479" w:rsidRPr="000A767A" w:rsidRDefault="00426479" w:rsidP="004264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б) правила формирования и представления отчета о результатах мониторинга (далее - отчет).</w:t>
      </w:r>
    </w:p>
    <w:p w14:paraId="4140AF74" w14:textId="63BA0E1F" w:rsidR="00983D27" w:rsidRPr="000A767A" w:rsidRDefault="00BD6404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 xml:space="preserve"> Мониторинг качества финансового менеджмента (далее</w:t>
      </w:r>
      <w:r w:rsidR="00E71FEF" w:rsidRPr="000A767A">
        <w:rPr>
          <w:sz w:val="28"/>
          <w:szCs w:val="28"/>
        </w:rPr>
        <w:t xml:space="preserve"> </w:t>
      </w:r>
      <w:r w:rsidRPr="000A767A">
        <w:rPr>
          <w:sz w:val="28"/>
          <w:szCs w:val="28"/>
        </w:rPr>
        <w:t>- мониторинг)</w:t>
      </w:r>
      <w:r w:rsidR="000A767A">
        <w:rPr>
          <w:sz w:val="28"/>
          <w:szCs w:val="28"/>
        </w:rPr>
        <w:t xml:space="preserve"> </w:t>
      </w:r>
      <w:r w:rsidR="00983D27" w:rsidRPr="000A767A">
        <w:rPr>
          <w:sz w:val="28"/>
          <w:szCs w:val="28"/>
        </w:rPr>
        <w:t>проводится путем анализа и оценки</w:t>
      </w:r>
      <w:r w:rsidR="000A767A">
        <w:rPr>
          <w:sz w:val="28"/>
          <w:szCs w:val="28"/>
        </w:rPr>
        <w:t xml:space="preserve"> </w:t>
      </w:r>
      <w:r w:rsidR="00983D27" w:rsidRPr="000A767A">
        <w:rPr>
          <w:sz w:val="28"/>
          <w:szCs w:val="28"/>
        </w:rPr>
        <w:t>исполнения выполняемых главными администраторами бюджетных полномочий, а также управления активами, осуществления закупок товаров, работ и услуг для обеспечения</w:t>
      </w:r>
      <w:r w:rsidR="000A767A">
        <w:rPr>
          <w:sz w:val="28"/>
          <w:szCs w:val="28"/>
        </w:rPr>
        <w:t xml:space="preserve"> </w:t>
      </w:r>
      <w:r w:rsidR="00983D27" w:rsidRPr="000A767A">
        <w:rPr>
          <w:sz w:val="28"/>
          <w:szCs w:val="28"/>
        </w:rPr>
        <w:t>муниципальных нужд.</w:t>
      </w:r>
    </w:p>
    <w:p w14:paraId="6997DD5D" w14:textId="77777777" w:rsidR="00D61E87" w:rsidRPr="000A767A" w:rsidRDefault="00BD6404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7"/>
      <w:bookmarkEnd w:id="0"/>
      <w:r w:rsidRPr="000A767A">
        <w:rPr>
          <w:sz w:val="28"/>
          <w:szCs w:val="28"/>
        </w:rPr>
        <w:t>2</w:t>
      </w:r>
      <w:r w:rsidR="00D61E87" w:rsidRPr="000A767A">
        <w:rPr>
          <w:sz w:val="28"/>
          <w:szCs w:val="28"/>
        </w:rPr>
        <w:t xml:space="preserve">. </w:t>
      </w:r>
      <w:r w:rsidRPr="000A767A">
        <w:rPr>
          <w:sz w:val="28"/>
          <w:szCs w:val="28"/>
        </w:rPr>
        <w:t>Мониторинг</w:t>
      </w:r>
      <w:r w:rsidR="00D61E87" w:rsidRPr="000A767A">
        <w:rPr>
          <w:sz w:val="28"/>
          <w:szCs w:val="28"/>
        </w:rPr>
        <w:t xml:space="preserve"> осуществляется по следующим направлениям:</w:t>
      </w:r>
    </w:p>
    <w:p w14:paraId="02142C07" w14:textId="26434603" w:rsidR="00D61E87" w:rsidRPr="000A767A" w:rsidRDefault="002C4DDA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а</w:t>
      </w:r>
      <w:r w:rsidR="00F070DE" w:rsidRPr="000A767A">
        <w:rPr>
          <w:sz w:val="28"/>
          <w:szCs w:val="28"/>
        </w:rPr>
        <w:t>)</w:t>
      </w:r>
      <w:r w:rsidR="000A767A">
        <w:rPr>
          <w:sz w:val="28"/>
          <w:szCs w:val="28"/>
        </w:rPr>
        <w:t xml:space="preserve"> </w:t>
      </w:r>
      <w:r w:rsidR="00D61E87" w:rsidRPr="000A767A">
        <w:rPr>
          <w:sz w:val="28"/>
          <w:szCs w:val="28"/>
        </w:rPr>
        <w:t>бюджетное планирование;</w:t>
      </w:r>
    </w:p>
    <w:p w14:paraId="5AE9C9F4" w14:textId="5788113C" w:rsidR="00D61E87" w:rsidRPr="000A767A" w:rsidRDefault="002C4DDA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б</w:t>
      </w:r>
      <w:r w:rsidR="00F070DE" w:rsidRPr="000A767A">
        <w:rPr>
          <w:sz w:val="28"/>
          <w:szCs w:val="28"/>
        </w:rPr>
        <w:t>)</w:t>
      </w:r>
      <w:r w:rsidR="000A767A">
        <w:rPr>
          <w:sz w:val="28"/>
          <w:szCs w:val="28"/>
        </w:rPr>
        <w:t xml:space="preserve"> </w:t>
      </w:r>
      <w:r w:rsidR="00D61E87" w:rsidRPr="000A767A">
        <w:rPr>
          <w:sz w:val="28"/>
          <w:szCs w:val="28"/>
        </w:rPr>
        <w:t>исполнение бюджета по расходам;</w:t>
      </w:r>
    </w:p>
    <w:p w14:paraId="55F5856F" w14:textId="77777777" w:rsidR="00F070DE" w:rsidRPr="000A767A" w:rsidRDefault="002C4DDA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в</w:t>
      </w:r>
      <w:r w:rsidR="00F070DE" w:rsidRPr="000A767A">
        <w:rPr>
          <w:sz w:val="28"/>
          <w:szCs w:val="28"/>
        </w:rPr>
        <w:t>) формирование бюджетной отчетности;</w:t>
      </w:r>
    </w:p>
    <w:p w14:paraId="470CE477" w14:textId="77777777" w:rsidR="00F070DE" w:rsidRPr="000A767A" w:rsidRDefault="002C4DDA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г</w:t>
      </w:r>
      <w:r w:rsidR="00F070DE" w:rsidRPr="000A767A">
        <w:rPr>
          <w:sz w:val="28"/>
          <w:szCs w:val="28"/>
        </w:rPr>
        <w:t>) обеспечение деятельности подведомственных муниципальных учреждений;</w:t>
      </w:r>
    </w:p>
    <w:p w14:paraId="54A58DB5" w14:textId="77777777" w:rsidR="00F070DE" w:rsidRPr="000A767A" w:rsidRDefault="002C4DDA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д</w:t>
      </w:r>
      <w:r w:rsidR="00F070DE" w:rsidRPr="000A767A">
        <w:rPr>
          <w:sz w:val="28"/>
          <w:szCs w:val="28"/>
        </w:rPr>
        <w:t xml:space="preserve">) качество управления активами и осуществления муниципальных закупок, товаров, работ и услуг для </w:t>
      </w:r>
      <w:r w:rsidR="00202E75" w:rsidRPr="000A767A">
        <w:rPr>
          <w:sz w:val="28"/>
          <w:szCs w:val="28"/>
        </w:rPr>
        <w:t>м</w:t>
      </w:r>
      <w:r w:rsidR="00F070DE" w:rsidRPr="000A767A">
        <w:rPr>
          <w:sz w:val="28"/>
          <w:szCs w:val="28"/>
        </w:rPr>
        <w:t>униципальных нужд;</w:t>
      </w:r>
    </w:p>
    <w:p w14:paraId="6E3A48D8" w14:textId="77777777" w:rsidR="00D61E87" w:rsidRPr="000A767A" w:rsidRDefault="002C4DDA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е</w:t>
      </w:r>
      <w:r w:rsidR="00F070DE" w:rsidRPr="000A767A">
        <w:rPr>
          <w:sz w:val="28"/>
          <w:szCs w:val="28"/>
        </w:rPr>
        <w:t>)</w:t>
      </w:r>
      <w:r w:rsidR="00D61E87" w:rsidRPr="000A767A">
        <w:rPr>
          <w:sz w:val="28"/>
          <w:szCs w:val="28"/>
        </w:rPr>
        <w:t xml:space="preserve"> контроль и финансовая дисциплина</w:t>
      </w:r>
      <w:r w:rsidR="00F070DE" w:rsidRPr="000A767A">
        <w:rPr>
          <w:sz w:val="28"/>
          <w:szCs w:val="28"/>
        </w:rPr>
        <w:t>;</w:t>
      </w:r>
    </w:p>
    <w:p w14:paraId="4D097C7B" w14:textId="77777777" w:rsidR="00F070DE" w:rsidRPr="000A767A" w:rsidRDefault="002C4DDA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ё</w:t>
      </w:r>
      <w:r w:rsidR="00F070DE" w:rsidRPr="000A767A">
        <w:rPr>
          <w:sz w:val="28"/>
          <w:szCs w:val="28"/>
        </w:rPr>
        <w:t>) предоставление межбюджетных трансфертов.</w:t>
      </w:r>
    </w:p>
    <w:p w14:paraId="7FF957D1" w14:textId="0724DEF9" w:rsidR="00C57125" w:rsidRPr="000A767A" w:rsidRDefault="002C4DDA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3</w:t>
      </w:r>
      <w:r w:rsidR="00D61E87" w:rsidRPr="000A767A">
        <w:rPr>
          <w:sz w:val="28"/>
          <w:szCs w:val="28"/>
        </w:rPr>
        <w:t xml:space="preserve">. </w:t>
      </w:r>
      <w:r w:rsidR="00C57125" w:rsidRPr="000A767A">
        <w:rPr>
          <w:sz w:val="28"/>
          <w:szCs w:val="28"/>
        </w:rPr>
        <w:t>Мониторинг проводится</w:t>
      </w:r>
      <w:r w:rsidR="00D61E87" w:rsidRPr="000A767A">
        <w:rPr>
          <w:sz w:val="28"/>
          <w:szCs w:val="28"/>
        </w:rPr>
        <w:t xml:space="preserve"> Управлением финансов Администрации Томского района (далее - Управление финансов) ежегодно </w:t>
      </w:r>
      <w:r w:rsidR="00C57125" w:rsidRPr="000A767A">
        <w:rPr>
          <w:sz w:val="28"/>
          <w:szCs w:val="28"/>
        </w:rPr>
        <w:t>путем оценки качества по показателям для оценки качества финансового менеджмента главных администраторов средств</w:t>
      </w:r>
      <w:r w:rsidR="00442DB9" w:rsidRPr="000A767A">
        <w:rPr>
          <w:sz w:val="28"/>
          <w:szCs w:val="28"/>
        </w:rPr>
        <w:t xml:space="preserve"> бюджета Томского района</w:t>
      </w:r>
      <w:r w:rsidR="00C57125" w:rsidRPr="000A767A">
        <w:rPr>
          <w:sz w:val="28"/>
          <w:szCs w:val="28"/>
        </w:rPr>
        <w:t xml:space="preserve"> согласно приложению 1 к настоящему Порядку.</w:t>
      </w:r>
    </w:p>
    <w:p w14:paraId="1BAAE4AA" w14:textId="77777777" w:rsidR="00D61E87" w:rsidRPr="000A767A" w:rsidRDefault="002C4DDA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4</w:t>
      </w:r>
      <w:r w:rsidR="00D61E87" w:rsidRPr="000A767A">
        <w:rPr>
          <w:sz w:val="28"/>
          <w:szCs w:val="28"/>
        </w:rPr>
        <w:t xml:space="preserve">. </w:t>
      </w:r>
      <w:r w:rsidRPr="000A767A">
        <w:rPr>
          <w:sz w:val="28"/>
          <w:szCs w:val="28"/>
        </w:rPr>
        <w:t>Мониторинг</w:t>
      </w:r>
      <w:r w:rsidR="00D61E87" w:rsidRPr="000A767A">
        <w:rPr>
          <w:sz w:val="28"/>
          <w:szCs w:val="28"/>
        </w:rPr>
        <w:t xml:space="preserve"> осуществляется Управлением финансов на основании </w:t>
      </w:r>
      <w:r w:rsidR="00EC37E1" w:rsidRPr="000A767A">
        <w:rPr>
          <w:sz w:val="28"/>
          <w:szCs w:val="28"/>
        </w:rPr>
        <w:t xml:space="preserve">годовой </w:t>
      </w:r>
      <w:r w:rsidR="00D61E87" w:rsidRPr="000A767A">
        <w:rPr>
          <w:sz w:val="28"/>
          <w:szCs w:val="28"/>
        </w:rPr>
        <w:t xml:space="preserve">бюджетной отчетности, а также общедоступных (опубликованных или размещенных на официальных сайтах) материалов и сведений, представляемых главными </w:t>
      </w:r>
      <w:r w:rsidRPr="000A767A">
        <w:rPr>
          <w:sz w:val="28"/>
          <w:szCs w:val="28"/>
        </w:rPr>
        <w:t>администраторами</w:t>
      </w:r>
      <w:r w:rsidR="00D61E87" w:rsidRPr="000A767A">
        <w:rPr>
          <w:sz w:val="28"/>
          <w:szCs w:val="28"/>
        </w:rPr>
        <w:t xml:space="preserve"> средств </w:t>
      </w:r>
      <w:r w:rsidR="00442DB9" w:rsidRPr="000A767A">
        <w:rPr>
          <w:sz w:val="28"/>
          <w:szCs w:val="28"/>
        </w:rPr>
        <w:t xml:space="preserve">бюджета </w:t>
      </w:r>
      <w:r w:rsidR="00D61E87" w:rsidRPr="000A767A">
        <w:rPr>
          <w:sz w:val="28"/>
          <w:szCs w:val="28"/>
        </w:rPr>
        <w:t>Томского района</w:t>
      </w:r>
      <w:r w:rsidRPr="000A767A">
        <w:rPr>
          <w:sz w:val="28"/>
          <w:szCs w:val="28"/>
        </w:rPr>
        <w:t xml:space="preserve"> в соответствии с пунктом </w:t>
      </w:r>
      <w:r w:rsidR="00442DB9" w:rsidRPr="000A767A">
        <w:rPr>
          <w:sz w:val="28"/>
          <w:szCs w:val="28"/>
        </w:rPr>
        <w:t>5</w:t>
      </w:r>
      <w:r w:rsidRPr="000A767A">
        <w:rPr>
          <w:sz w:val="28"/>
          <w:szCs w:val="28"/>
        </w:rPr>
        <w:t xml:space="preserve"> настоящего Порядка</w:t>
      </w:r>
      <w:r w:rsidR="00D61E87" w:rsidRPr="000A767A">
        <w:rPr>
          <w:sz w:val="28"/>
          <w:szCs w:val="28"/>
        </w:rPr>
        <w:t>.</w:t>
      </w:r>
    </w:p>
    <w:p w14:paraId="06130B6D" w14:textId="10A80D20" w:rsidR="00D61E87" w:rsidRPr="000A767A" w:rsidRDefault="002C4DDA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5</w:t>
      </w:r>
      <w:r w:rsidR="00D61E87" w:rsidRPr="000A767A">
        <w:rPr>
          <w:sz w:val="28"/>
          <w:szCs w:val="28"/>
        </w:rPr>
        <w:t xml:space="preserve">. При отсутствии в Управлении финансов сведений, необходимых для проведения оценки, главные </w:t>
      </w:r>
      <w:r w:rsidRPr="000A767A">
        <w:rPr>
          <w:sz w:val="28"/>
          <w:szCs w:val="28"/>
        </w:rPr>
        <w:t>администраторы</w:t>
      </w:r>
      <w:r w:rsidR="00D61E87" w:rsidRPr="000A767A">
        <w:rPr>
          <w:sz w:val="28"/>
          <w:szCs w:val="28"/>
        </w:rPr>
        <w:t xml:space="preserve"> средств </w:t>
      </w:r>
      <w:r w:rsidR="00442DB9" w:rsidRPr="000A767A">
        <w:rPr>
          <w:sz w:val="28"/>
          <w:szCs w:val="28"/>
        </w:rPr>
        <w:t xml:space="preserve">бюджета </w:t>
      </w:r>
      <w:r w:rsidR="00D61E87" w:rsidRPr="000A767A">
        <w:rPr>
          <w:sz w:val="28"/>
          <w:szCs w:val="28"/>
        </w:rPr>
        <w:t>Томского района</w:t>
      </w:r>
      <w:r w:rsidR="000A767A">
        <w:rPr>
          <w:sz w:val="28"/>
          <w:szCs w:val="28"/>
        </w:rPr>
        <w:t xml:space="preserve"> </w:t>
      </w:r>
      <w:r w:rsidR="00D61E87" w:rsidRPr="000A767A">
        <w:rPr>
          <w:sz w:val="28"/>
          <w:szCs w:val="28"/>
        </w:rPr>
        <w:t xml:space="preserve">по запросу Управления финансов в срок до </w:t>
      </w:r>
      <w:r w:rsidR="00426479" w:rsidRPr="000A767A">
        <w:rPr>
          <w:sz w:val="28"/>
          <w:szCs w:val="28"/>
        </w:rPr>
        <w:t>1 мая</w:t>
      </w:r>
      <w:r w:rsidR="00D61E87" w:rsidRPr="000A767A">
        <w:rPr>
          <w:sz w:val="28"/>
          <w:szCs w:val="28"/>
        </w:rPr>
        <w:t xml:space="preserve"> года, следующего за отчетным, представляют в Управление финансов (на бумажном носителе и в электронном виде) сведения о достижении соответствующих показателей по </w:t>
      </w:r>
      <w:r w:rsidR="00D61E87" w:rsidRPr="000A767A">
        <w:rPr>
          <w:sz w:val="28"/>
          <w:szCs w:val="28"/>
        </w:rPr>
        <w:lastRenderedPageBreak/>
        <w:t>установленной форме или письменно информируют о причинах, по которым данные сведения не могут быть представлены.</w:t>
      </w:r>
    </w:p>
    <w:p w14:paraId="23AA1AE2" w14:textId="1E921967" w:rsidR="002C2E83" w:rsidRPr="000A767A" w:rsidRDefault="00BF5A5F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6</w:t>
      </w:r>
      <w:r w:rsidR="00D61E87" w:rsidRPr="000A767A">
        <w:rPr>
          <w:sz w:val="28"/>
          <w:szCs w:val="28"/>
        </w:rPr>
        <w:t>.</w:t>
      </w:r>
      <w:r w:rsidR="000A767A">
        <w:rPr>
          <w:sz w:val="28"/>
          <w:szCs w:val="28"/>
        </w:rPr>
        <w:t xml:space="preserve"> </w:t>
      </w:r>
      <w:r w:rsidR="002C2E83" w:rsidRPr="000A767A">
        <w:rPr>
          <w:sz w:val="28"/>
          <w:szCs w:val="28"/>
        </w:rPr>
        <w:t>Главные администраторы средств</w:t>
      </w:r>
      <w:r w:rsidR="00442DB9" w:rsidRPr="000A767A">
        <w:rPr>
          <w:sz w:val="28"/>
          <w:szCs w:val="28"/>
        </w:rPr>
        <w:t xml:space="preserve"> бюджета</w:t>
      </w:r>
      <w:r w:rsidR="000A767A">
        <w:rPr>
          <w:sz w:val="28"/>
          <w:szCs w:val="28"/>
        </w:rPr>
        <w:t xml:space="preserve"> </w:t>
      </w:r>
      <w:r w:rsidR="002C2E83" w:rsidRPr="000A767A">
        <w:rPr>
          <w:sz w:val="28"/>
          <w:szCs w:val="28"/>
        </w:rPr>
        <w:t>Томского района оцениваются по каждому показателю, указанному в приложении 1</w:t>
      </w:r>
      <w:r w:rsidR="000A767A">
        <w:rPr>
          <w:sz w:val="28"/>
          <w:szCs w:val="28"/>
        </w:rPr>
        <w:t xml:space="preserve"> </w:t>
      </w:r>
      <w:r w:rsidR="002C2E83" w:rsidRPr="000A767A">
        <w:rPr>
          <w:sz w:val="28"/>
          <w:szCs w:val="28"/>
        </w:rPr>
        <w:t>к настоящему постановлению</w:t>
      </w:r>
      <w:r w:rsidR="001D3E27" w:rsidRPr="000A767A">
        <w:rPr>
          <w:sz w:val="28"/>
          <w:szCs w:val="28"/>
        </w:rPr>
        <w:t>,</w:t>
      </w:r>
      <w:r w:rsidR="001B3387" w:rsidRPr="000A767A">
        <w:rPr>
          <w:sz w:val="28"/>
          <w:szCs w:val="28"/>
        </w:rPr>
        <w:t xml:space="preserve"> и по результатам оценки выводится итоговая оценка по каждому направлению</w:t>
      </w:r>
      <w:r w:rsidR="002C2E83" w:rsidRPr="000A767A">
        <w:rPr>
          <w:sz w:val="28"/>
          <w:szCs w:val="28"/>
        </w:rPr>
        <w:t>.</w:t>
      </w:r>
    </w:p>
    <w:p w14:paraId="4FD6121D" w14:textId="77777777" w:rsidR="002C2E83" w:rsidRPr="000A767A" w:rsidRDefault="002C2E83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По отдельным показателям, указанным в приложении 1 в случаях, установленных настоящим пунктом, применяется условная оценка.</w:t>
      </w:r>
    </w:p>
    <w:p w14:paraId="6281BD59" w14:textId="77777777" w:rsidR="002C2E83" w:rsidRPr="000A767A" w:rsidRDefault="002C2E83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 xml:space="preserve">Условная оценка определяется как среднее арифметическое оценок, полученных по соответствующим показателям иными главными администраторами средств </w:t>
      </w:r>
      <w:r w:rsidR="00014851" w:rsidRPr="000A767A">
        <w:rPr>
          <w:sz w:val="28"/>
          <w:szCs w:val="28"/>
        </w:rPr>
        <w:t xml:space="preserve">бюджета </w:t>
      </w:r>
      <w:r w:rsidRPr="000A767A">
        <w:rPr>
          <w:sz w:val="28"/>
          <w:szCs w:val="28"/>
        </w:rPr>
        <w:t>Томского района.</w:t>
      </w:r>
    </w:p>
    <w:p w14:paraId="2649DEDE" w14:textId="77777777" w:rsidR="002C2E83" w:rsidRPr="000A767A" w:rsidRDefault="002C2E83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Условная оценка применяется:</w:t>
      </w:r>
    </w:p>
    <w:p w14:paraId="7AF7B4D3" w14:textId="250004FA" w:rsidR="00C96E51" w:rsidRPr="000A767A" w:rsidRDefault="00C96E51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п</w:t>
      </w:r>
      <w:r w:rsidR="002C2E83" w:rsidRPr="000A767A">
        <w:rPr>
          <w:sz w:val="28"/>
          <w:szCs w:val="28"/>
        </w:rPr>
        <w:t xml:space="preserve">о показателям, указанным в пунктах 1.1.-1.3 приложения 1 к Порядку, в случаях, если </w:t>
      </w:r>
      <w:r w:rsidRPr="000A767A">
        <w:rPr>
          <w:sz w:val="28"/>
          <w:szCs w:val="28"/>
        </w:rPr>
        <w:t>решением о бюджете в отчетном финансовом году главному администратору средств</w:t>
      </w:r>
      <w:r w:rsidR="00442DB9" w:rsidRPr="000A767A">
        <w:rPr>
          <w:sz w:val="28"/>
          <w:szCs w:val="28"/>
        </w:rPr>
        <w:t xml:space="preserve"> бюджета</w:t>
      </w:r>
      <w:r w:rsidR="000A767A">
        <w:rPr>
          <w:sz w:val="28"/>
          <w:szCs w:val="28"/>
        </w:rPr>
        <w:t xml:space="preserve"> </w:t>
      </w:r>
      <w:r w:rsidRPr="000A767A">
        <w:rPr>
          <w:sz w:val="28"/>
          <w:szCs w:val="28"/>
        </w:rPr>
        <w:t>Томского района не предусмотрены бюджетные ассигнования на реализацию муниципальных программ;</w:t>
      </w:r>
    </w:p>
    <w:p w14:paraId="0BE0FC1D" w14:textId="77777777" w:rsidR="002C2E83" w:rsidRPr="000A767A" w:rsidRDefault="00C96E51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 xml:space="preserve"> по показателям, указанным в пунктах 4.1.-4.4 приложения 1 к Порядку, в случаях, если главный администратор средств </w:t>
      </w:r>
      <w:r w:rsidR="00442DB9" w:rsidRPr="000A767A">
        <w:rPr>
          <w:sz w:val="28"/>
          <w:szCs w:val="28"/>
        </w:rPr>
        <w:t xml:space="preserve">бюджета </w:t>
      </w:r>
      <w:r w:rsidRPr="000A767A">
        <w:rPr>
          <w:sz w:val="28"/>
          <w:szCs w:val="28"/>
        </w:rPr>
        <w:t>Томского района не имеет в функциональном подчинении муниципальных учреждений;</w:t>
      </w:r>
    </w:p>
    <w:p w14:paraId="5134A8F2" w14:textId="1C4A8028" w:rsidR="00C96E51" w:rsidRPr="000A767A" w:rsidRDefault="00C96E51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по показателю, указанному в пункте 7.1. приложения 1 к Порядку, в случае если решением о бюджете (сводной бюджетной росписи</w:t>
      </w:r>
      <w:r w:rsidR="00B91FA0" w:rsidRPr="000A767A">
        <w:rPr>
          <w:sz w:val="28"/>
          <w:szCs w:val="28"/>
        </w:rPr>
        <w:t xml:space="preserve"> бюджета Томского района) в отчетном</w:t>
      </w:r>
      <w:r w:rsidR="000A767A">
        <w:rPr>
          <w:sz w:val="28"/>
          <w:szCs w:val="28"/>
        </w:rPr>
        <w:t xml:space="preserve"> </w:t>
      </w:r>
      <w:r w:rsidR="00B91FA0" w:rsidRPr="000A767A">
        <w:rPr>
          <w:sz w:val="28"/>
          <w:szCs w:val="28"/>
        </w:rPr>
        <w:t xml:space="preserve">финансовом году главному администратору средств </w:t>
      </w:r>
      <w:r w:rsidR="00442DB9" w:rsidRPr="000A767A">
        <w:rPr>
          <w:sz w:val="28"/>
          <w:szCs w:val="28"/>
        </w:rPr>
        <w:t xml:space="preserve">бюджета </w:t>
      </w:r>
      <w:r w:rsidR="00B91FA0" w:rsidRPr="000A767A">
        <w:rPr>
          <w:sz w:val="28"/>
          <w:szCs w:val="28"/>
        </w:rPr>
        <w:t>Томского района</w:t>
      </w:r>
      <w:r w:rsidR="000A767A">
        <w:rPr>
          <w:sz w:val="28"/>
          <w:szCs w:val="28"/>
        </w:rPr>
        <w:t xml:space="preserve"> </w:t>
      </w:r>
      <w:r w:rsidR="00B91FA0" w:rsidRPr="000A767A">
        <w:rPr>
          <w:sz w:val="28"/>
          <w:szCs w:val="28"/>
        </w:rPr>
        <w:t>не предусмотрены бюджетные ассигнования на предоставление из бюджета Томского района межбюджетного трансферта бюджетам сельских поселений.</w:t>
      </w:r>
    </w:p>
    <w:p w14:paraId="6C421F88" w14:textId="77777777" w:rsidR="00D842E1" w:rsidRPr="000A767A" w:rsidRDefault="001B3387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7. Н</w:t>
      </w:r>
      <w:r w:rsidR="00D61E87" w:rsidRPr="000A767A">
        <w:rPr>
          <w:sz w:val="28"/>
          <w:szCs w:val="28"/>
        </w:rPr>
        <w:t xml:space="preserve">а основании данных оценки показателей качества финансового менеджмента </w:t>
      </w:r>
      <w:r w:rsidRPr="000A767A">
        <w:rPr>
          <w:sz w:val="28"/>
          <w:szCs w:val="28"/>
        </w:rPr>
        <w:t xml:space="preserve">по каждому направлению </w:t>
      </w:r>
      <w:r w:rsidR="00D61E87" w:rsidRPr="000A767A">
        <w:rPr>
          <w:sz w:val="28"/>
          <w:szCs w:val="28"/>
        </w:rPr>
        <w:t xml:space="preserve">определяется итоговая оценка качества финансового менеджмента по каждому главному </w:t>
      </w:r>
      <w:r w:rsidR="00BF3F14" w:rsidRPr="000A767A">
        <w:rPr>
          <w:sz w:val="28"/>
          <w:szCs w:val="28"/>
        </w:rPr>
        <w:t xml:space="preserve">администратору </w:t>
      </w:r>
      <w:r w:rsidR="00D61E87" w:rsidRPr="000A767A">
        <w:rPr>
          <w:sz w:val="28"/>
          <w:szCs w:val="28"/>
        </w:rPr>
        <w:t>средств</w:t>
      </w:r>
      <w:r w:rsidR="00BF3F14" w:rsidRPr="000A767A">
        <w:rPr>
          <w:sz w:val="28"/>
          <w:szCs w:val="28"/>
        </w:rPr>
        <w:t xml:space="preserve"> </w:t>
      </w:r>
      <w:r w:rsidR="00442DB9" w:rsidRPr="000A767A">
        <w:rPr>
          <w:sz w:val="28"/>
          <w:szCs w:val="28"/>
        </w:rPr>
        <w:t xml:space="preserve">бюджета </w:t>
      </w:r>
      <w:r w:rsidR="00BF3F14" w:rsidRPr="000A767A">
        <w:rPr>
          <w:sz w:val="28"/>
          <w:szCs w:val="28"/>
        </w:rPr>
        <w:t>Томского района</w:t>
      </w:r>
      <w:r w:rsidR="00D842E1" w:rsidRPr="000A767A">
        <w:rPr>
          <w:sz w:val="28"/>
          <w:szCs w:val="28"/>
        </w:rPr>
        <w:t>.</w:t>
      </w:r>
    </w:p>
    <w:p w14:paraId="3FC09985" w14:textId="77777777" w:rsidR="00D61E87" w:rsidRPr="000A767A" w:rsidRDefault="00D61E87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Итоговая оценка качества финансового менеджмента рассчитывается по формуле:</w:t>
      </w:r>
    </w:p>
    <w:p w14:paraId="5ACE598F" w14:textId="77777777" w:rsidR="00D61E87" w:rsidRPr="000A767A" w:rsidRDefault="00D61E87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94E9F69" w14:textId="77777777" w:rsidR="00D61E87" w:rsidRPr="000A767A" w:rsidRDefault="00D61E87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И = сумма (Pi), где:</w:t>
      </w:r>
    </w:p>
    <w:p w14:paraId="18465E88" w14:textId="77777777" w:rsidR="00D61E87" w:rsidRPr="000A767A" w:rsidRDefault="00D61E87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A543A6" w14:textId="5D73E68F" w:rsidR="00D61E87" w:rsidRPr="000A767A" w:rsidRDefault="00D61E87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И - итоговая оценка по</w:t>
      </w:r>
      <w:r w:rsidR="00790FAE" w:rsidRPr="000A767A">
        <w:rPr>
          <w:sz w:val="28"/>
          <w:szCs w:val="28"/>
        </w:rPr>
        <w:t xml:space="preserve"> главному администратору средств</w:t>
      </w:r>
      <w:r w:rsidR="00442DB9" w:rsidRPr="000A767A">
        <w:rPr>
          <w:sz w:val="28"/>
          <w:szCs w:val="28"/>
        </w:rPr>
        <w:t xml:space="preserve"> бюджета</w:t>
      </w:r>
      <w:r w:rsidR="000A767A">
        <w:rPr>
          <w:sz w:val="28"/>
          <w:szCs w:val="28"/>
        </w:rPr>
        <w:t xml:space="preserve"> </w:t>
      </w:r>
      <w:r w:rsidR="00790FAE" w:rsidRPr="000A767A">
        <w:rPr>
          <w:sz w:val="28"/>
          <w:szCs w:val="28"/>
        </w:rPr>
        <w:t>Томского района</w:t>
      </w:r>
      <w:r w:rsidRPr="000A767A">
        <w:rPr>
          <w:sz w:val="28"/>
          <w:szCs w:val="28"/>
        </w:rPr>
        <w:t>;</w:t>
      </w:r>
    </w:p>
    <w:p w14:paraId="052112A5" w14:textId="77777777" w:rsidR="00D61E87" w:rsidRPr="000A767A" w:rsidRDefault="00D61E87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Pi - оценка по i-му показателю оценки качества финансового менеджмента.</w:t>
      </w:r>
    </w:p>
    <w:p w14:paraId="60D50786" w14:textId="77777777" w:rsidR="00426479" w:rsidRPr="000A767A" w:rsidRDefault="00426479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78E99BC" w14:textId="239B894B" w:rsidR="00563B64" w:rsidRPr="000A767A" w:rsidRDefault="00594644" w:rsidP="00563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8</w:t>
      </w:r>
      <w:r w:rsidR="00790FAE" w:rsidRPr="000A767A">
        <w:rPr>
          <w:sz w:val="28"/>
          <w:szCs w:val="28"/>
        </w:rPr>
        <w:t xml:space="preserve">. </w:t>
      </w:r>
      <w:r w:rsidR="00563B64" w:rsidRPr="000A767A">
        <w:rPr>
          <w:sz w:val="28"/>
          <w:szCs w:val="28"/>
        </w:rPr>
        <w:t>По р</w:t>
      </w:r>
      <w:r w:rsidRPr="000A767A">
        <w:rPr>
          <w:sz w:val="28"/>
          <w:szCs w:val="28"/>
        </w:rPr>
        <w:t>езультат</w:t>
      </w:r>
      <w:r w:rsidR="00563B64" w:rsidRPr="000A767A">
        <w:rPr>
          <w:sz w:val="28"/>
          <w:szCs w:val="28"/>
        </w:rPr>
        <w:t>ам</w:t>
      </w:r>
      <w:r w:rsidRPr="000A767A">
        <w:rPr>
          <w:sz w:val="28"/>
          <w:szCs w:val="28"/>
        </w:rPr>
        <w:t xml:space="preserve"> оценки качества финансового менеджмента</w:t>
      </w:r>
      <w:r w:rsidR="00563B64" w:rsidRPr="000A767A">
        <w:rPr>
          <w:sz w:val="28"/>
          <w:szCs w:val="28"/>
        </w:rPr>
        <w:t xml:space="preserve"> формируется отчет</w:t>
      </w:r>
      <w:r w:rsidRPr="000A767A">
        <w:rPr>
          <w:sz w:val="28"/>
          <w:szCs w:val="28"/>
        </w:rPr>
        <w:t xml:space="preserve"> </w:t>
      </w:r>
      <w:r w:rsidR="00563B64" w:rsidRPr="000A767A">
        <w:rPr>
          <w:sz w:val="28"/>
          <w:szCs w:val="28"/>
        </w:rPr>
        <w:t>о результатах мониторинга в отношении каждого главного администратора</w:t>
      </w:r>
      <w:r w:rsidR="000A767A">
        <w:rPr>
          <w:sz w:val="28"/>
          <w:szCs w:val="28"/>
        </w:rPr>
        <w:t xml:space="preserve"> </w:t>
      </w:r>
      <w:r w:rsidR="00563B64" w:rsidRPr="000A767A">
        <w:rPr>
          <w:sz w:val="28"/>
          <w:szCs w:val="28"/>
        </w:rPr>
        <w:t>средств бюджета Томского района</w:t>
      </w:r>
      <w:r w:rsidR="00D70F79" w:rsidRPr="000A767A">
        <w:rPr>
          <w:sz w:val="28"/>
          <w:szCs w:val="28"/>
        </w:rPr>
        <w:t>, согласно приложению 2</w:t>
      </w:r>
      <w:r w:rsidR="00563B64" w:rsidRPr="000A767A">
        <w:rPr>
          <w:sz w:val="28"/>
          <w:szCs w:val="28"/>
        </w:rPr>
        <w:t>, в котором указываются:</w:t>
      </w:r>
    </w:p>
    <w:p w14:paraId="64ACBD60" w14:textId="77777777" w:rsidR="00563B64" w:rsidRPr="000A767A" w:rsidRDefault="00563B64" w:rsidP="00563B64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наименования всех показателей, подлежащих оценке по направлениям;</w:t>
      </w:r>
    </w:p>
    <w:p w14:paraId="51EA0449" w14:textId="6D1C263E" w:rsidR="00563B64" w:rsidRPr="000A767A" w:rsidRDefault="00563B64" w:rsidP="00563B64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оценки данных показателей</w:t>
      </w:r>
      <w:r w:rsidR="00154E6B" w:rsidRPr="000A767A">
        <w:rPr>
          <w:sz w:val="28"/>
          <w:szCs w:val="28"/>
        </w:rPr>
        <w:t>,</w:t>
      </w:r>
      <w:r w:rsidR="000A767A">
        <w:rPr>
          <w:sz w:val="28"/>
          <w:szCs w:val="28"/>
        </w:rPr>
        <w:t xml:space="preserve"> </w:t>
      </w:r>
      <w:r w:rsidR="00154E6B" w:rsidRPr="000A767A">
        <w:rPr>
          <w:sz w:val="28"/>
          <w:szCs w:val="28"/>
        </w:rPr>
        <w:t>полученные значения при расчете показателя</w:t>
      </w:r>
      <w:r w:rsidR="000A767A">
        <w:rPr>
          <w:sz w:val="28"/>
          <w:szCs w:val="28"/>
        </w:rPr>
        <w:t xml:space="preserve"> </w:t>
      </w:r>
      <w:r w:rsidRPr="000A767A">
        <w:rPr>
          <w:sz w:val="28"/>
          <w:szCs w:val="28"/>
        </w:rPr>
        <w:t>и</w:t>
      </w:r>
      <w:r w:rsidR="00341F0C" w:rsidRPr="000A767A">
        <w:rPr>
          <w:sz w:val="28"/>
          <w:szCs w:val="28"/>
        </w:rPr>
        <w:t xml:space="preserve"> (или)</w:t>
      </w:r>
      <w:r w:rsidRPr="000A767A">
        <w:rPr>
          <w:sz w:val="28"/>
          <w:szCs w:val="28"/>
        </w:rPr>
        <w:t xml:space="preserve"> комментарии к оценкам, значение которых ниже </w:t>
      </w:r>
      <w:r w:rsidRPr="000A767A">
        <w:rPr>
          <w:sz w:val="28"/>
          <w:szCs w:val="28"/>
        </w:rPr>
        <w:lastRenderedPageBreak/>
        <w:t>максимального, итоговую оценку, рассчитанную исходя из требований пунктов 6 и 7</w:t>
      </w:r>
      <w:r w:rsidR="000A767A">
        <w:rPr>
          <w:sz w:val="28"/>
          <w:szCs w:val="28"/>
        </w:rPr>
        <w:t xml:space="preserve"> </w:t>
      </w:r>
      <w:r w:rsidRPr="000A767A">
        <w:rPr>
          <w:sz w:val="28"/>
          <w:szCs w:val="28"/>
        </w:rPr>
        <w:t>настоящего Порядка.</w:t>
      </w:r>
    </w:p>
    <w:p w14:paraId="19B33A64" w14:textId="651AD32B" w:rsidR="00790FAE" w:rsidRPr="000A767A" w:rsidRDefault="000A767A" w:rsidP="001D3E27">
      <w:pPr>
        <w:tabs>
          <w:tab w:val="left" w:pos="467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B64" w:rsidRPr="000A767A">
        <w:rPr>
          <w:sz w:val="28"/>
          <w:szCs w:val="28"/>
        </w:rPr>
        <w:t xml:space="preserve"> Отчеты о результатах мониторинга </w:t>
      </w:r>
      <w:r w:rsidR="00594644" w:rsidRPr="000A767A">
        <w:rPr>
          <w:sz w:val="28"/>
          <w:szCs w:val="28"/>
        </w:rPr>
        <w:t xml:space="preserve">направляются Управлением финансов главным администраторам средств </w:t>
      </w:r>
      <w:r w:rsidR="00442DB9" w:rsidRPr="000A767A">
        <w:rPr>
          <w:sz w:val="28"/>
          <w:szCs w:val="28"/>
        </w:rPr>
        <w:t xml:space="preserve">бюджета </w:t>
      </w:r>
      <w:r w:rsidR="00594644" w:rsidRPr="000A767A">
        <w:rPr>
          <w:sz w:val="28"/>
          <w:szCs w:val="28"/>
        </w:rPr>
        <w:t xml:space="preserve">Томского района в срок до </w:t>
      </w:r>
      <w:r w:rsidR="00F84BA2" w:rsidRPr="000A767A">
        <w:rPr>
          <w:sz w:val="28"/>
          <w:szCs w:val="28"/>
        </w:rPr>
        <w:t>20 мая года</w:t>
      </w:r>
      <w:r w:rsidR="00594644" w:rsidRPr="000A767A">
        <w:rPr>
          <w:sz w:val="28"/>
          <w:szCs w:val="28"/>
        </w:rPr>
        <w:t>, следующего за отчетным</w:t>
      </w:r>
      <w:r w:rsidR="001D3E27" w:rsidRPr="000A767A">
        <w:rPr>
          <w:sz w:val="28"/>
          <w:szCs w:val="28"/>
        </w:rPr>
        <w:t>.</w:t>
      </w:r>
    </w:p>
    <w:p w14:paraId="0BD3C7F4" w14:textId="56266ABC" w:rsidR="00D61E87" w:rsidRPr="000A767A" w:rsidRDefault="00AA3F41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9</w:t>
      </w:r>
      <w:r w:rsidR="005C035A" w:rsidRPr="000A767A">
        <w:rPr>
          <w:sz w:val="28"/>
          <w:szCs w:val="28"/>
        </w:rPr>
        <w:t>.</w:t>
      </w:r>
      <w:r w:rsidR="00594644" w:rsidRPr="000A767A">
        <w:rPr>
          <w:sz w:val="28"/>
          <w:szCs w:val="28"/>
        </w:rPr>
        <w:t xml:space="preserve"> Рейтинг</w:t>
      </w:r>
      <w:r w:rsidR="000A767A">
        <w:rPr>
          <w:sz w:val="28"/>
          <w:szCs w:val="28"/>
        </w:rPr>
        <w:t xml:space="preserve"> </w:t>
      </w:r>
      <w:r w:rsidR="00D61E87" w:rsidRPr="000A767A">
        <w:rPr>
          <w:sz w:val="28"/>
          <w:szCs w:val="28"/>
        </w:rPr>
        <w:t xml:space="preserve">главных </w:t>
      </w:r>
      <w:r w:rsidR="00790FAE" w:rsidRPr="000A767A">
        <w:rPr>
          <w:sz w:val="28"/>
          <w:szCs w:val="28"/>
        </w:rPr>
        <w:t>администраторов</w:t>
      </w:r>
      <w:r w:rsidR="00D61E87" w:rsidRPr="000A767A">
        <w:rPr>
          <w:sz w:val="28"/>
          <w:szCs w:val="28"/>
        </w:rPr>
        <w:t xml:space="preserve"> средств </w:t>
      </w:r>
      <w:r w:rsidR="00442DB9" w:rsidRPr="000A767A">
        <w:rPr>
          <w:sz w:val="28"/>
          <w:szCs w:val="28"/>
        </w:rPr>
        <w:t xml:space="preserve">бюджета </w:t>
      </w:r>
      <w:r w:rsidR="00D61E87" w:rsidRPr="000A767A">
        <w:rPr>
          <w:sz w:val="28"/>
          <w:szCs w:val="28"/>
        </w:rPr>
        <w:t xml:space="preserve">Томского района составляется Управлением финансов по форме согласно приложению </w:t>
      </w:r>
      <w:r w:rsidR="00D70F79" w:rsidRPr="000A767A">
        <w:rPr>
          <w:sz w:val="28"/>
          <w:szCs w:val="28"/>
        </w:rPr>
        <w:t>3</w:t>
      </w:r>
      <w:r w:rsidR="00D61E87" w:rsidRPr="000A767A">
        <w:rPr>
          <w:sz w:val="28"/>
          <w:szCs w:val="28"/>
        </w:rPr>
        <w:t xml:space="preserve"> к настоящему Порядку путем ранжирования главных </w:t>
      </w:r>
      <w:r w:rsidR="00790FAE" w:rsidRPr="000A767A">
        <w:rPr>
          <w:sz w:val="28"/>
          <w:szCs w:val="28"/>
        </w:rPr>
        <w:t>администраторов</w:t>
      </w:r>
      <w:r w:rsidR="00D61E87" w:rsidRPr="000A767A">
        <w:rPr>
          <w:sz w:val="28"/>
          <w:szCs w:val="28"/>
        </w:rPr>
        <w:t xml:space="preserve"> средств </w:t>
      </w:r>
      <w:r w:rsidR="00442DB9" w:rsidRPr="000A767A">
        <w:rPr>
          <w:sz w:val="28"/>
          <w:szCs w:val="28"/>
        </w:rPr>
        <w:t xml:space="preserve">бюджета </w:t>
      </w:r>
      <w:r w:rsidR="00D61E87" w:rsidRPr="000A767A">
        <w:rPr>
          <w:sz w:val="28"/>
          <w:szCs w:val="28"/>
        </w:rPr>
        <w:t xml:space="preserve">Томского района на основании данных </w:t>
      </w:r>
      <w:r w:rsidR="00F55FC5" w:rsidRPr="000A767A">
        <w:rPr>
          <w:sz w:val="28"/>
          <w:szCs w:val="28"/>
        </w:rPr>
        <w:t xml:space="preserve">отчетов о результатах мониторинга </w:t>
      </w:r>
      <w:r w:rsidR="00D61E87" w:rsidRPr="000A767A">
        <w:rPr>
          <w:sz w:val="28"/>
          <w:szCs w:val="28"/>
        </w:rPr>
        <w:t>качества финансового менеджмента</w:t>
      </w:r>
      <w:r w:rsidR="00EC37E1" w:rsidRPr="000A767A">
        <w:rPr>
          <w:sz w:val="28"/>
          <w:szCs w:val="28"/>
        </w:rPr>
        <w:t xml:space="preserve"> в срок до 1 июня года, следующего за отчетным </w:t>
      </w:r>
      <w:r w:rsidR="00D61E87" w:rsidRPr="000A767A">
        <w:rPr>
          <w:sz w:val="28"/>
          <w:szCs w:val="28"/>
        </w:rPr>
        <w:t>.</w:t>
      </w:r>
    </w:p>
    <w:p w14:paraId="56AA82E7" w14:textId="7C32196A" w:rsidR="00594644" w:rsidRPr="000A767A" w:rsidRDefault="00594644" w:rsidP="001D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10</w:t>
      </w:r>
      <w:r w:rsidR="00D61E87" w:rsidRPr="000A767A">
        <w:rPr>
          <w:sz w:val="28"/>
          <w:szCs w:val="28"/>
        </w:rPr>
        <w:t>.</w:t>
      </w:r>
      <w:r w:rsidR="000A767A">
        <w:rPr>
          <w:sz w:val="28"/>
          <w:szCs w:val="28"/>
        </w:rPr>
        <w:t xml:space="preserve"> </w:t>
      </w:r>
      <w:r w:rsidR="00D61E87" w:rsidRPr="000A767A">
        <w:rPr>
          <w:sz w:val="28"/>
          <w:szCs w:val="28"/>
        </w:rPr>
        <w:t xml:space="preserve">Данные рейтинга главных </w:t>
      </w:r>
      <w:r w:rsidR="00790FAE" w:rsidRPr="000A767A">
        <w:rPr>
          <w:sz w:val="28"/>
          <w:szCs w:val="28"/>
        </w:rPr>
        <w:t>администраторов</w:t>
      </w:r>
      <w:r w:rsidR="00D61E87" w:rsidRPr="000A767A">
        <w:rPr>
          <w:sz w:val="28"/>
          <w:szCs w:val="28"/>
        </w:rPr>
        <w:t xml:space="preserve"> средств </w:t>
      </w:r>
      <w:r w:rsidR="00442DB9" w:rsidRPr="000A767A">
        <w:rPr>
          <w:sz w:val="28"/>
          <w:szCs w:val="28"/>
        </w:rPr>
        <w:t xml:space="preserve">бюджета </w:t>
      </w:r>
      <w:r w:rsidR="00D61E87" w:rsidRPr="000A767A">
        <w:rPr>
          <w:sz w:val="28"/>
          <w:szCs w:val="28"/>
        </w:rPr>
        <w:t xml:space="preserve">Томского района за отчетный год размещаются на официальном сайте </w:t>
      </w:r>
      <w:r w:rsidR="00F115CB" w:rsidRPr="000A767A">
        <w:rPr>
          <w:sz w:val="28"/>
          <w:szCs w:val="28"/>
        </w:rPr>
        <w:t xml:space="preserve">Администрации </w:t>
      </w:r>
      <w:r w:rsidR="00D61E87" w:rsidRPr="000A767A">
        <w:rPr>
          <w:sz w:val="28"/>
          <w:szCs w:val="28"/>
        </w:rPr>
        <w:t xml:space="preserve">Томского района в </w:t>
      </w:r>
      <w:r w:rsidR="00F115CB" w:rsidRPr="000A767A">
        <w:rPr>
          <w:sz w:val="28"/>
          <w:szCs w:val="28"/>
        </w:rPr>
        <w:t xml:space="preserve">информационно-телекоммуникационной </w:t>
      </w:r>
      <w:r w:rsidR="00D61E87" w:rsidRPr="000A767A">
        <w:rPr>
          <w:sz w:val="28"/>
          <w:szCs w:val="28"/>
        </w:rPr>
        <w:t xml:space="preserve">сети </w:t>
      </w:r>
      <w:r w:rsidR="00F115CB" w:rsidRPr="000A767A">
        <w:rPr>
          <w:sz w:val="28"/>
          <w:szCs w:val="28"/>
        </w:rPr>
        <w:t>«</w:t>
      </w:r>
      <w:r w:rsidR="00D61E87" w:rsidRPr="000A767A">
        <w:rPr>
          <w:sz w:val="28"/>
          <w:szCs w:val="28"/>
        </w:rPr>
        <w:t>Интернет</w:t>
      </w:r>
      <w:r w:rsidR="00F115CB" w:rsidRPr="000A767A">
        <w:rPr>
          <w:sz w:val="28"/>
          <w:szCs w:val="28"/>
        </w:rPr>
        <w:t>»</w:t>
      </w:r>
      <w:r w:rsidRPr="000A767A">
        <w:rPr>
          <w:sz w:val="28"/>
          <w:szCs w:val="28"/>
        </w:rPr>
        <w:t>.</w:t>
      </w:r>
      <w:r w:rsidR="000A767A">
        <w:rPr>
          <w:sz w:val="28"/>
          <w:szCs w:val="28"/>
        </w:rPr>
        <w:t xml:space="preserve">  </w:t>
      </w:r>
    </w:p>
    <w:p w14:paraId="666CB8A6" w14:textId="677A2299" w:rsidR="00855ECE" w:rsidRPr="000A767A" w:rsidRDefault="00594644" w:rsidP="00C30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67A">
        <w:rPr>
          <w:sz w:val="28"/>
          <w:szCs w:val="28"/>
        </w:rPr>
        <w:t>11</w:t>
      </w:r>
      <w:r w:rsidR="00D61E87" w:rsidRPr="000A767A">
        <w:rPr>
          <w:sz w:val="28"/>
          <w:szCs w:val="28"/>
        </w:rPr>
        <w:t xml:space="preserve">. Результаты рейтинга главных </w:t>
      </w:r>
      <w:r w:rsidR="00790FAE" w:rsidRPr="000A767A">
        <w:rPr>
          <w:sz w:val="28"/>
          <w:szCs w:val="28"/>
        </w:rPr>
        <w:t>администраторов</w:t>
      </w:r>
      <w:r w:rsidR="00D61E87" w:rsidRPr="000A767A">
        <w:rPr>
          <w:sz w:val="28"/>
          <w:szCs w:val="28"/>
        </w:rPr>
        <w:t xml:space="preserve"> средств</w:t>
      </w:r>
      <w:r w:rsidR="00E62B03" w:rsidRPr="000A767A">
        <w:rPr>
          <w:sz w:val="28"/>
          <w:szCs w:val="28"/>
        </w:rPr>
        <w:t xml:space="preserve"> бюджета</w:t>
      </w:r>
      <w:r w:rsidR="000A767A">
        <w:rPr>
          <w:sz w:val="28"/>
          <w:szCs w:val="28"/>
        </w:rPr>
        <w:t xml:space="preserve"> </w:t>
      </w:r>
      <w:r w:rsidR="00D61E87" w:rsidRPr="000A767A">
        <w:rPr>
          <w:sz w:val="28"/>
          <w:szCs w:val="28"/>
        </w:rPr>
        <w:t xml:space="preserve">Томского района </w:t>
      </w:r>
      <w:r w:rsidR="00C3033F" w:rsidRPr="000A767A">
        <w:rPr>
          <w:sz w:val="28"/>
          <w:szCs w:val="28"/>
        </w:rPr>
        <w:t xml:space="preserve">за отчетный финансовый год </w:t>
      </w:r>
      <w:r w:rsidR="00D61E87" w:rsidRPr="000A767A">
        <w:rPr>
          <w:sz w:val="28"/>
          <w:szCs w:val="28"/>
        </w:rPr>
        <w:t xml:space="preserve">могут использоваться при принятии Главой Томского района решений о премировании руководителей соответствующих главных </w:t>
      </w:r>
      <w:r w:rsidR="00790FAE" w:rsidRPr="000A767A">
        <w:rPr>
          <w:sz w:val="28"/>
          <w:szCs w:val="28"/>
        </w:rPr>
        <w:t xml:space="preserve">администраторов </w:t>
      </w:r>
      <w:r w:rsidR="00D61E87" w:rsidRPr="000A767A">
        <w:rPr>
          <w:sz w:val="28"/>
          <w:szCs w:val="28"/>
        </w:rPr>
        <w:t xml:space="preserve">средств </w:t>
      </w:r>
      <w:r w:rsidR="00442DB9" w:rsidRPr="000A767A">
        <w:rPr>
          <w:sz w:val="28"/>
          <w:szCs w:val="28"/>
        </w:rPr>
        <w:t xml:space="preserve">бюджета </w:t>
      </w:r>
      <w:r w:rsidR="00D61E87" w:rsidRPr="000A767A">
        <w:rPr>
          <w:sz w:val="28"/>
          <w:szCs w:val="28"/>
        </w:rPr>
        <w:t>Томского района</w:t>
      </w:r>
      <w:r w:rsidR="00C3033F" w:rsidRPr="000A767A">
        <w:rPr>
          <w:sz w:val="28"/>
          <w:szCs w:val="28"/>
        </w:rPr>
        <w:t xml:space="preserve"> в текущем финансовом году.</w:t>
      </w:r>
    </w:p>
    <w:p w14:paraId="7F2E1E15" w14:textId="77777777" w:rsidR="002C7647" w:rsidRPr="000A767A" w:rsidRDefault="002C7647" w:rsidP="00C3033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A767A">
        <w:rPr>
          <w:b/>
          <w:sz w:val="28"/>
          <w:szCs w:val="28"/>
        </w:rPr>
        <w:br w:type="page"/>
      </w:r>
    </w:p>
    <w:p w14:paraId="27451426" w14:textId="77777777" w:rsidR="00C861A4" w:rsidRPr="000A767A" w:rsidRDefault="004F733C" w:rsidP="00726421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0A767A">
        <w:rPr>
          <w:b w:val="0"/>
          <w:sz w:val="20"/>
          <w:szCs w:val="20"/>
        </w:rPr>
        <w:lastRenderedPageBreak/>
        <w:t>Приложение 1</w:t>
      </w:r>
    </w:p>
    <w:p w14:paraId="2022CDD9" w14:textId="77777777" w:rsidR="004F733C" w:rsidRPr="000A767A" w:rsidRDefault="004F733C" w:rsidP="00726421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0A767A">
        <w:rPr>
          <w:b w:val="0"/>
          <w:sz w:val="20"/>
          <w:szCs w:val="20"/>
        </w:rPr>
        <w:t xml:space="preserve">к </w:t>
      </w:r>
      <w:r w:rsidR="00506378" w:rsidRPr="000A767A">
        <w:rPr>
          <w:b w:val="0"/>
          <w:sz w:val="20"/>
          <w:szCs w:val="20"/>
        </w:rPr>
        <w:t>Порядку проведения мониторинга</w:t>
      </w:r>
    </w:p>
    <w:p w14:paraId="723FC1B7" w14:textId="77777777" w:rsidR="00506378" w:rsidRPr="000A767A" w:rsidRDefault="00506378" w:rsidP="00726421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0A767A">
        <w:rPr>
          <w:b w:val="0"/>
          <w:sz w:val="20"/>
          <w:szCs w:val="20"/>
        </w:rPr>
        <w:t>качества финансового менеджмента</w:t>
      </w:r>
    </w:p>
    <w:p w14:paraId="12F7790D" w14:textId="77777777" w:rsidR="00982D44" w:rsidRPr="000A767A" w:rsidRDefault="00982D44" w:rsidP="00726421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3AEBAD08" w14:textId="77777777" w:rsidR="00C86365" w:rsidRPr="000A767A" w:rsidRDefault="00C86365" w:rsidP="00726421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7E59E66B" w14:textId="77777777" w:rsidR="00726421" w:rsidRPr="000A767A" w:rsidRDefault="00726421" w:rsidP="00726421">
      <w:pPr>
        <w:pStyle w:val="ConsPlusTitle"/>
        <w:jc w:val="center"/>
        <w:outlineLvl w:val="1"/>
        <w:rPr>
          <w:sz w:val="20"/>
          <w:szCs w:val="20"/>
        </w:rPr>
      </w:pPr>
    </w:p>
    <w:p w14:paraId="59E980E5" w14:textId="77777777" w:rsidR="00726421" w:rsidRPr="000A767A" w:rsidRDefault="00726421" w:rsidP="00726421">
      <w:pPr>
        <w:pStyle w:val="ConsPlusTitle"/>
        <w:jc w:val="center"/>
        <w:outlineLvl w:val="1"/>
        <w:rPr>
          <w:sz w:val="28"/>
          <w:szCs w:val="28"/>
        </w:rPr>
      </w:pPr>
      <w:r w:rsidRPr="000A767A">
        <w:rPr>
          <w:sz w:val="28"/>
          <w:szCs w:val="28"/>
        </w:rPr>
        <w:t>Перечень показателей</w:t>
      </w:r>
    </w:p>
    <w:p w14:paraId="6E02ABED" w14:textId="77777777" w:rsidR="00573F79" w:rsidRPr="000A767A" w:rsidRDefault="00726421" w:rsidP="00726421">
      <w:pPr>
        <w:pStyle w:val="ConsPlusTitle"/>
        <w:jc w:val="center"/>
        <w:outlineLvl w:val="1"/>
        <w:rPr>
          <w:sz w:val="28"/>
          <w:szCs w:val="28"/>
        </w:rPr>
      </w:pPr>
      <w:r w:rsidRPr="000A767A">
        <w:rPr>
          <w:sz w:val="28"/>
          <w:szCs w:val="28"/>
        </w:rPr>
        <w:t xml:space="preserve"> для </w:t>
      </w:r>
      <w:r w:rsidR="00B40641" w:rsidRPr="000A767A">
        <w:rPr>
          <w:sz w:val="28"/>
          <w:szCs w:val="28"/>
        </w:rPr>
        <w:t>мониторинга</w:t>
      </w:r>
      <w:r w:rsidRPr="000A767A">
        <w:rPr>
          <w:sz w:val="28"/>
          <w:szCs w:val="28"/>
        </w:rPr>
        <w:t xml:space="preserve"> качества финансового менеджмента главных </w:t>
      </w:r>
    </w:p>
    <w:p w14:paraId="778AA206" w14:textId="77777777" w:rsidR="00726421" w:rsidRPr="000A767A" w:rsidRDefault="00B40641" w:rsidP="00726421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0A767A">
        <w:rPr>
          <w:sz w:val="28"/>
          <w:szCs w:val="28"/>
        </w:rPr>
        <w:t>администраторов</w:t>
      </w:r>
      <w:r w:rsidR="00573F79" w:rsidRPr="000A767A">
        <w:rPr>
          <w:sz w:val="28"/>
          <w:szCs w:val="28"/>
        </w:rPr>
        <w:t xml:space="preserve"> средств</w:t>
      </w:r>
      <w:r w:rsidR="00442DB9" w:rsidRPr="000A767A">
        <w:rPr>
          <w:sz w:val="28"/>
          <w:szCs w:val="28"/>
        </w:rPr>
        <w:t xml:space="preserve"> бюджета </w:t>
      </w:r>
      <w:r w:rsidR="00573F79" w:rsidRPr="000A767A">
        <w:rPr>
          <w:b w:val="0"/>
          <w:sz w:val="28"/>
          <w:szCs w:val="28"/>
        </w:rPr>
        <w:t xml:space="preserve"> </w:t>
      </w:r>
      <w:r w:rsidR="00726421" w:rsidRPr="000A767A">
        <w:rPr>
          <w:sz w:val="28"/>
          <w:szCs w:val="28"/>
        </w:rPr>
        <w:t>Томского района</w:t>
      </w:r>
      <w:r w:rsidR="00726421" w:rsidRPr="000A767A">
        <w:rPr>
          <w:b w:val="0"/>
          <w:sz w:val="28"/>
          <w:szCs w:val="28"/>
        </w:rPr>
        <w:t xml:space="preserve"> </w:t>
      </w:r>
    </w:p>
    <w:tbl>
      <w:tblPr>
        <w:tblW w:w="1005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123"/>
        <w:gridCol w:w="15"/>
        <w:gridCol w:w="3672"/>
        <w:gridCol w:w="852"/>
        <w:gridCol w:w="1837"/>
      </w:tblGrid>
      <w:tr w:rsidR="000A767A" w:rsidRPr="000A767A" w14:paraId="1B192553" w14:textId="77777777" w:rsidTr="00E11197">
        <w:trPr>
          <w:cantSplit/>
          <w:trHeight w:val="600"/>
          <w:tblHeader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B4FF" w14:textId="77777777" w:rsidR="007E71ED" w:rsidRPr="000A767A" w:rsidRDefault="007E71ED" w:rsidP="00395F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767A">
              <w:rPr>
                <w:rFonts w:ascii="Times New Roman" w:hAnsi="Times New Roman" w:cs="Times New Roman"/>
                <w:b/>
              </w:rPr>
              <w:br/>
              <w:t>№</w:t>
            </w: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5502" w14:textId="77777777" w:rsidR="007E71ED" w:rsidRPr="000A767A" w:rsidRDefault="007E71ED" w:rsidP="00395F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767A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0A767A">
              <w:rPr>
                <w:rFonts w:ascii="Times New Roman" w:hAnsi="Times New Roman" w:cs="Times New Roman"/>
                <w:b/>
              </w:rPr>
              <w:br/>
              <w:t xml:space="preserve">показателя    </w:t>
            </w:r>
            <w:r w:rsidRPr="000A767A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F44F" w14:textId="77777777" w:rsidR="007E71ED" w:rsidRPr="000A767A" w:rsidRDefault="007E71ED" w:rsidP="00210E7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767A">
              <w:rPr>
                <w:rFonts w:ascii="Times New Roman" w:hAnsi="Times New Roman" w:cs="Times New Roman"/>
                <w:b/>
              </w:rPr>
              <w:t>Расчет показателя (</w:t>
            </w:r>
            <w:r w:rsidR="00210E75" w:rsidRPr="000A767A">
              <w:rPr>
                <w:rFonts w:ascii="Times New Roman" w:hAnsi="Times New Roman" w:cs="Times New Roman"/>
                <w:b/>
              </w:rPr>
              <w:t>Р</w:t>
            </w:r>
            <w:r w:rsidRPr="000A767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5895" w14:textId="77777777" w:rsidR="007E71ED" w:rsidRPr="000A767A" w:rsidRDefault="007E71ED" w:rsidP="00395F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767A">
              <w:rPr>
                <w:rFonts w:ascii="Times New Roman" w:hAnsi="Times New Roman" w:cs="Times New Roman"/>
                <w:b/>
              </w:rPr>
              <w:t>Оценка показа</w:t>
            </w:r>
            <w:r w:rsidR="00780317" w:rsidRPr="000A767A">
              <w:rPr>
                <w:rFonts w:ascii="Times New Roman" w:hAnsi="Times New Roman" w:cs="Times New Roman"/>
                <w:b/>
              </w:rPr>
              <w:t xml:space="preserve"> </w:t>
            </w:r>
            <w:r w:rsidRPr="000A767A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3CD3" w14:textId="77777777" w:rsidR="007E71ED" w:rsidRPr="000A767A" w:rsidRDefault="007E71ED" w:rsidP="00395F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767A">
              <w:rPr>
                <w:rFonts w:ascii="Times New Roman" w:hAnsi="Times New Roman" w:cs="Times New Roman"/>
                <w:b/>
              </w:rPr>
              <w:t xml:space="preserve">Документы, используемые для  расчета     </w:t>
            </w:r>
            <w:r w:rsidRPr="000A767A">
              <w:rPr>
                <w:rFonts w:ascii="Times New Roman" w:hAnsi="Times New Roman" w:cs="Times New Roman"/>
                <w:b/>
              </w:rPr>
              <w:br/>
              <w:t>показателя</w:t>
            </w:r>
          </w:p>
        </w:tc>
      </w:tr>
      <w:tr w:rsidR="000A767A" w:rsidRPr="000A767A" w14:paraId="54AED84C" w14:textId="77777777" w:rsidTr="00E11197">
        <w:trPr>
          <w:cantSplit/>
          <w:trHeight w:val="240"/>
          <w:tblHeader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9D3F" w14:textId="77777777" w:rsidR="007E71ED" w:rsidRPr="000A767A" w:rsidRDefault="007E71ED" w:rsidP="007264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474A" w14:textId="77777777" w:rsidR="007E71ED" w:rsidRPr="000A767A" w:rsidRDefault="007E71ED" w:rsidP="007264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ADB6" w14:textId="77777777" w:rsidR="007E71ED" w:rsidRPr="000A767A" w:rsidRDefault="007E71ED" w:rsidP="007264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F210" w14:textId="77777777" w:rsidR="007E71ED" w:rsidRPr="000A767A" w:rsidRDefault="007E71ED" w:rsidP="007264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2C92" w14:textId="77777777" w:rsidR="007E71ED" w:rsidRPr="000A767A" w:rsidRDefault="007E71ED" w:rsidP="007264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5</w:t>
            </w:r>
          </w:p>
        </w:tc>
      </w:tr>
      <w:tr w:rsidR="000A767A" w:rsidRPr="000A767A" w14:paraId="02DD506F" w14:textId="77777777" w:rsidTr="00E11197">
        <w:trPr>
          <w:cantSplit/>
          <w:trHeight w:val="32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CADBB" w14:textId="77777777" w:rsidR="00591E53" w:rsidRPr="000A767A" w:rsidRDefault="00591E53" w:rsidP="007264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BBC5" w14:textId="77777777" w:rsidR="00591E53" w:rsidRPr="000A767A" w:rsidRDefault="00591E53" w:rsidP="001F40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планирование</w:t>
            </w:r>
          </w:p>
        </w:tc>
      </w:tr>
      <w:tr w:rsidR="000A767A" w:rsidRPr="000A767A" w14:paraId="2176EE62" w14:textId="77777777" w:rsidTr="00E11197">
        <w:trPr>
          <w:cantSplit/>
          <w:trHeight w:val="48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6359F5" w14:textId="77777777" w:rsidR="007F4227" w:rsidRPr="000A767A" w:rsidRDefault="007F4227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7F0F95" w14:textId="77777777" w:rsidR="007F4227" w:rsidRPr="000A767A" w:rsidRDefault="007F4227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Доля бюджетных ассигнований  ГРБС, формируемых в рамках</w:t>
            </w:r>
            <w:r w:rsidR="00043307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программ, в общем объеме расходов  ГРБС (без учета </w:t>
            </w:r>
            <w:r w:rsidR="00373F50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ассигнований на   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исполнение публичных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обязательств)</w:t>
            </w:r>
            <w:r w:rsidR="004D79D1" w:rsidRPr="000A767A">
              <w:rPr>
                <w:rFonts w:ascii="Times New Roman" w:hAnsi="Times New Roman" w:cs="Times New Roman"/>
                <w:sz w:val="22"/>
                <w:szCs w:val="22"/>
              </w:rPr>
              <w:t>, в процентах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9030" w14:textId="77777777" w:rsidR="007F4227" w:rsidRPr="000A767A" w:rsidRDefault="00E74890" w:rsidP="00193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210E75"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512A8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1.1</w:t>
            </w:r>
            <w:r w:rsidR="004512A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4227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r w:rsidR="006D1E75" w:rsidRPr="000A767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B3160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</w:t>
            </w:r>
            <w:r w:rsidR="006D1E75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/ А</w:t>
            </w:r>
            <w:r w:rsidR="000B3160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="007F4227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x 100</w:t>
            </w:r>
            <w:r w:rsidR="006D1E75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, где:                    </w:t>
            </w:r>
            <w:r w:rsidR="006D1E75"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А</w:t>
            </w:r>
            <w:r w:rsidR="000B3160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</w:t>
            </w:r>
            <w:r w:rsidR="007F4227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объем бюджетных  ассигнований ГРБС,  формируемых в рамка</w:t>
            </w:r>
            <w:r w:rsidR="006D1E75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х  программ;               </w:t>
            </w:r>
            <w:r w:rsidR="006D1E75"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А</w:t>
            </w:r>
            <w:r w:rsidR="000B3160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="007F4227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общий объем бюджетных ассигнований  ГРБС (без учета  ассигнований на   исполнение публичных   обязательств)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938BB" w14:textId="77777777" w:rsidR="007F4227" w:rsidRPr="000A767A" w:rsidRDefault="007F4227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026016" w14:textId="77777777" w:rsidR="007F4227" w:rsidRPr="000A767A" w:rsidRDefault="007F4227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Данные годового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отчета об  исполнении местного бюджета</w:t>
            </w:r>
          </w:p>
          <w:p w14:paraId="522CF319" w14:textId="77777777" w:rsidR="00811044" w:rsidRPr="000A767A" w:rsidRDefault="0081104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369F841B" w14:textId="77777777" w:rsidTr="00E11197">
        <w:trPr>
          <w:cantSplit/>
          <w:trHeight w:val="195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A3F972" w14:textId="77777777" w:rsidR="007F4227" w:rsidRPr="000A767A" w:rsidRDefault="007F4227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A56E12" w14:textId="77777777" w:rsidR="007F4227" w:rsidRPr="000A767A" w:rsidRDefault="007F4227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7C7257" w14:textId="77777777" w:rsidR="007F4227" w:rsidRPr="000A767A" w:rsidRDefault="00210E75" w:rsidP="00376B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09761B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1.1</w:t>
            </w:r>
            <w:r w:rsidR="007F4227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&gt;= </w:t>
            </w:r>
            <w:r w:rsidR="00376B64"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="009F6673"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3B7096" w14:textId="77777777" w:rsidR="007F4227" w:rsidRPr="000A767A" w:rsidRDefault="007F4227" w:rsidP="007F422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5B036E" w14:textId="77777777" w:rsidR="007F4227" w:rsidRPr="000A767A" w:rsidRDefault="007F4227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7281A84C" w14:textId="77777777" w:rsidTr="00E11197">
        <w:trPr>
          <w:cantSplit/>
          <w:trHeight w:val="462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14:paraId="209BBDED" w14:textId="77777777" w:rsidR="00AC1815" w:rsidRPr="000A767A" w:rsidRDefault="00AC1815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1D1F6D5" w14:textId="77777777" w:rsidR="00AC1815" w:rsidRPr="000A767A" w:rsidRDefault="00AC1815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F6F2AA" w14:textId="77777777" w:rsidR="00AC1815" w:rsidRPr="000A767A" w:rsidRDefault="00210E75" w:rsidP="00376B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09761B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1.1</w:t>
            </w:r>
            <w:r w:rsidR="00AC1815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&lt; </w:t>
            </w:r>
            <w:r w:rsidR="00376B64"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="009F6673"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840D2" w14:textId="77777777" w:rsidR="00AC1815" w:rsidRPr="000A767A" w:rsidRDefault="00AC1815" w:rsidP="007F422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tcBorders>
              <w:left w:val="single" w:sz="6" w:space="0" w:color="auto"/>
              <w:right w:val="single" w:sz="6" w:space="0" w:color="auto"/>
            </w:tcBorders>
          </w:tcPr>
          <w:p w14:paraId="776B82B1" w14:textId="77777777" w:rsidR="00AC1815" w:rsidRPr="000A767A" w:rsidRDefault="00AC1815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4B11A44" w14:textId="77777777" w:rsidTr="00E11197">
        <w:trPr>
          <w:cantSplit/>
          <w:trHeight w:val="36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2704E" w14:textId="77777777" w:rsidR="00A52D9D" w:rsidRPr="000A767A" w:rsidRDefault="00A52D9D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3B548E" w14:textId="77777777" w:rsidR="00A52D9D" w:rsidRPr="000A767A" w:rsidRDefault="000649F2" w:rsidP="00A823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 сайте </w:t>
            </w:r>
            <w:r w:rsidR="0050113F" w:rsidRPr="000A767A">
              <w:rPr>
                <w:sz w:val="26"/>
                <w:szCs w:val="26"/>
              </w:rPr>
              <w:t xml:space="preserve">  </w:t>
            </w:r>
            <w:r w:rsidR="0050113F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Томского района в информационно-телекоммуникационной сети </w:t>
            </w:r>
            <w:r w:rsidR="007A18FC" w:rsidRPr="000A767A">
              <w:rPr>
                <w:rFonts w:ascii="Times New Roman" w:hAnsi="Times New Roman" w:cs="Times New Roman"/>
                <w:sz w:val="22"/>
                <w:szCs w:val="22"/>
              </w:rPr>
              <w:t>«Интернет»</w:t>
            </w:r>
            <w:r w:rsidR="0050113F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(далее официальный сайт</w:t>
            </w:r>
            <w:r w:rsidR="004C720C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Томского района</w:t>
            </w:r>
            <w:r w:rsidR="00703621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или официальный сайт</w:t>
            </w:r>
            <w:r w:rsidR="0050113F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="00A82363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в первоначальной редакции и с учетом изменений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7491" w14:textId="77777777" w:rsidR="00A52D9D" w:rsidRPr="000A767A" w:rsidRDefault="00210E75" w:rsidP="004F7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744CA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</w:t>
            </w:r>
            <w:r w:rsidR="005D7406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="00A52D9D" w:rsidRPr="000A767A">
              <w:rPr>
                <w:rFonts w:ascii="Times New Roman" w:hAnsi="Times New Roman" w:cs="Times New Roman"/>
                <w:sz w:val="22"/>
                <w:szCs w:val="22"/>
              </w:rPr>
              <w:t>- Размещение на официальном сайте</w:t>
            </w:r>
            <w:r w:rsidR="0050113F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054A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778A" w:rsidRPr="000A767A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="00A52D9D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EC97" w14:textId="77777777" w:rsidR="00A52D9D" w:rsidRPr="000A767A" w:rsidRDefault="00A52D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1437E4" w14:textId="77777777" w:rsidR="00A52D9D" w:rsidRPr="000A767A" w:rsidRDefault="001C68D2" w:rsidP="005011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  <w:r w:rsidR="005C035A" w:rsidRPr="000A767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A52D9D" w:rsidRPr="000A767A">
              <w:rPr>
                <w:rFonts w:ascii="Times New Roman" w:hAnsi="Times New Roman" w:cs="Times New Roman"/>
                <w:sz w:val="22"/>
                <w:szCs w:val="22"/>
              </w:rPr>
              <w:t>азмещ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енная</w:t>
            </w:r>
            <w:r w:rsidR="00A52D9D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="00A52D9D"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официальном сайте </w:t>
            </w:r>
            <w:r w:rsidR="0003054A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Томского района</w:t>
            </w:r>
          </w:p>
        </w:tc>
      </w:tr>
      <w:tr w:rsidR="000A767A" w:rsidRPr="000A767A" w14:paraId="067466DB" w14:textId="77777777" w:rsidTr="00E11197">
        <w:trPr>
          <w:cantSplit/>
          <w:trHeight w:val="36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4986E2" w14:textId="77777777" w:rsidR="00A52D9D" w:rsidRPr="000A767A" w:rsidRDefault="00A52D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C86053" w14:textId="77777777" w:rsidR="00A52D9D" w:rsidRPr="000A767A" w:rsidRDefault="00A52D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09ED" w14:textId="77777777" w:rsidR="00A52D9D" w:rsidRPr="000A767A" w:rsidRDefault="000649F2" w:rsidP="00F255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и</w:t>
            </w:r>
            <w:r w:rsidR="00D90B0A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последующие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изменения в нее</w:t>
            </w:r>
            <w:r w:rsidR="00A52D9D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размещ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ены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7E4B" w14:textId="77777777" w:rsidR="00A52D9D" w:rsidRPr="000A767A" w:rsidRDefault="00A52D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030219" w14:textId="77777777" w:rsidR="00A52D9D" w:rsidRPr="000A767A" w:rsidRDefault="00A52D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8BA8A60" w14:textId="77777777" w:rsidTr="00E11197">
        <w:trPr>
          <w:cantSplit/>
          <w:trHeight w:val="166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A9702" w14:textId="77777777" w:rsidR="000649F2" w:rsidRPr="000A767A" w:rsidRDefault="000649F2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9FEB16" w14:textId="77777777" w:rsidR="000649F2" w:rsidRPr="000A767A" w:rsidRDefault="000649F2" w:rsidP="00726421">
            <w:pPr>
              <w:pStyle w:val="ConsPlusCell"/>
              <w:jc w:val="center"/>
              <w:rPr>
                <w:rFonts w:ascii="Times New Roman" w:hAnsi="Times New Roman" w:cs="Times New Roman"/>
                <w:i/>
                <w:strike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A9026" w14:textId="77777777" w:rsidR="000649F2" w:rsidRPr="000A767A" w:rsidRDefault="000649F2" w:rsidP="00F255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и</w:t>
            </w:r>
            <w:r w:rsidR="00780317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/или </w:t>
            </w:r>
            <w:r w:rsidR="00D90B0A" w:rsidRPr="000A767A">
              <w:rPr>
                <w:rFonts w:ascii="Times New Roman" w:hAnsi="Times New Roman" w:cs="Times New Roman"/>
                <w:sz w:val="22"/>
                <w:szCs w:val="22"/>
              </w:rPr>
              <w:t>последующие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изменения в нее  не размещены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8BD87" w14:textId="77777777" w:rsidR="000649F2" w:rsidRPr="000A767A" w:rsidRDefault="000649F2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B8E9A" w14:textId="77777777" w:rsidR="000649F2" w:rsidRPr="000A767A" w:rsidRDefault="000649F2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3AF2456" w14:textId="77777777" w:rsidTr="00E11197">
        <w:trPr>
          <w:cantSplit/>
          <w:trHeight w:val="335"/>
        </w:trPr>
        <w:tc>
          <w:tcPr>
            <w:tcW w:w="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75B7C51" w14:textId="77777777" w:rsidR="001C68D2" w:rsidRPr="000A767A" w:rsidRDefault="001C68D2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BBCD111" w14:textId="77777777" w:rsidR="001C68D2" w:rsidRPr="000A767A" w:rsidRDefault="001C68D2" w:rsidP="00A823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  <w:r w:rsidR="00327A10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на официальном сайте отчетов о реализации муниципальных программ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AD685E" w14:textId="77777777" w:rsidR="001C68D2" w:rsidRPr="000A767A" w:rsidRDefault="00210E75" w:rsidP="004A5A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1C68D2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</w:t>
            </w:r>
            <w:r w:rsidR="005D7406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="001C68D2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Размещение на официальном сайте </w:t>
            </w:r>
            <w:r w:rsidR="0079627F" w:rsidRPr="000A767A">
              <w:rPr>
                <w:rFonts w:ascii="Times New Roman" w:hAnsi="Times New Roman" w:cs="Times New Roman"/>
                <w:sz w:val="22"/>
                <w:szCs w:val="22"/>
              </w:rPr>
              <w:t>отчетов о</w:t>
            </w:r>
            <w:r w:rsidR="001C68D2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 муниципальных программ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CD45" w14:textId="77777777" w:rsidR="001C68D2" w:rsidRPr="000A767A" w:rsidRDefault="001C68D2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799491ED" w14:textId="77777777" w:rsidR="001C68D2" w:rsidRPr="000A767A" w:rsidRDefault="001C68D2" w:rsidP="007962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  <w:r w:rsidR="005C035A" w:rsidRPr="000A767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размещенная на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официальном сайте  Администрации Томского района</w:t>
            </w:r>
          </w:p>
        </w:tc>
      </w:tr>
      <w:tr w:rsidR="000A767A" w:rsidRPr="000A767A" w14:paraId="2BFC2224" w14:textId="77777777" w:rsidTr="00E11197">
        <w:trPr>
          <w:cantSplit/>
          <w:trHeight w:val="335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11DF2C" w14:textId="77777777" w:rsidR="0003054A" w:rsidRPr="000A767A" w:rsidRDefault="0003054A" w:rsidP="00C52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AB4BFD" w14:textId="77777777" w:rsidR="0003054A" w:rsidRPr="000A767A" w:rsidRDefault="0003054A" w:rsidP="00C52D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8EFACF" w14:textId="77777777" w:rsidR="0003054A" w:rsidRPr="000A767A" w:rsidRDefault="0003054A" w:rsidP="007962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Отчеты о реализации муниципальных программ размещены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AAA3" w14:textId="77777777" w:rsidR="0003054A" w:rsidRPr="000A767A" w:rsidRDefault="0003054A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FF6D953" w14:textId="77777777" w:rsidR="0003054A" w:rsidRPr="000A767A" w:rsidRDefault="0003054A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15112E40" w14:textId="77777777" w:rsidTr="00E11197">
        <w:trPr>
          <w:cantSplit/>
          <w:trHeight w:val="438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69985" w14:textId="77777777" w:rsidR="0003054A" w:rsidRPr="000A767A" w:rsidRDefault="0003054A" w:rsidP="00C52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C4002" w14:textId="77777777" w:rsidR="0003054A" w:rsidRPr="000A767A" w:rsidRDefault="0003054A" w:rsidP="00C52D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A06B83" w14:textId="77777777" w:rsidR="0003054A" w:rsidRPr="000A767A" w:rsidRDefault="0003054A" w:rsidP="007962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Отчеты о реализации муниципальных программ не размещены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68D1" w14:textId="77777777" w:rsidR="0003054A" w:rsidRPr="000A767A" w:rsidRDefault="0003054A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46E6CE" w14:textId="77777777" w:rsidR="0003054A" w:rsidRPr="000A767A" w:rsidRDefault="0003054A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0EF103EE" w14:textId="77777777" w:rsidTr="00E11197">
        <w:trPr>
          <w:cantSplit/>
          <w:trHeight w:val="178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6AE" w14:textId="77777777" w:rsidR="00F255FF" w:rsidRPr="000A767A" w:rsidRDefault="00F255FF" w:rsidP="004C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11.</w:t>
            </w:r>
            <w:r w:rsidR="004C5958" w:rsidRPr="000A76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EB59" w14:textId="77777777" w:rsidR="00F255FF" w:rsidRPr="000A767A" w:rsidRDefault="00F255FF" w:rsidP="000039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Полнота формирования обоснований бюджетных ассигнований, в процентах</w:t>
            </w:r>
          </w:p>
          <w:p w14:paraId="6823A2E0" w14:textId="77777777" w:rsidR="009371EA" w:rsidRPr="000A767A" w:rsidRDefault="009371EA" w:rsidP="000039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2C5AA5" w14:textId="77777777" w:rsidR="009371EA" w:rsidRPr="000A767A" w:rsidRDefault="009371EA" w:rsidP="000039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9E3BAA" w14:textId="77777777" w:rsidR="009371EA" w:rsidRPr="000A767A" w:rsidRDefault="009371EA" w:rsidP="000039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CCCA" w14:textId="77777777" w:rsidR="00F255FF" w:rsidRPr="000A767A" w:rsidRDefault="00210E75" w:rsidP="00E748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F255FF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</w:t>
            </w:r>
            <w:r w:rsidR="005D7406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="00F255FF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= Ф</w:t>
            </w:r>
            <w:r w:rsidR="00F255FF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="00F255FF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/ Ф</w:t>
            </w:r>
            <w:r w:rsidR="00F255FF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="00F255FF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x 100, где:</w:t>
            </w:r>
          </w:p>
          <w:p w14:paraId="5EB427AA" w14:textId="77777777" w:rsidR="00F255FF" w:rsidRPr="000A767A" w:rsidRDefault="00F255FF" w:rsidP="00003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заполненных в полном объеме форм обоснований бюджетных ассигнований ГРБС;</w:t>
            </w:r>
          </w:p>
          <w:p w14:paraId="40628D22" w14:textId="77777777" w:rsidR="00F255FF" w:rsidRPr="000A767A" w:rsidRDefault="00F255FF" w:rsidP="004B29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форм обоснований бюджетных ассигнований, необходимых к заполнению по соответствующему ГРБС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C2B" w14:textId="77777777" w:rsidR="00F255FF" w:rsidRPr="000A767A" w:rsidRDefault="00F255FF" w:rsidP="00FB55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6CB" w14:textId="77777777" w:rsidR="00F255FF" w:rsidRPr="000A767A" w:rsidRDefault="00F255FF" w:rsidP="000039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0A767A" w:rsidRPr="000A767A" w14:paraId="3A4AB15B" w14:textId="77777777" w:rsidTr="00E11197">
        <w:trPr>
          <w:cantSplit/>
          <w:trHeight w:val="2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E31" w14:textId="77777777" w:rsidR="00F255FF" w:rsidRPr="000A767A" w:rsidRDefault="00F255FF" w:rsidP="00D86E7B">
            <w:pPr>
              <w:pStyle w:val="ConsPlusNormal"/>
              <w:jc w:val="center"/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880" w14:textId="77777777" w:rsidR="00F255FF" w:rsidRPr="000A767A" w:rsidRDefault="00F255FF" w:rsidP="000039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5326" w14:textId="77777777" w:rsidR="00F255FF" w:rsidRPr="000A767A" w:rsidRDefault="004A1922" w:rsidP="005D74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210E75"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F255FF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</w:t>
            </w:r>
            <w:r w:rsidR="005D7406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="0079627F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="00F255FF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100 </w:t>
            </w:r>
            <w:r w:rsidR="00180E2A" w:rsidRPr="000A767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20A" w14:textId="77777777" w:rsidR="00F255FF" w:rsidRPr="000A767A" w:rsidRDefault="00F255FF" w:rsidP="004C7D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F94" w14:textId="77777777" w:rsidR="00F255FF" w:rsidRPr="000A767A" w:rsidRDefault="00F255FF" w:rsidP="00003908">
            <w:pPr>
              <w:pStyle w:val="ConsPlusNormal"/>
            </w:pPr>
          </w:p>
        </w:tc>
      </w:tr>
      <w:tr w:rsidR="000A767A" w:rsidRPr="000A767A" w14:paraId="61F4CD54" w14:textId="77777777" w:rsidTr="00E11197">
        <w:trPr>
          <w:cantSplit/>
          <w:trHeight w:val="13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990" w14:textId="77777777" w:rsidR="00F255FF" w:rsidRPr="000A767A" w:rsidRDefault="00F255FF" w:rsidP="00FB5528">
            <w:pPr>
              <w:pStyle w:val="ConsPlusNormal"/>
              <w:jc w:val="center"/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A6B" w14:textId="77777777" w:rsidR="00F255FF" w:rsidRPr="000A767A" w:rsidRDefault="00F255FF" w:rsidP="00FB55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44B" w14:textId="77777777" w:rsidR="00F255FF" w:rsidRPr="000A767A" w:rsidRDefault="00F255FF" w:rsidP="005D740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1922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1922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21BE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E75"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</w:t>
            </w:r>
            <w:r w:rsidR="005D7406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="0079627F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033D" w:rsidRPr="000A767A"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100 </w:t>
            </w:r>
            <w:r w:rsidR="00EC033D" w:rsidRPr="000A767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90E4" w14:textId="77777777" w:rsidR="00C6555B" w:rsidRPr="000A767A" w:rsidRDefault="00F255FF" w:rsidP="004B29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4709" w14:textId="77777777" w:rsidR="00F255FF" w:rsidRPr="000A767A" w:rsidRDefault="00F255FF" w:rsidP="00FB5528">
            <w:pPr>
              <w:pStyle w:val="ConsPlusNormal"/>
            </w:pPr>
          </w:p>
        </w:tc>
      </w:tr>
      <w:tr w:rsidR="000A767A" w:rsidRPr="000A767A" w14:paraId="14E03AB7" w14:textId="77777777" w:rsidTr="00E11197">
        <w:trPr>
          <w:cantSplit/>
          <w:trHeight w:val="355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5FE0A" w14:textId="77777777" w:rsidR="00CA2AD3" w:rsidRPr="000A767A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F8D0A" w14:textId="77777777" w:rsidR="00CA2AD3" w:rsidRPr="000A767A" w:rsidRDefault="00CA2AD3" w:rsidP="000157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Своевременность  предоставления реестра расходных обязательств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9672" w14:textId="577775F5" w:rsidR="00CA2AD3" w:rsidRPr="000A767A" w:rsidRDefault="00CA2AD3" w:rsidP="005D74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1.5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Предоставление реестра расходных обязательств ГРБС в электронном виде с использованием автоматизированной информационной системы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56C7" w14:textId="77777777" w:rsidR="00CA2AD3" w:rsidRPr="000A767A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47CF16" w14:textId="77777777" w:rsidR="00CA2AD3" w:rsidRPr="000A767A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0A767A" w:rsidRPr="000A767A" w14:paraId="483F9D66" w14:textId="77777777" w:rsidTr="00E11197">
        <w:trPr>
          <w:cantSplit/>
          <w:trHeight w:val="3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348A" w14:textId="77777777" w:rsidR="00CA2AD3" w:rsidRPr="000A767A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18137" w14:textId="77777777" w:rsidR="00CA2AD3" w:rsidRPr="000A767A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C94" w14:textId="77777777" w:rsidR="00CA2AD3" w:rsidRPr="000A767A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В установленный срок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BC30" w14:textId="77777777" w:rsidR="00CA2AD3" w:rsidRPr="000A767A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64FC8" w14:textId="77777777" w:rsidR="00CA2AD3" w:rsidRPr="000A767A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329DFCAF" w14:textId="77777777" w:rsidTr="00E11197">
        <w:trPr>
          <w:cantSplit/>
          <w:trHeight w:val="3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6218E" w14:textId="77777777" w:rsidR="00CA2AD3" w:rsidRPr="000A767A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213B5" w14:textId="77777777" w:rsidR="00CA2AD3" w:rsidRPr="000A767A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FFC3" w14:textId="77777777" w:rsidR="00CA2AD3" w:rsidRPr="000A767A" w:rsidRDefault="00CA2AD3" w:rsidP="00A823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В установленный срок с </w:t>
            </w:r>
            <w:r w:rsidR="00A82363" w:rsidRPr="000A767A">
              <w:rPr>
                <w:rFonts w:ascii="Times New Roman" w:hAnsi="Times New Roman" w:cs="Times New Roman"/>
                <w:sz w:val="22"/>
                <w:szCs w:val="22"/>
              </w:rPr>
              <w:t>наличием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ошибок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C32A" w14:textId="77777777" w:rsidR="00CA2AD3" w:rsidRPr="000A767A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60EAF" w14:textId="77777777" w:rsidR="00CA2AD3" w:rsidRPr="000A767A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13991777" w14:textId="77777777" w:rsidTr="00E11197">
        <w:trPr>
          <w:cantSplit/>
          <w:trHeight w:val="3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662" w14:textId="77777777" w:rsidR="00CA2AD3" w:rsidRPr="000A767A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260" w14:textId="77777777" w:rsidR="00CA2AD3" w:rsidRPr="000A767A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D19E" w14:textId="77777777" w:rsidR="00CA2AD3" w:rsidRPr="000A767A" w:rsidRDefault="00CA2AD3" w:rsidP="004C59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По истечении срока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84F2" w14:textId="77777777" w:rsidR="00CA2AD3" w:rsidRPr="000A767A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CFF" w14:textId="77777777" w:rsidR="00CA2AD3" w:rsidRPr="000A767A" w:rsidRDefault="00CA2AD3" w:rsidP="004C59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22B5F5E5" w14:textId="77777777" w:rsidTr="00E11197">
        <w:trPr>
          <w:cantSplit/>
          <w:trHeight w:val="26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E5E0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C4AE" w14:textId="77777777" w:rsidR="004C5958" w:rsidRPr="000A767A" w:rsidRDefault="004C5958" w:rsidP="00E11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бюджета по расходам</w:t>
            </w:r>
          </w:p>
        </w:tc>
      </w:tr>
      <w:tr w:rsidR="000A767A" w:rsidRPr="000A767A" w14:paraId="2387798D" w14:textId="77777777" w:rsidTr="00E11197">
        <w:trPr>
          <w:cantSplit/>
          <w:trHeight w:val="72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9A70BE3" w14:textId="77777777" w:rsidR="004C5958" w:rsidRPr="000A767A" w:rsidRDefault="004C5958" w:rsidP="006E79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87FD80F" w14:textId="77777777" w:rsidR="004C5958" w:rsidRPr="000A767A" w:rsidRDefault="000157CF" w:rsidP="00D37F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Доля отклоненных 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заявок на </w:t>
            </w:r>
            <w:r w:rsidR="00484CD5" w:rsidRPr="000A767A">
              <w:rPr>
                <w:rFonts w:ascii="Times New Roman" w:hAnsi="Times New Roman" w:cs="Times New Roman"/>
                <w:sz w:val="22"/>
                <w:szCs w:val="22"/>
              </w:rPr>
              <w:t>кассовый</w:t>
            </w:r>
            <w:r w:rsidR="00DF7764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>расхо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д ГРБС при   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>осуществлении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>санкционирования расходов за счет средств бюджета, в про</w:t>
            </w:r>
            <w:r w:rsidR="00D37F33" w:rsidRPr="000A76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центах 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9410" w14:textId="77777777" w:rsidR="004C5958" w:rsidRPr="000A767A" w:rsidRDefault="00330855" w:rsidP="00372F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210E75"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2.1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= З</w:t>
            </w:r>
            <w:r w:rsidR="00372F9E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откл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/ З</w:t>
            </w:r>
            <w:r w:rsidR="00372F9E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x 100,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где:                    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З</w:t>
            </w:r>
            <w:r w:rsidR="00372F9E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откл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отклоненных заявок</w:t>
            </w:r>
            <w:r w:rsidR="00495F2D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="00484CD5" w:rsidRPr="000A767A">
              <w:rPr>
                <w:rFonts w:ascii="Times New Roman" w:hAnsi="Times New Roman" w:cs="Times New Roman"/>
                <w:sz w:val="22"/>
                <w:szCs w:val="22"/>
              </w:rPr>
              <w:t>кассовый</w:t>
            </w:r>
            <w:r w:rsidR="00495F2D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расход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ГРБС  при санкционировании расходов за счет средств бюджета, единиц;      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З</w:t>
            </w:r>
            <w:r w:rsidR="00372F9E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заявок на</w:t>
            </w:r>
            <w:r w:rsidR="00495F2D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4CD5" w:rsidRPr="000A767A">
              <w:rPr>
                <w:rFonts w:ascii="Times New Roman" w:hAnsi="Times New Roman" w:cs="Times New Roman"/>
                <w:sz w:val="22"/>
                <w:szCs w:val="22"/>
              </w:rPr>
              <w:t>кассовый</w:t>
            </w:r>
            <w:r w:rsidR="00495F2D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7764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расход, поступивших от ГРБС, единиц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CF0C5" w14:textId="77777777" w:rsidR="004C5958" w:rsidRPr="000A767A" w:rsidRDefault="004C5958" w:rsidP="004464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FD8FEF" w14:textId="77777777" w:rsidR="004C5958" w:rsidRPr="000A767A" w:rsidRDefault="004C5958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0A767A" w:rsidRPr="000A767A" w14:paraId="786BC365" w14:textId="77777777" w:rsidTr="00E11197">
        <w:trPr>
          <w:cantSplit/>
          <w:trHeight w:val="293"/>
        </w:trPr>
        <w:tc>
          <w:tcPr>
            <w:tcW w:w="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F4ED2C4" w14:textId="77777777" w:rsidR="004C5958" w:rsidRPr="000A767A" w:rsidRDefault="004C5958" w:rsidP="004464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DF87A0D" w14:textId="77777777" w:rsidR="004C5958" w:rsidRPr="000A767A" w:rsidRDefault="004C5958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1E30" w14:textId="77777777" w:rsidR="004C5958" w:rsidRPr="000A767A" w:rsidRDefault="00210E75" w:rsidP="004C3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2.1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&lt;= 7%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ECA2" w14:textId="77777777" w:rsidR="004C5958" w:rsidRPr="000A767A" w:rsidRDefault="004C5958" w:rsidP="00446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B3CA7B" w14:textId="77777777" w:rsidR="004C5958" w:rsidRPr="000A767A" w:rsidRDefault="004C5958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74AC7159" w14:textId="77777777" w:rsidTr="00E11197">
        <w:trPr>
          <w:cantSplit/>
          <w:trHeight w:val="344"/>
        </w:trPr>
        <w:tc>
          <w:tcPr>
            <w:tcW w:w="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933FD6A" w14:textId="77777777" w:rsidR="004C5958" w:rsidRPr="000A767A" w:rsidRDefault="004C5958" w:rsidP="004464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A8DB1EF" w14:textId="77777777" w:rsidR="004C5958" w:rsidRPr="000A767A" w:rsidRDefault="004C5958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0346" w14:textId="77777777" w:rsidR="004C5958" w:rsidRPr="000A767A" w:rsidRDefault="004C5958" w:rsidP="004C37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7 % &lt; </w:t>
            </w:r>
            <w:r w:rsidR="00210E75"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2.1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&lt;= 15%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9262" w14:textId="77777777" w:rsidR="004C5958" w:rsidRPr="000A767A" w:rsidRDefault="004C5958" w:rsidP="00446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8EA067" w14:textId="77777777" w:rsidR="004C5958" w:rsidRPr="000A767A" w:rsidRDefault="004C5958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677BAF1C" w14:textId="77777777" w:rsidTr="00E11197">
        <w:trPr>
          <w:cantSplit/>
          <w:trHeight w:val="271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854CAF" w14:textId="77777777" w:rsidR="004C5958" w:rsidRPr="000A767A" w:rsidRDefault="004C5958" w:rsidP="004464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DB980A" w14:textId="77777777" w:rsidR="004C5958" w:rsidRPr="000A767A" w:rsidRDefault="004C5958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646F88" w14:textId="77777777" w:rsidR="004C5958" w:rsidRPr="000A767A" w:rsidRDefault="004C5958" w:rsidP="00FA30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15% &lt; </w:t>
            </w:r>
            <w:r w:rsidR="00210E75"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2.1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177B36" w14:textId="77777777" w:rsidR="004C5958" w:rsidRPr="000A767A" w:rsidRDefault="004C5958" w:rsidP="00446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EB968" w14:textId="77777777" w:rsidR="004C5958" w:rsidRPr="000A767A" w:rsidRDefault="004C5958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1F69E24A" w14:textId="77777777" w:rsidTr="00E11197">
        <w:trPr>
          <w:cantSplit/>
          <w:trHeight w:val="34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F9A755" w14:textId="77777777" w:rsidR="004C5958" w:rsidRPr="000A767A" w:rsidRDefault="004C5958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A951969" w14:textId="77777777" w:rsidR="00782210" w:rsidRPr="000A767A" w:rsidRDefault="004C5958" w:rsidP="009C66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Изменения, вносимые в бюджетную роспись за исключением </w:t>
            </w:r>
            <w:r w:rsidR="00782210" w:rsidRPr="000A767A">
              <w:rPr>
                <w:rFonts w:ascii="Times New Roman" w:hAnsi="Times New Roman" w:cs="Times New Roman"/>
                <w:sz w:val="22"/>
                <w:szCs w:val="22"/>
              </w:rPr>
              <w:t>изменений, вносимых по расходам:</w:t>
            </w:r>
          </w:p>
          <w:p w14:paraId="64FC8717" w14:textId="77777777" w:rsidR="004C5958" w:rsidRPr="000A767A" w:rsidRDefault="00782210" w:rsidP="009C66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1) в случае 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>уточнений, вызванных изменени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ями в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Решени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е Думы Томского района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б утверждении бюджета Томского района на очередной финансовый год и плановый период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46D7752A" w14:textId="77777777" w:rsidR="00782210" w:rsidRPr="000A767A" w:rsidRDefault="00782210" w:rsidP="0078221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2) в случае изменения  сводной бюджетной росписи в связи с  </w:t>
            </w:r>
            <w:r w:rsidR="006C411B" w:rsidRPr="000A767A">
              <w:rPr>
                <w:rFonts w:ascii="Times New Roman" w:hAnsi="Times New Roman" w:cs="Times New Roman"/>
                <w:sz w:val="22"/>
                <w:szCs w:val="22"/>
              </w:rPr>
              <w:t>получением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межбюджетных трансфертов из других уровней бюджетов;</w:t>
            </w:r>
          </w:p>
          <w:p w14:paraId="52B6B71B" w14:textId="77777777" w:rsidR="00782210" w:rsidRPr="000A767A" w:rsidRDefault="00782210" w:rsidP="0078221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3) в случае выделения бюджетных ассигнований за счет резервных фондов Администрации Томского района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B6166" w14:textId="77777777" w:rsidR="00E57FB5" w:rsidRPr="000A767A" w:rsidRDefault="00E57FB5" w:rsidP="00E57F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F450AF" w14:textId="77777777" w:rsidR="004C5958" w:rsidRPr="000A767A" w:rsidRDefault="007D7D3D" w:rsidP="00E57F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="00E57FB5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="00E57FB5"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="00E57FB5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обр.</w:t>
            </w:r>
            <w:r w:rsidR="00E57FB5" w:rsidRPr="000A767A">
              <w:rPr>
                <w:rFonts w:ascii="Times New Roman" w:hAnsi="Times New Roman" w:cs="Times New Roman"/>
                <w:sz w:val="22"/>
                <w:szCs w:val="22"/>
              </w:rPr>
              <w:t>/4</w:t>
            </w:r>
          </w:p>
          <w:p w14:paraId="24C8201E" w14:textId="77777777" w:rsidR="00E57FB5" w:rsidRPr="000A767A" w:rsidRDefault="00E57FB5" w:rsidP="00E57F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84F0DF" w14:textId="77777777" w:rsidR="00E57FB5" w:rsidRPr="000A767A" w:rsidRDefault="00E57FB5" w:rsidP="00E57F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обр.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-количество обращений за год;</w:t>
            </w:r>
          </w:p>
          <w:p w14:paraId="031969EA" w14:textId="77777777" w:rsidR="00E57FB5" w:rsidRPr="000A767A" w:rsidRDefault="00E57FB5" w:rsidP="00E57F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4- количество кварталов в году</w:t>
            </w:r>
          </w:p>
          <w:p w14:paraId="0100F3C1" w14:textId="77777777" w:rsidR="00E57FB5" w:rsidRPr="000A767A" w:rsidRDefault="00E57FB5" w:rsidP="00E57F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93DA02" w14:textId="77777777" w:rsidR="00E57FB5" w:rsidRPr="000A767A" w:rsidRDefault="00E57FB5" w:rsidP="00E57F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F2D40" w14:textId="77777777" w:rsidR="004C5958" w:rsidRPr="000A767A" w:rsidRDefault="004C5958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A17D598" w14:textId="77777777" w:rsidR="004C5958" w:rsidRPr="000A767A" w:rsidRDefault="004C5958" w:rsidP="0006042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0A767A" w:rsidRPr="000A767A" w14:paraId="0A462A39" w14:textId="77777777" w:rsidTr="00E11197">
        <w:trPr>
          <w:cantSplit/>
          <w:trHeight w:val="542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14:paraId="3C1B01F5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26DC02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327EC" w14:textId="77777777" w:rsidR="004C5958" w:rsidRPr="000A767A" w:rsidRDefault="007D7D3D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>&lt;=10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F517E" w14:textId="77777777" w:rsidR="004C5958" w:rsidRPr="000A767A" w:rsidRDefault="00033594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D61090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4D3F5233" w14:textId="77777777" w:rsidTr="00E11197">
        <w:trPr>
          <w:cantSplit/>
          <w:trHeight w:val="412"/>
        </w:trPr>
        <w:tc>
          <w:tcPr>
            <w:tcW w:w="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E923E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D1D94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4946E" w14:textId="77777777" w:rsidR="00E57FB5" w:rsidRPr="000A767A" w:rsidRDefault="00E57FB5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EEF562" w14:textId="77777777" w:rsidR="00E57FB5" w:rsidRPr="000A767A" w:rsidRDefault="00E57FB5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489DFF" w14:textId="77777777" w:rsidR="004C5958" w:rsidRPr="000A767A" w:rsidRDefault="004C5958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10&lt;</w:t>
            </w:r>
            <w:r w:rsidR="007D7D3D"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220F8" w14:textId="77777777" w:rsidR="00E57FB5" w:rsidRPr="000A767A" w:rsidRDefault="00E57FB5" w:rsidP="005569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A210" w14:textId="77777777" w:rsidR="00E57FB5" w:rsidRPr="000A767A" w:rsidRDefault="00E57FB5" w:rsidP="005569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FCBB" w14:textId="77777777" w:rsidR="004C5958" w:rsidRPr="000A767A" w:rsidRDefault="00033594" w:rsidP="005569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C5F43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0A8712A" w14:textId="77777777" w:rsidTr="00E11197">
        <w:trPr>
          <w:cantSplit/>
          <w:trHeight w:val="150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414599" w14:textId="77777777" w:rsidR="003C4442" w:rsidRPr="000A767A" w:rsidRDefault="003C4442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7B49C" w14:textId="77777777" w:rsidR="003C4442" w:rsidRPr="000A767A" w:rsidRDefault="003C4442" w:rsidP="001029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Равномерность расходов в отчетном финансовом году, в процентах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876B9" w14:textId="77777777" w:rsidR="003C4442" w:rsidRPr="000A767A" w:rsidRDefault="003C4442" w:rsidP="00D86E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sz w:val="22"/>
                <w:szCs w:val="22"/>
                <w:vertAlign w:val="subscript"/>
              </w:rPr>
              <w:t>3</w:t>
            </w:r>
            <w:r w:rsidRPr="000A767A">
              <w:rPr>
                <w:sz w:val="22"/>
                <w:szCs w:val="22"/>
              </w:rPr>
              <w:t xml:space="preserve"> = К</w:t>
            </w:r>
            <w:r w:rsidRPr="000A767A">
              <w:rPr>
                <w:sz w:val="22"/>
                <w:szCs w:val="22"/>
                <w:vertAlign w:val="subscript"/>
              </w:rPr>
              <w:t>4</w:t>
            </w:r>
            <w:r w:rsidRPr="000A767A">
              <w:rPr>
                <w:sz w:val="22"/>
                <w:szCs w:val="22"/>
              </w:rPr>
              <w:t xml:space="preserve"> / К</w:t>
            </w:r>
            <w:r w:rsidRPr="000A767A">
              <w:rPr>
                <w:sz w:val="22"/>
                <w:szCs w:val="22"/>
                <w:vertAlign w:val="subscript"/>
              </w:rPr>
              <w:t>общ</w:t>
            </w:r>
            <w:r w:rsidRPr="000A767A">
              <w:rPr>
                <w:sz w:val="22"/>
                <w:szCs w:val="22"/>
              </w:rPr>
              <w:t xml:space="preserve"> x 100, где:</w:t>
            </w:r>
          </w:p>
          <w:p w14:paraId="406F7DEF" w14:textId="77777777" w:rsidR="003C4442" w:rsidRPr="000A767A" w:rsidRDefault="003C4442" w:rsidP="00D86E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К</w:t>
            </w:r>
            <w:r w:rsidRPr="000A767A">
              <w:rPr>
                <w:sz w:val="22"/>
                <w:szCs w:val="22"/>
                <w:vertAlign w:val="subscript"/>
              </w:rPr>
              <w:t>4</w:t>
            </w:r>
            <w:r w:rsidRPr="000A767A">
              <w:rPr>
                <w:sz w:val="22"/>
                <w:szCs w:val="22"/>
              </w:rPr>
              <w:t xml:space="preserve"> - кассовые расходы ГРБС в 4-м квартале отчетного финансового года;</w:t>
            </w:r>
          </w:p>
          <w:p w14:paraId="103F14DE" w14:textId="77777777" w:rsidR="003C4442" w:rsidRPr="000A767A" w:rsidRDefault="003C4442" w:rsidP="00C655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К</w:t>
            </w:r>
            <w:r w:rsidRPr="000A767A">
              <w:rPr>
                <w:sz w:val="22"/>
                <w:szCs w:val="22"/>
                <w:vertAlign w:val="subscript"/>
              </w:rPr>
              <w:t>общ</w:t>
            </w:r>
            <w:r w:rsidRPr="000A767A">
              <w:rPr>
                <w:sz w:val="22"/>
                <w:szCs w:val="22"/>
              </w:rPr>
              <w:t xml:space="preserve"> - кассовые расходы ГРБС за отчетный финансовый год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0305C" w14:textId="77777777" w:rsidR="003C4442" w:rsidRPr="000A767A" w:rsidRDefault="003C4442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C1D9B" w14:textId="77777777" w:rsidR="003C4442" w:rsidRPr="000A767A" w:rsidRDefault="003C4442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0A767A" w:rsidRPr="000A767A" w14:paraId="4022A64A" w14:textId="77777777" w:rsidTr="00E11197">
        <w:trPr>
          <w:cantSplit/>
          <w:trHeight w:val="455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0A3863" w14:textId="77777777" w:rsidR="003C4442" w:rsidRPr="000A767A" w:rsidRDefault="003C4442" w:rsidP="008401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22FE4" w14:textId="77777777" w:rsidR="003C4442" w:rsidRPr="000A767A" w:rsidRDefault="003C4442" w:rsidP="0006042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41651" w14:textId="77777777" w:rsidR="003C4442" w:rsidRPr="000A767A" w:rsidRDefault="003C4442" w:rsidP="00D12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sz w:val="22"/>
                <w:szCs w:val="22"/>
                <w:vertAlign w:val="subscript"/>
              </w:rPr>
              <w:t>3</w:t>
            </w:r>
            <w:r w:rsidRPr="000A767A">
              <w:rPr>
                <w:sz w:val="22"/>
                <w:szCs w:val="22"/>
              </w:rPr>
              <w:t xml:space="preserve"> - 30 % и менее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90F1E" w14:textId="77777777" w:rsidR="003C4442" w:rsidRPr="000A767A" w:rsidRDefault="003C4442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5EF1A" w14:textId="77777777" w:rsidR="003C4442" w:rsidRPr="000A767A" w:rsidRDefault="003C4442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10A00A9E" w14:textId="77777777" w:rsidTr="00E11197">
        <w:trPr>
          <w:cantSplit/>
          <w:trHeight w:val="459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5249AA" w14:textId="77777777" w:rsidR="003C4442" w:rsidRPr="000A767A" w:rsidRDefault="003C4442" w:rsidP="008401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0BDFF" w14:textId="77777777" w:rsidR="003C4442" w:rsidRPr="000A767A" w:rsidRDefault="003C4442" w:rsidP="0006042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E5C52B" w14:textId="77777777" w:rsidR="003C4442" w:rsidRPr="000A767A" w:rsidRDefault="003C4442" w:rsidP="00D12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sz w:val="22"/>
                <w:szCs w:val="22"/>
                <w:vertAlign w:val="subscript"/>
              </w:rPr>
              <w:t>3</w:t>
            </w:r>
            <w:r w:rsidRPr="000A767A">
              <w:rPr>
                <w:sz w:val="22"/>
                <w:szCs w:val="22"/>
              </w:rPr>
              <w:t xml:space="preserve"> - свыше 30 % до 35%  (включительно)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4C9BAD2" w14:textId="77777777" w:rsidR="003C4442" w:rsidRPr="000A767A" w:rsidRDefault="003C4442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0C69C" w14:textId="77777777" w:rsidR="003C4442" w:rsidRPr="000A767A" w:rsidRDefault="003C4442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0718EF6A" w14:textId="77777777" w:rsidTr="00E11197">
        <w:trPr>
          <w:cantSplit/>
          <w:trHeight w:val="44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40EDC" w14:textId="77777777" w:rsidR="003C4442" w:rsidRPr="000A767A" w:rsidRDefault="003C4442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085C" w14:textId="77777777" w:rsidR="003C4442" w:rsidRPr="000A767A" w:rsidRDefault="003C4442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C5D42" w14:textId="77777777" w:rsidR="003C4442" w:rsidRPr="000A767A" w:rsidRDefault="003C4442" w:rsidP="00D12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sz w:val="22"/>
                <w:szCs w:val="22"/>
                <w:vertAlign w:val="subscript"/>
              </w:rPr>
              <w:t>3</w:t>
            </w:r>
            <w:r w:rsidRPr="000A767A">
              <w:rPr>
                <w:sz w:val="22"/>
                <w:szCs w:val="22"/>
              </w:rPr>
              <w:t xml:space="preserve"> - более 35%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926A6A" w14:textId="77777777" w:rsidR="003C4442" w:rsidRPr="000A767A" w:rsidRDefault="003C4442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9629C" w14:textId="77777777" w:rsidR="003C4442" w:rsidRPr="000A767A" w:rsidRDefault="003C4442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4B6B891B" w14:textId="77777777" w:rsidTr="00E11197">
        <w:trPr>
          <w:cantSplit/>
          <w:trHeight w:val="340"/>
        </w:trPr>
        <w:tc>
          <w:tcPr>
            <w:tcW w:w="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2A568D5" w14:textId="77777777" w:rsidR="00C8469D" w:rsidRPr="000A767A" w:rsidRDefault="00C8469D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EB39D79" w14:textId="77777777" w:rsidR="00C8469D" w:rsidRPr="000A767A" w:rsidRDefault="00C8469D" w:rsidP="001C094F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 xml:space="preserve">Доля </w:t>
            </w:r>
            <w:r w:rsidR="00085E89" w:rsidRPr="000A767A">
              <w:rPr>
                <w:sz w:val="22"/>
                <w:szCs w:val="22"/>
              </w:rPr>
              <w:t>исполнения</w:t>
            </w:r>
            <w:r w:rsidRPr="000A767A">
              <w:rPr>
                <w:sz w:val="22"/>
                <w:szCs w:val="22"/>
              </w:rPr>
              <w:t xml:space="preserve"> на </w:t>
            </w:r>
            <w:r w:rsidRPr="000A767A">
              <w:rPr>
                <w:sz w:val="22"/>
                <w:szCs w:val="22"/>
              </w:rPr>
              <w:br/>
              <w:t xml:space="preserve">конец отчетного финансового года бюджетных ассигнований (за исключением      </w:t>
            </w:r>
            <w:r w:rsidRPr="000A767A">
              <w:rPr>
                <w:sz w:val="22"/>
                <w:szCs w:val="22"/>
              </w:rPr>
              <w:br/>
              <w:t>оптимизационных расходов), в процентах</w:t>
            </w:r>
          </w:p>
          <w:p w14:paraId="4BAD32F4" w14:textId="77777777" w:rsidR="00C8469D" w:rsidRPr="000A767A" w:rsidRDefault="00C8469D" w:rsidP="001C094F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888831" w14:textId="77777777" w:rsidR="00C8469D" w:rsidRPr="000A767A" w:rsidRDefault="00C8469D" w:rsidP="001C094F">
            <w:pPr>
              <w:tabs>
                <w:tab w:val="left" w:pos="17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D9990" w14:textId="77777777" w:rsidR="00C8469D" w:rsidRPr="000A767A" w:rsidRDefault="00C8469D" w:rsidP="00D86E7B">
            <w:pPr>
              <w:ind w:firstLine="708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sz w:val="22"/>
                <w:szCs w:val="22"/>
                <w:vertAlign w:val="subscript"/>
              </w:rPr>
              <w:t>4</w:t>
            </w:r>
            <w:r w:rsidRPr="000A767A">
              <w:rPr>
                <w:sz w:val="22"/>
                <w:szCs w:val="22"/>
              </w:rPr>
              <w:t xml:space="preserve">  =  А</w:t>
            </w:r>
            <w:r w:rsidRPr="000A767A">
              <w:rPr>
                <w:sz w:val="22"/>
                <w:szCs w:val="22"/>
                <w:vertAlign w:val="subscript"/>
              </w:rPr>
              <w:t>1</w:t>
            </w:r>
            <w:r w:rsidRPr="000A767A">
              <w:rPr>
                <w:sz w:val="22"/>
                <w:szCs w:val="22"/>
                <w:vertAlign w:val="superscript"/>
              </w:rPr>
              <w:t xml:space="preserve"> </w:t>
            </w:r>
            <w:r w:rsidRPr="000A767A">
              <w:rPr>
                <w:sz w:val="22"/>
                <w:szCs w:val="22"/>
              </w:rPr>
              <w:t>/ А</w:t>
            </w:r>
            <w:r w:rsidR="00A82363" w:rsidRPr="000A767A">
              <w:rPr>
                <w:sz w:val="22"/>
                <w:szCs w:val="22"/>
              </w:rPr>
              <w:t xml:space="preserve"> х 100</w:t>
            </w:r>
            <w:r w:rsidRPr="000A767A">
              <w:rPr>
                <w:sz w:val="22"/>
                <w:szCs w:val="22"/>
              </w:rPr>
              <w:t>, где</w:t>
            </w:r>
          </w:p>
          <w:p w14:paraId="5E591A61" w14:textId="77777777" w:rsidR="00C8469D" w:rsidRPr="000A767A" w:rsidRDefault="00C8469D" w:rsidP="00E74890">
            <w:pPr>
              <w:ind w:firstLine="49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А</w:t>
            </w:r>
            <w:r w:rsidRPr="000A767A">
              <w:rPr>
                <w:sz w:val="22"/>
                <w:szCs w:val="22"/>
                <w:vertAlign w:val="subscript"/>
              </w:rPr>
              <w:t>1</w:t>
            </w:r>
            <w:r w:rsidRPr="000A767A">
              <w:rPr>
                <w:sz w:val="22"/>
                <w:szCs w:val="22"/>
                <w:vertAlign w:val="superscript"/>
              </w:rPr>
              <w:t xml:space="preserve"> – </w:t>
            </w:r>
            <w:r w:rsidRPr="000A767A">
              <w:rPr>
                <w:sz w:val="22"/>
                <w:szCs w:val="22"/>
              </w:rPr>
              <w:t>исполнение расходов ГРБС в отчетном периоде,</w:t>
            </w:r>
          </w:p>
          <w:p w14:paraId="1B55D8C0" w14:textId="77777777" w:rsidR="00C8469D" w:rsidRPr="000A767A" w:rsidRDefault="00C8469D" w:rsidP="00E748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А – утвержденные ассигнования на отчетный период ГРБС</w:t>
            </w:r>
          </w:p>
          <w:p w14:paraId="47690B9A" w14:textId="77777777" w:rsidR="00C8469D" w:rsidRPr="000A767A" w:rsidRDefault="00C8469D" w:rsidP="00E748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EE239" w14:textId="77777777" w:rsidR="00C8469D" w:rsidRPr="000A767A" w:rsidRDefault="00C8469D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E695EEE" w14:textId="77777777" w:rsidR="00C8469D" w:rsidRPr="000A767A" w:rsidRDefault="00C8469D" w:rsidP="004464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0A767A" w:rsidRPr="000A767A" w14:paraId="636655BF" w14:textId="77777777" w:rsidTr="00E11197">
        <w:trPr>
          <w:cantSplit/>
          <w:trHeight w:val="34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77B6EF" w14:textId="77777777" w:rsidR="00C8469D" w:rsidRPr="000A767A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B1DEC4" w14:textId="77777777" w:rsidR="00C8469D" w:rsidRPr="000A767A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BED6E" w14:textId="77777777" w:rsidR="00C8469D" w:rsidRPr="000A767A" w:rsidRDefault="00C8469D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&gt;= 95%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061D7" w14:textId="77777777" w:rsidR="00C8469D" w:rsidRPr="000A767A" w:rsidRDefault="00C8469D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063685" w14:textId="77777777" w:rsidR="00C8469D" w:rsidRPr="000A767A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3BDB2054" w14:textId="77777777" w:rsidTr="00E11197">
        <w:trPr>
          <w:cantSplit/>
          <w:trHeight w:val="34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F45A86" w14:textId="77777777" w:rsidR="00C8469D" w:rsidRPr="000A767A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41B43A" w14:textId="77777777" w:rsidR="00C8469D" w:rsidRPr="000A767A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BDDFB" w14:textId="77777777" w:rsidR="00C8469D" w:rsidRPr="000A767A" w:rsidRDefault="00C8469D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90%&lt; 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&lt; 95%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F8F8B" w14:textId="77777777" w:rsidR="00C8469D" w:rsidRPr="000A767A" w:rsidRDefault="00C8469D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E2AB87" w14:textId="77777777" w:rsidR="00C8469D" w:rsidRPr="000A767A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2EA4D101" w14:textId="77777777" w:rsidTr="00E11197">
        <w:trPr>
          <w:cantSplit/>
          <w:trHeight w:val="34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73F887" w14:textId="77777777" w:rsidR="00C8469D" w:rsidRPr="000A767A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122DDB" w14:textId="77777777" w:rsidR="00C8469D" w:rsidRPr="000A767A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60A18" w14:textId="77777777" w:rsidR="00C8469D" w:rsidRPr="000A767A" w:rsidRDefault="00C8469D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85% &lt;Р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&lt;= 90%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E04E7" w14:textId="77777777" w:rsidR="00C8469D" w:rsidRPr="000A767A" w:rsidRDefault="00C8469D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BEBEA7" w14:textId="77777777" w:rsidR="00C8469D" w:rsidRPr="000A767A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127DBE9D" w14:textId="77777777" w:rsidTr="00E11197">
        <w:trPr>
          <w:cantSplit/>
          <w:trHeight w:val="34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F2E005" w14:textId="77777777" w:rsidR="00C8469D" w:rsidRPr="000A767A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88CC54" w14:textId="77777777" w:rsidR="00C8469D" w:rsidRPr="000A767A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361F1" w14:textId="77777777" w:rsidR="00C8469D" w:rsidRPr="000A767A" w:rsidRDefault="00C8469D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80%&lt;Р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&lt;= 85%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159ED" w14:textId="77777777" w:rsidR="00C8469D" w:rsidRPr="000A767A" w:rsidRDefault="00C8469D" w:rsidP="00344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03D136" w14:textId="77777777" w:rsidR="00C8469D" w:rsidRPr="000A767A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267939EB" w14:textId="77777777" w:rsidTr="00E11197">
        <w:trPr>
          <w:cantSplit/>
          <w:trHeight w:val="292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065723" w14:textId="77777777" w:rsidR="00C8469D" w:rsidRPr="000A767A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49CC34" w14:textId="77777777" w:rsidR="00C8469D" w:rsidRPr="000A767A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BD5B5" w14:textId="77777777" w:rsidR="00C8469D" w:rsidRPr="000A767A" w:rsidRDefault="00C8469D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75%&lt; 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&lt;=80%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27378" w14:textId="77777777" w:rsidR="00C8469D" w:rsidRPr="000A767A" w:rsidRDefault="00C8469D" w:rsidP="00AE1C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049FF5" w14:textId="77777777" w:rsidR="00C8469D" w:rsidRPr="000A767A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6F802E5" w14:textId="77777777" w:rsidTr="00E11197">
        <w:trPr>
          <w:cantSplit/>
          <w:trHeight w:val="292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FC3E4" w14:textId="77777777" w:rsidR="00C8469D" w:rsidRPr="000A767A" w:rsidRDefault="00C8469D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ABB4C" w14:textId="77777777" w:rsidR="00C8469D" w:rsidRPr="000A767A" w:rsidRDefault="00C8469D" w:rsidP="000604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038AA" w14:textId="77777777" w:rsidR="00C8469D" w:rsidRPr="000A767A" w:rsidRDefault="00C8469D" w:rsidP="00D129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2.</w:t>
            </w:r>
            <w:r w:rsidR="00D12965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&lt;75%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A945F" w14:textId="77777777" w:rsidR="00C8469D" w:rsidRPr="000A767A" w:rsidRDefault="00C8469D" w:rsidP="00AE1C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AC659" w14:textId="77777777" w:rsidR="00C8469D" w:rsidRPr="000A767A" w:rsidRDefault="00C8469D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1E5A28A8" w14:textId="77777777" w:rsidTr="00E11197">
        <w:trPr>
          <w:cantSplit/>
          <w:trHeight w:val="4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393FEBC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FA02938" w14:textId="77777777" w:rsidR="004C5958" w:rsidRPr="000A767A" w:rsidRDefault="004C5958" w:rsidP="00E11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Формирование бюджетной отчетности</w:t>
            </w:r>
          </w:p>
        </w:tc>
      </w:tr>
      <w:tr w:rsidR="000A767A" w:rsidRPr="000A767A" w14:paraId="338C7330" w14:textId="77777777" w:rsidTr="00E11197">
        <w:trPr>
          <w:cantSplit/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3D66A4F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B911CB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Сроки представления годовой  бюджетной  отчетности      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EC8251" w14:textId="77777777" w:rsidR="004C5958" w:rsidRPr="000A767A" w:rsidRDefault="007D7D3D" w:rsidP="005D1F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3.1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-Оценивается соблюдение  сроков представления ГРБС при представлении  годовой бюджетной  отчетности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05B01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01FB0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0A767A" w:rsidRPr="000A767A" w14:paraId="36EFD3E9" w14:textId="77777777" w:rsidTr="00E11197">
        <w:trPr>
          <w:cantSplit/>
          <w:trHeight w:val="592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E2BC085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857E1D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440989" w14:textId="77777777" w:rsidR="004C5958" w:rsidRPr="000A767A" w:rsidRDefault="004C5958" w:rsidP="005D1F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 годовая бюджетная   отчетность представлена ГРБС в установленные сроки                 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E8EEF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E2935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3585846C" w14:textId="77777777" w:rsidTr="00E11197">
        <w:trPr>
          <w:cantSplit/>
          <w:trHeight w:val="76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A15C93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93F75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B42CFE" w14:textId="77777777" w:rsidR="004C5958" w:rsidRPr="000A767A" w:rsidRDefault="004C5958" w:rsidP="005D1F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 годовая бюджетная     отчетность представлена ГРБС с нарушением   установленных сроков  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CAD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881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463F64F5" w14:textId="77777777" w:rsidTr="00E11197">
        <w:trPr>
          <w:cantSplit/>
          <w:trHeight w:val="17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35E89E" w14:textId="77777777" w:rsidR="004C5958" w:rsidRPr="000A767A" w:rsidRDefault="004C595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9D6E1" w14:textId="77777777" w:rsidR="004C5958" w:rsidRPr="000A767A" w:rsidRDefault="004C5958" w:rsidP="001970D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представляемой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бюджетной  отчетности      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55BA4" w14:textId="77777777" w:rsidR="004C5958" w:rsidRPr="000A767A" w:rsidRDefault="007D7D3D" w:rsidP="0059281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3.2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>= О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 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>/ О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x 5 баллов,  где:</w:t>
            </w:r>
          </w:p>
          <w:p w14:paraId="51397D9E" w14:textId="77777777" w:rsidR="004C5958" w:rsidRPr="000A767A" w:rsidRDefault="004C5958" w:rsidP="00BB6FB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 количество форм отчетов, представленных ГРБС  в составе годовой бюджетной отчетности  без ошибок, единиц;</w:t>
            </w:r>
          </w:p>
          <w:p w14:paraId="2594E47A" w14:textId="77777777" w:rsidR="004C5958" w:rsidRPr="000A767A" w:rsidRDefault="004C5958" w:rsidP="001970D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общ -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общее количество отчетов, представленных ГРБС в составе годовой бюджетной отчетности, единиц</w:t>
            </w:r>
            <w:r w:rsidRPr="000A767A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DDA23" w14:textId="77777777" w:rsidR="004C5958" w:rsidRPr="000A767A" w:rsidRDefault="000A0171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0-</w:t>
            </w:r>
            <w:r w:rsidR="004C5958" w:rsidRPr="000A76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7644F0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Годовые отчеты, представляемые ГРБС в Управление финансов</w:t>
            </w:r>
          </w:p>
        </w:tc>
      </w:tr>
      <w:tr w:rsidR="000A767A" w:rsidRPr="000A767A" w14:paraId="5B7E24E4" w14:textId="77777777" w:rsidTr="00E11197">
        <w:trPr>
          <w:cantSplit/>
          <w:trHeight w:val="108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10E692" w14:textId="77777777" w:rsidR="004C5958" w:rsidRPr="000A767A" w:rsidRDefault="004C5958" w:rsidP="00D94D90">
            <w:pPr>
              <w:rPr>
                <w:sz w:val="22"/>
                <w:szCs w:val="22"/>
              </w:rPr>
            </w:pPr>
            <w:r w:rsidRPr="000A767A">
              <w:rPr>
                <w:sz w:val="20"/>
                <w:szCs w:val="20"/>
              </w:rPr>
              <w:t xml:space="preserve">   </w:t>
            </w:r>
            <w:r w:rsidRPr="000A767A">
              <w:rPr>
                <w:sz w:val="22"/>
                <w:szCs w:val="22"/>
              </w:rPr>
              <w:t>3.3.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6A212A" w14:textId="77777777" w:rsidR="004C5958" w:rsidRPr="000A767A" w:rsidRDefault="004C5958" w:rsidP="007A18FC">
            <w:pPr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Отчет о расходах и численности органов местного самоуправления по форме 14МО, утвержденн</w:t>
            </w:r>
            <w:r w:rsidR="009A7160" w:rsidRPr="000A767A">
              <w:rPr>
                <w:sz w:val="22"/>
                <w:szCs w:val="22"/>
              </w:rPr>
              <w:t>ой</w:t>
            </w:r>
            <w:r w:rsidRPr="000A767A">
              <w:rPr>
                <w:sz w:val="22"/>
                <w:szCs w:val="22"/>
              </w:rPr>
              <w:t xml:space="preserve"> приказом</w:t>
            </w:r>
            <w:r w:rsidR="009A7160" w:rsidRPr="000A767A">
              <w:rPr>
                <w:sz w:val="22"/>
                <w:szCs w:val="22"/>
              </w:rPr>
              <w:t xml:space="preserve"> Минфина </w:t>
            </w:r>
            <w:r w:rsidR="0012330B" w:rsidRPr="000A767A">
              <w:rPr>
                <w:sz w:val="22"/>
                <w:szCs w:val="22"/>
              </w:rPr>
              <w:t xml:space="preserve">России </w:t>
            </w:r>
            <w:r w:rsidR="00EB406D" w:rsidRPr="000A767A">
              <w:rPr>
                <w:sz w:val="22"/>
                <w:szCs w:val="22"/>
              </w:rPr>
              <w:t xml:space="preserve">от 28.12.2017 </w:t>
            </w:r>
            <w:r w:rsidR="009A7160" w:rsidRPr="000A767A">
              <w:rPr>
                <w:sz w:val="22"/>
                <w:szCs w:val="22"/>
              </w:rPr>
              <w:t>№</w:t>
            </w:r>
            <w:r w:rsidRPr="000A767A">
              <w:rPr>
                <w:sz w:val="22"/>
                <w:szCs w:val="22"/>
              </w:rPr>
              <w:t xml:space="preserve"> 259н </w:t>
            </w:r>
            <w:r w:rsidR="007A18FC" w:rsidRPr="000A767A">
              <w:rPr>
                <w:sz w:val="22"/>
                <w:szCs w:val="22"/>
              </w:rPr>
              <w:t>«</w:t>
            </w:r>
            <w:r w:rsidRPr="000A767A">
              <w:rPr>
                <w:sz w:val="22"/>
                <w:szCs w:val="22"/>
              </w:rPr>
              <w:t>Об утверждени</w:t>
            </w:r>
            <w:r w:rsidR="009A7160" w:rsidRPr="000A767A">
              <w:rPr>
                <w:sz w:val="22"/>
                <w:szCs w:val="22"/>
              </w:rPr>
              <w:t>и</w:t>
            </w:r>
            <w:r w:rsidRPr="000A767A">
              <w:rPr>
                <w:sz w:val="22"/>
                <w:szCs w:val="22"/>
              </w:rPr>
              <w:t xml:space="preserve"> форм отчетов о расходах и численности работников федеральных государственных органов, государственных органов субъектов Российской Федерации, органов местного самоуправления</w:t>
            </w:r>
            <w:r w:rsidR="007A18FC" w:rsidRPr="000A767A">
              <w:rPr>
                <w:sz w:val="22"/>
                <w:szCs w:val="22"/>
              </w:rPr>
              <w:t>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735F4" w14:textId="77777777" w:rsidR="004C5958" w:rsidRPr="000A767A" w:rsidRDefault="007D7D3D" w:rsidP="001E548C">
            <w:pPr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="004C5958" w:rsidRPr="000A767A">
              <w:rPr>
                <w:sz w:val="22"/>
                <w:szCs w:val="22"/>
                <w:vertAlign w:val="subscript"/>
              </w:rPr>
              <w:t>3.3</w:t>
            </w:r>
            <w:r w:rsidR="004C5958" w:rsidRPr="000A767A">
              <w:rPr>
                <w:sz w:val="22"/>
                <w:szCs w:val="22"/>
              </w:rPr>
              <w:t xml:space="preserve"> –Оценивается  соблюдение сроков</w:t>
            </w:r>
            <w:r w:rsidR="00483D01" w:rsidRPr="000A767A">
              <w:rPr>
                <w:sz w:val="22"/>
                <w:szCs w:val="22"/>
              </w:rPr>
              <w:t xml:space="preserve"> </w:t>
            </w:r>
            <w:r w:rsidR="004C5958" w:rsidRPr="000A767A">
              <w:rPr>
                <w:sz w:val="22"/>
                <w:szCs w:val="22"/>
              </w:rPr>
              <w:t xml:space="preserve">представления ГРБС </w:t>
            </w:r>
            <w:r w:rsidR="00483D01" w:rsidRPr="000A767A">
              <w:rPr>
                <w:sz w:val="22"/>
                <w:szCs w:val="22"/>
              </w:rPr>
              <w:t xml:space="preserve">и </w:t>
            </w:r>
            <w:r w:rsidR="00C44301" w:rsidRPr="000A767A">
              <w:rPr>
                <w:sz w:val="22"/>
                <w:szCs w:val="22"/>
              </w:rPr>
              <w:t xml:space="preserve"> полнота</w:t>
            </w:r>
            <w:r w:rsidR="001E548C" w:rsidRPr="000A767A">
              <w:rPr>
                <w:sz w:val="22"/>
                <w:szCs w:val="22"/>
              </w:rPr>
              <w:t xml:space="preserve"> </w:t>
            </w:r>
            <w:r w:rsidR="00483D01" w:rsidRPr="000A767A">
              <w:rPr>
                <w:sz w:val="22"/>
                <w:szCs w:val="22"/>
              </w:rPr>
              <w:t xml:space="preserve"> </w:t>
            </w:r>
            <w:r w:rsidR="004C5958" w:rsidRPr="000A767A">
              <w:rPr>
                <w:sz w:val="22"/>
                <w:szCs w:val="22"/>
              </w:rPr>
              <w:t xml:space="preserve">отчета о расходах и численности органов местного самоуправления по форме 14МО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2DA87C" w14:textId="77777777" w:rsidR="004C5958" w:rsidRPr="000A767A" w:rsidRDefault="004C5958" w:rsidP="00726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A56488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Отчет о расходах и численности органов местного самоуправления по форме 14МО</w:t>
            </w:r>
            <w:r w:rsidR="00AA02C6" w:rsidRPr="000A767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0E73D3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представляемый ГРБС в Управление финансов</w:t>
            </w:r>
          </w:p>
        </w:tc>
      </w:tr>
      <w:tr w:rsidR="000A767A" w:rsidRPr="000A767A" w14:paraId="656D24CA" w14:textId="77777777" w:rsidTr="00E11197">
        <w:trPr>
          <w:cantSplit/>
          <w:trHeight w:val="506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5A245C" w14:textId="77777777" w:rsidR="004C5958" w:rsidRPr="000A767A" w:rsidRDefault="004C5958" w:rsidP="00D94D90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31959E" w14:textId="77777777" w:rsidR="004C5958" w:rsidRPr="000A767A" w:rsidRDefault="004C5958" w:rsidP="00726421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5B114" w14:textId="77777777" w:rsidR="004C5958" w:rsidRPr="000A767A" w:rsidRDefault="004C5958" w:rsidP="00E63670">
            <w:pPr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 xml:space="preserve">Отчет представлен в установленные сроки в полном объеме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A72E92" w14:textId="77777777" w:rsidR="004C5958" w:rsidRPr="000A767A" w:rsidRDefault="004C5958" w:rsidP="00726421">
            <w:pPr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5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B27CDF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6AC9BE37" w14:textId="77777777" w:rsidTr="00E11197">
        <w:trPr>
          <w:cantSplit/>
          <w:trHeight w:val="623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2958EA" w14:textId="77777777" w:rsidR="004C5958" w:rsidRPr="000A767A" w:rsidRDefault="004C5958" w:rsidP="00D94D90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44C253" w14:textId="77777777" w:rsidR="004C5958" w:rsidRPr="000A767A" w:rsidRDefault="004C5958" w:rsidP="00726421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E8A3" w14:textId="77777777" w:rsidR="004C5958" w:rsidRPr="000A767A" w:rsidRDefault="004C5958" w:rsidP="00E63670">
            <w:pPr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 xml:space="preserve">Отчет представлен с нарушением  сроков в полном объеме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59B5" w14:textId="77777777" w:rsidR="004C5958" w:rsidRPr="000A767A" w:rsidRDefault="004C5958" w:rsidP="00726421">
            <w:pPr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3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3A39D8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3F450F92" w14:textId="77777777" w:rsidTr="00E11197">
        <w:trPr>
          <w:cantSplit/>
          <w:trHeight w:val="893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22A7" w14:textId="77777777" w:rsidR="004C5958" w:rsidRPr="000A767A" w:rsidRDefault="004C5958" w:rsidP="00726421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3AA9" w14:textId="77777777" w:rsidR="004C5958" w:rsidRPr="000A767A" w:rsidRDefault="004C5958" w:rsidP="009B59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1EA4" w14:textId="77777777" w:rsidR="004C5958" w:rsidRPr="000A767A" w:rsidRDefault="004C5958" w:rsidP="00D94D90">
            <w:pPr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 xml:space="preserve">Отчет  представлен с нарушением сроков не в полном объеме с наличием ошибок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4ABA" w14:textId="77777777" w:rsidR="004C5958" w:rsidRPr="000A767A" w:rsidRDefault="004C5958" w:rsidP="00726421">
            <w:pPr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DB908B" w14:textId="77777777" w:rsidR="004C5958" w:rsidRPr="000A767A" w:rsidRDefault="004C595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041535F4" w14:textId="77777777" w:rsidTr="00E11197">
        <w:trPr>
          <w:cantSplit/>
          <w:trHeight w:val="422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31D2B" w14:textId="77777777" w:rsidR="00BC3734" w:rsidRPr="000A767A" w:rsidRDefault="00BC3734" w:rsidP="00D94D90">
            <w:pPr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3.4.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32DF3F" w14:textId="77777777" w:rsidR="00BC3734" w:rsidRPr="000A767A" w:rsidRDefault="00BC3734" w:rsidP="006B4E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просроченной кредиторской    задолженности 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71EB" w14:textId="77777777" w:rsidR="00BC3734" w:rsidRPr="000A767A" w:rsidRDefault="00BC3734" w:rsidP="005D1FD0">
            <w:pPr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>3.4</w:t>
            </w:r>
            <w:r w:rsidRPr="000A767A">
              <w:rPr>
                <w:sz w:val="22"/>
                <w:szCs w:val="22"/>
              </w:rPr>
              <w:t xml:space="preserve"> - Отсутствие просроченной кредиторской задолженности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E0BEE" w14:textId="77777777" w:rsidR="00BC3734" w:rsidRPr="000A767A" w:rsidRDefault="00BC3734" w:rsidP="00726421">
            <w:pPr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5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C6ED8" w14:textId="77777777" w:rsidR="001D70D6" w:rsidRPr="000A767A" w:rsidRDefault="00BC3734" w:rsidP="00EB3EC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Годовые отчеты, представляемые ГРБС в Управление финансов </w:t>
            </w:r>
          </w:p>
        </w:tc>
      </w:tr>
      <w:tr w:rsidR="000A767A" w:rsidRPr="000A767A" w14:paraId="54D44DB7" w14:textId="77777777" w:rsidTr="00E11197">
        <w:trPr>
          <w:cantSplit/>
          <w:trHeight w:val="376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C3912E" w14:textId="77777777" w:rsidR="00BC3734" w:rsidRPr="000A767A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A56CC0" w14:textId="77777777" w:rsidR="00BC3734" w:rsidRPr="000A767A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49CFD4" w14:textId="77777777" w:rsidR="00BC3734" w:rsidRPr="000A767A" w:rsidRDefault="00BC3734" w:rsidP="005D1FD0">
            <w:pPr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Наличие просроченной кредиторской задолженности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B6B5D4" w14:textId="77777777" w:rsidR="00BC3734" w:rsidRPr="000A767A" w:rsidRDefault="00BC3734" w:rsidP="006C5FBC">
            <w:pPr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6A809A" w14:textId="77777777" w:rsidR="00BC3734" w:rsidRPr="000A767A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7FCD1EF7" w14:textId="77777777" w:rsidTr="00E11197">
        <w:trPr>
          <w:cantSplit/>
          <w:trHeight w:val="25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6410A" w14:textId="77777777" w:rsidR="00BC3734" w:rsidRPr="000A767A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A1B7D" w14:textId="77777777" w:rsidR="00BC3734" w:rsidRPr="000A767A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2D51D1" w14:textId="77777777" w:rsidR="00BC3734" w:rsidRPr="000A767A" w:rsidRDefault="00BC3734" w:rsidP="00726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A89CBD" w14:textId="77777777" w:rsidR="00BC3734" w:rsidRPr="000A767A" w:rsidRDefault="00BC3734" w:rsidP="00726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1C205" w14:textId="77777777" w:rsidR="00BC3734" w:rsidRPr="000A767A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4306299B" w14:textId="77777777" w:rsidTr="00E11197">
        <w:trPr>
          <w:cantSplit/>
          <w:trHeight w:val="35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9F252" w14:textId="77777777" w:rsidR="00BC3734" w:rsidRPr="000A767A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23917" w14:textId="77777777" w:rsidR="00BC3734" w:rsidRPr="000A767A" w:rsidRDefault="00BC3734" w:rsidP="00BB12EC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4E039" w14:textId="77777777" w:rsidR="00BC3734" w:rsidRPr="000A767A" w:rsidRDefault="00BC3734" w:rsidP="005D1FD0">
            <w:pPr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 xml:space="preserve">3.4 </w:t>
            </w:r>
            <w:r w:rsidRPr="000A767A">
              <w:rPr>
                <w:sz w:val="22"/>
                <w:szCs w:val="22"/>
              </w:rPr>
              <w:t xml:space="preserve"> равно 0 рублей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6AE5BD" w14:textId="77777777" w:rsidR="00BC3734" w:rsidRPr="000A767A" w:rsidRDefault="00BC3734" w:rsidP="00726421">
            <w:pPr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5</w:t>
            </w:r>
          </w:p>
        </w:tc>
        <w:tc>
          <w:tcPr>
            <w:tcW w:w="18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FFC6763" w14:textId="77777777" w:rsidR="00BC3734" w:rsidRPr="000A767A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17381B" w14:textId="77777777" w:rsidR="00BC3734" w:rsidRPr="000A767A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D01017" w14:textId="77777777" w:rsidR="00BC3734" w:rsidRPr="000A767A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319D4BE" w14:textId="77777777" w:rsidTr="00E11197">
        <w:trPr>
          <w:cantSplit/>
          <w:trHeight w:val="291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704AF" w14:textId="77777777" w:rsidR="00BC3734" w:rsidRPr="000A767A" w:rsidRDefault="00BC3734" w:rsidP="00726421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BA490" w14:textId="77777777" w:rsidR="00BC3734" w:rsidRPr="000A767A" w:rsidRDefault="00BC3734" w:rsidP="00BB12EC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4ECDF" w14:textId="77777777" w:rsidR="00BC3734" w:rsidRPr="000A767A" w:rsidRDefault="00BC3734" w:rsidP="005D1FD0">
            <w:pPr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>3.4</w:t>
            </w:r>
            <w:r w:rsidRPr="000A767A">
              <w:rPr>
                <w:sz w:val="22"/>
                <w:szCs w:val="22"/>
              </w:rPr>
              <w:t xml:space="preserve"> более 0 рублей</w:t>
            </w:r>
          </w:p>
          <w:p w14:paraId="3F600892" w14:textId="77777777" w:rsidR="005F6120" w:rsidRPr="000A767A" w:rsidRDefault="005F6120" w:rsidP="005D1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58F8B" w14:textId="77777777" w:rsidR="00450CD6" w:rsidRPr="000A767A" w:rsidRDefault="00BC3734" w:rsidP="000372C6">
            <w:pPr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0C4C7" w14:textId="77777777" w:rsidR="00BC3734" w:rsidRPr="000A767A" w:rsidRDefault="00BC3734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44CD7417" w14:textId="77777777" w:rsidTr="00E11197">
        <w:trPr>
          <w:cantSplit/>
          <w:trHeight w:val="3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35DAF" w14:textId="77777777" w:rsidR="004D6F8A" w:rsidRPr="000A767A" w:rsidRDefault="004D6F8A" w:rsidP="002D151D">
            <w:pPr>
              <w:jc w:val="right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3.5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DC231" w14:textId="77777777" w:rsidR="004D6F8A" w:rsidRPr="000A767A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Качество доработки отдельных форм годовой бюджетной отчетности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D72" w14:textId="77777777" w:rsidR="004D6F8A" w:rsidRPr="000A767A" w:rsidRDefault="004D6F8A" w:rsidP="00BD6404">
            <w:pPr>
              <w:ind w:right="-34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 xml:space="preserve">3.5. </w:t>
            </w:r>
            <w:r w:rsidRPr="000A767A">
              <w:rPr>
                <w:sz w:val="22"/>
                <w:szCs w:val="22"/>
              </w:rPr>
              <w:t xml:space="preserve">– устранение ошибок в формах 0503110, 0503121, 0503130, 0503168, 0503169 после первого направления Управлением финансов ГРБС данных форм на доработку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85E" w14:textId="77777777" w:rsidR="004D6F8A" w:rsidRPr="000A767A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DB2B4" w14:textId="77777777" w:rsidR="004D6F8A" w:rsidRPr="000A767A" w:rsidRDefault="004D6F8A" w:rsidP="00BD6404">
            <w:pPr>
              <w:ind w:right="-34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Годовые отчеты, представляемые ГРБС в Управление финансов</w:t>
            </w:r>
          </w:p>
        </w:tc>
      </w:tr>
      <w:tr w:rsidR="000A767A" w:rsidRPr="000A767A" w14:paraId="4567A02A" w14:textId="77777777" w:rsidTr="00E11197">
        <w:trPr>
          <w:cantSplit/>
          <w:trHeight w:val="37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B61E3" w14:textId="77777777" w:rsidR="004D6F8A" w:rsidRPr="000A767A" w:rsidRDefault="004D6F8A" w:rsidP="00726421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6F88A" w14:textId="77777777" w:rsidR="004D6F8A" w:rsidRPr="000A767A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D04" w14:textId="77777777" w:rsidR="004D6F8A" w:rsidRPr="000A767A" w:rsidRDefault="004D6F8A" w:rsidP="00BD6404">
            <w:pPr>
              <w:ind w:right="-34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 xml:space="preserve">3.5. </w:t>
            </w:r>
            <w:r w:rsidRPr="000A767A">
              <w:rPr>
                <w:sz w:val="22"/>
                <w:szCs w:val="22"/>
              </w:rPr>
              <w:t>– ошибки устранены после первого направления форм на доработку ГРБС, либо ошибки изначально отсутствовали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5DA" w14:textId="77777777" w:rsidR="004D6F8A" w:rsidRPr="000A767A" w:rsidRDefault="004D6F8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5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E560B" w14:textId="77777777" w:rsidR="004D6F8A" w:rsidRPr="000A767A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01473522" w14:textId="77777777" w:rsidTr="00E11197">
        <w:trPr>
          <w:cantSplit/>
          <w:trHeight w:val="37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FA1" w14:textId="77777777" w:rsidR="004D6F8A" w:rsidRPr="000A767A" w:rsidRDefault="004D6F8A" w:rsidP="00726421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B32" w14:textId="77777777" w:rsidR="004D6F8A" w:rsidRPr="000A767A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07D" w14:textId="77777777" w:rsidR="004D6F8A" w:rsidRPr="000A767A" w:rsidRDefault="004D6F8A" w:rsidP="00BD6404">
            <w:pPr>
              <w:ind w:right="-34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 xml:space="preserve">3.5. </w:t>
            </w:r>
            <w:r w:rsidRPr="000A767A">
              <w:rPr>
                <w:sz w:val="22"/>
                <w:szCs w:val="22"/>
              </w:rPr>
              <w:t>– формы годовой бюджетной отчетности направлялись на повторную доработку ГРБС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3E48" w14:textId="77777777" w:rsidR="004D6F8A" w:rsidRPr="000A767A" w:rsidRDefault="004D6F8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5D2C" w14:textId="77777777" w:rsidR="004D6F8A" w:rsidRPr="000A767A" w:rsidRDefault="004D6F8A" w:rsidP="000157CF">
            <w:pPr>
              <w:pStyle w:val="ConsPlusCell"/>
              <w:tabs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67C775CF" w14:textId="77777777" w:rsidTr="00E11197">
        <w:trPr>
          <w:cantSplit/>
          <w:trHeight w:val="3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0C28" w14:textId="77777777" w:rsidR="004D6F8A" w:rsidRPr="000A767A" w:rsidRDefault="004D6F8A" w:rsidP="002D151D">
            <w:pPr>
              <w:jc w:val="right"/>
              <w:rPr>
                <w:b/>
                <w:sz w:val="22"/>
                <w:szCs w:val="22"/>
              </w:rPr>
            </w:pPr>
            <w:r w:rsidRPr="000A767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13DB" w14:textId="77777777" w:rsidR="004D6F8A" w:rsidRPr="000A767A" w:rsidRDefault="004D6F8A" w:rsidP="00E11197">
            <w:pPr>
              <w:pStyle w:val="ConsPlusCell"/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 подведомственных муниципальных учреждений</w:t>
            </w:r>
          </w:p>
        </w:tc>
      </w:tr>
      <w:tr w:rsidR="000A767A" w:rsidRPr="000A767A" w14:paraId="44A3D2C7" w14:textId="77777777" w:rsidTr="00E11197">
        <w:trPr>
          <w:cantSplit/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9FF8610" w14:textId="77777777" w:rsidR="004D6F8A" w:rsidRPr="000A767A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C6FFB6" w14:textId="77777777" w:rsidR="004D6F8A" w:rsidRPr="000A767A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4CB22D" w14:textId="77777777" w:rsidR="004D6F8A" w:rsidRPr="000A767A" w:rsidRDefault="004D6F8A" w:rsidP="00B11D21">
            <w:pPr>
              <w:pStyle w:val="ConsPlusCell"/>
              <w:tabs>
                <w:tab w:val="left" w:pos="-70"/>
                <w:tab w:val="left" w:pos="1050"/>
                <w:tab w:val="left" w:pos="2718"/>
                <w:tab w:val="left" w:pos="27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Наличие результатов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контроля за исполнением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муниципальных зад</w:t>
            </w:r>
            <w:r w:rsidR="005C035A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аний на       </w:t>
            </w:r>
            <w:r w:rsidR="005C035A"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предоставление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   услуг (выполнение работ), в процентах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1FA6" w14:textId="77777777" w:rsidR="004D6F8A" w:rsidRPr="000A767A" w:rsidRDefault="004D6F8A" w:rsidP="00E748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4.1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= К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/ К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уо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х 100, где: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К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бюджетных (автономных) учреждений, до которых  доведены муниципальные задания;          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К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уо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бюджетных (автономных) учреждений, в отношении которых сформированы отчеты об исполнении муниципального задания  бюджетными (автономными) учреждениями, в отношении которых ГРБС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выполняет функции и полномочия </w:t>
            </w:r>
          </w:p>
          <w:p w14:paraId="4536D8BB" w14:textId="77777777" w:rsidR="004D6F8A" w:rsidRPr="000A767A" w:rsidRDefault="004D6F8A" w:rsidP="000372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учредителя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544F7" w14:textId="77777777" w:rsidR="004D6F8A" w:rsidRPr="000A767A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4D39911" w14:textId="77777777" w:rsidR="004D6F8A" w:rsidRPr="000A767A" w:rsidRDefault="004D6F8A" w:rsidP="00EC2A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Информация,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предоставляемая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ГРБС             </w:t>
            </w:r>
          </w:p>
        </w:tc>
      </w:tr>
      <w:tr w:rsidR="000A767A" w:rsidRPr="000A767A" w14:paraId="065C7883" w14:textId="77777777" w:rsidTr="00E11197">
        <w:trPr>
          <w:cantSplit/>
          <w:trHeight w:val="152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BD9FF92" w14:textId="77777777" w:rsidR="004D6F8A" w:rsidRPr="000A767A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2E77BA" w14:textId="77777777" w:rsidR="004D6F8A" w:rsidRPr="000A767A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05CA" w14:textId="77777777" w:rsidR="004D6F8A" w:rsidRPr="000A767A" w:rsidRDefault="004D6F8A" w:rsidP="00E748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4.1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= 100%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F13CF" w14:textId="77777777" w:rsidR="004D6F8A" w:rsidRPr="000A767A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7B7EF1A" w14:textId="77777777" w:rsidR="004D6F8A" w:rsidRPr="000A767A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49C36C64" w14:textId="77777777" w:rsidTr="00E11197">
        <w:trPr>
          <w:cantSplit/>
          <w:trHeight w:val="313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487F8AE" w14:textId="77777777" w:rsidR="004D6F8A" w:rsidRPr="000A767A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5C02CE" w14:textId="77777777" w:rsidR="004D6F8A" w:rsidRPr="000A767A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5946" w14:textId="77777777" w:rsidR="004D6F8A" w:rsidRPr="000A767A" w:rsidRDefault="004D6F8A" w:rsidP="00073C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4.1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 от 70 % (включительно) до 100 %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B45C" w14:textId="77777777" w:rsidR="004D6F8A" w:rsidRPr="000A767A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9B116C5" w14:textId="77777777" w:rsidR="004D6F8A" w:rsidRPr="000A767A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2B09C64B" w14:textId="77777777" w:rsidTr="00E11197">
        <w:trPr>
          <w:cantSplit/>
          <w:trHeight w:val="27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221696" w14:textId="77777777" w:rsidR="004D6F8A" w:rsidRPr="000A767A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965A9" w14:textId="77777777" w:rsidR="004D6F8A" w:rsidRPr="000A767A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DF72F" w14:textId="77777777" w:rsidR="004D6F8A" w:rsidRPr="000A767A" w:rsidRDefault="004D6F8A" w:rsidP="00073CD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4.1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менее 70 %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0AA67" w14:textId="77777777" w:rsidR="004D6F8A" w:rsidRPr="000A767A" w:rsidRDefault="004D6F8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661394" w14:textId="77777777" w:rsidR="004D6F8A" w:rsidRPr="000A767A" w:rsidRDefault="004D6F8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4297523B" w14:textId="77777777" w:rsidTr="00E11197">
        <w:trPr>
          <w:cantSplit/>
          <w:trHeight w:val="44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109078F" w14:textId="77777777" w:rsidR="00DE2C0A" w:rsidRPr="000A767A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273CA65" w14:textId="77777777" w:rsidR="00DE2C0A" w:rsidRPr="000A767A" w:rsidRDefault="00DE2C0A" w:rsidP="009371EA">
            <w:pPr>
              <w:ind w:right="-34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Доля муниципальных учреждений, разместивших на официальном сайте для размещения информации о муниципальных учреждениях план финансово-хозяйственной деятельности (для муници-пальных бюджетных и автономных учреждениях) или бюджетную смету (для казенных учреждениях) на текущий финансовый год (в процентах от общего количества муниципальных учреждений муниципального образования)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286F89" w14:textId="77777777" w:rsidR="00DE2C0A" w:rsidRPr="000A767A" w:rsidRDefault="00DE2C0A" w:rsidP="007E2B7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BDBB8" w14:textId="77777777" w:rsidR="00DE2C0A" w:rsidRPr="000A767A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23912E9" w14:textId="77777777" w:rsidR="00DE2C0A" w:rsidRPr="000A767A" w:rsidRDefault="00DE2C0A" w:rsidP="00CF04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Информация,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предоставляемая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ГРБС             </w:t>
            </w:r>
          </w:p>
        </w:tc>
      </w:tr>
      <w:tr w:rsidR="000A767A" w:rsidRPr="000A767A" w14:paraId="3CDAD9F3" w14:textId="77777777" w:rsidTr="00E11197">
        <w:trPr>
          <w:cantSplit/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23A7641" w14:textId="77777777" w:rsidR="00DE2C0A" w:rsidRPr="000A767A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7D766C4" w14:textId="77777777" w:rsidR="00DE2C0A" w:rsidRPr="000A767A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8E4E28" w14:textId="77777777" w:rsidR="00DE2C0A" w:rsidRPr="000A767A" w:rsidRDefault="00DE2C0A" w:rsidP="00BD64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от 100% до 90% (включительно)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95662" w14:textId="77777777" w:rsidR="00DE2C0A" w:rsidRPr="000A767A" w:rsidRDefault="00DE2C0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3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953BF33" w14:textId="77777777" w:rsidR="00DE2C0A" w:rsidRPr="000A767A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91F1B35" w14:textId="77777777" w:rsidTr="00E11197">
        <w:trPr>
          <w:cantSplit/>
          <w:trHeight w:val="331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E811A0" w14:textId="77777777" w:rsidR="00DE2C0A" w:rsidRPr="000A767A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F8F282" w14:textId="77777777" w:rsidR="00DE2C0A" w:rsidRPr="000A767A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7C0E5C" w14:textId="77777777" w:rsidR="00DE2C0A" w:rsidRPr="000A767A" w:rsidRDefault="00DE2C0A" w:rsidP="00BD64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менее 90%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3FD4E8" w14:textId="77777777" w:rsidR="00DE2C0A" w:rsidRPr="000A767A" w:rsidRDefault="00DE2C0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D7C149" w14:textId="77777777" w:rsidR="00DE2C0A" w:rsidRPr="000A767A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7B1C0E18" w14:textId="77777777" w:rsidTr="00E11197">
        <w:trPr>
          <w:cantSplit/>
          <w:trHeight w:val="11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963ACAE" w14:textId="77777777" w:rsidR="00DE2C0A" w:rsidRPr="000A767A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FE43C52" w14:textId="77777777" w:rsidR="00DE2C0A" w:rsidRPr="000A767A" w:rsidRDefault="00DE2C0A" w:rsidP="00BD6404">
            <w:pPr>
              <w:ind w:right="-34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 xml:space="preserve">Доля муниципальных бюджетных и автономных учреждений, разместивших на официальном сайте для </w:t>
            </w:r>
            <w:r w:rsidRPr="000A767A">
              <w:rPr>
                <w:sz w:val="22"/>
                <w:szCs w:val="22"/>
              </w:rPr>
              <w:lastRenderedPageBreak/>
              <w:t>размещения информации о муниципальных учреждениях муниципальные задания на текущий финансовый год (в процентах от общего количества муниципальных и автономных учреждений)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D69B" w14:textId="77777777" w:rsidR="00DE2C0A" w:rsidRPr="000A767A" w:rsidRDefault="00DE2C0A" w:rsidP="00BD64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05A" w14:textId="77777777" w:rsidR="00DE2C0A" w:rsidRPr="000A767A" w:rsidRDefault="00DE2C0A" w:rsidP="00DE2C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567CD" w14:textId="77777777" w:rsidR="00DE2C0A" w:rsidRPr="000A767A" w:rsidRDefault="00DE2C0A" w:rsidP="00BD64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Информация,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предоставляемая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ГРБС             </w:t>
            </w:r>
          </w:p>
        </w:tc>
      </w:tr>
      <w:tr w:rsidR="000A767A" w:rsidRPr="000A767A" w14:paraId="0CA5E69A" w14:textId="77777777" w:rsidTr="00E11197">
        <w:trPr>
          <w:cantSplit/>
          <w:trHeight w:val="1105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E559AC3" w14:textId="77777777" w:rsidR="00DE2C0A" w:rsidRPr="000A767A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51F2859" w14:textId="77777777" w:rsidR="00DE2C0A" w:rsidRPr="000A767A" w:rsidRDefault="00DE2C0A" w:rsidP="00BD6404">
            <w:pPr>
              <w:ind w:right="-34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B67" w14:textId="77777777" w:rsidR="00DE2C0A" w:rsidRPr="000A767A" w:rsidRDefault="00DE2C0A" w:rsidP="00BD64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от 100% до 90% (включительно)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351" w14:textId="77777777" w:rsidR="00DE2C0A" w:rsidRPr="000A767A" w:rsidRDefault="00DE2C0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3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5CD68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4872AB9A" w14:textId="77777777" w:rsidTr="00E11197">
        <w:trPr>
          <w:cantSplit/>
          <w:trHeight w:val="1105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38C50ED" w14:textId="77777777" w:rsidR="00DE2C0A" w:rsidRPr="000A767A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90969AA" w14:textId="77777777" w:rsidR="00DE2C0A" w:rsidRPr="000A767A" w:rsidRDefault="00DE2C0A" w:rsidP="00BD6404">
            <w:pPr>
              <w:ind w:right="-34"/>
              <w:jc w:val="both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893C" w14:textId="77777777" w:rsidR="00DE2C0A" w:rsidRPr="000A767A" w:rsidRDefault="00DE2C0A" w:rsidP="00BD64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менее 90%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A8B" w14:textId="77777777" w:rsidR="00DE2C0A" w:rsidRPr="000A767A" w:rsidRDefault="00DE2C0A" w:rsidP="00BD6404">
            <w:pPr>
              <w:ind w:right="-34"/>
              <w:jc w:val="center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5BB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2D76808C" w14:textId="77777777" w:rsidTr="00E11197">
        <w:trPr>
          <w:cantSplit/>
          <w:trHeight w:val="35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22E1686" w14:textId="77777777" w:rsidR="00DE2C0A" w:rsidRPr="000A767A" w:rsidRDefault="00DE2C0A" w:rsidP="00DE2C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D22FBE0" w14:textId="77777777" w:rsidR="00DE2C0A" w:rsidRPr="000A767A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Обеспечение выполнения муниципальных заданий в полном объеме, в процентах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25C179" w14:textId="77777777" w:rsidR="00DE2C0A" w:rsidRPr="000A767A" w:rsidRDefault="00DE2C0A" w:rsidP="00276A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4.3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=З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/З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х100, где </w:t>
            </w:r>
          </w:p>
          <w:p w14:paraId="2D7C3DF6" w14:textId="77777777" w:rsidR="00DE2C0A" w:rsidRPr="000A767A" w:rsidRDefault="00DE2C0A" w:rsidP="00A77C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 количество муниципальных заданий, в которых показатели объема всех муниципальных услуг (работ) выполнены на 100 процентов и более (с учетом допустимого отклонения от установленного значения показателя объема, в пределах которого муниципальное задание считается выполненным);</w:t>
            </w:r>
          </w:p>
          <w:p w14:paraId="1261DBB7" w14:textId="77777777" w:rsidR="00DE2C0A" w:rsidRPr="000A767A" w:rsidRDefault="00DE2C0A" w:rsidP="00A77C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д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 общее количество доведенных муниципальных заданий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6AAAF" w14:textId="77777777" w:rsidR="00DE2C0A" w:rsidRPr="000A767A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3EE60B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Информация,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предоставляемая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ГРБС</w:t>
            </w:r>
          </w:p>
          <w:p w14:paraId="2B0C3879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DF32D5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ADC3B0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38F427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FB655F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6CA1E3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8B5A07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09B335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2CCB0E" w14:textId="77777777" w:rsidR="00DE2C0A" w:rsidRPr="000A767A" w:rsidRDefault="00DE2C0A" w:rsidP="00102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</w:tr>
      <w:tr w:rsidR="000A767A" w:rsidRPr="000A767A" w14:paraId="02B1529B" w14:textId="77777777" w:rsidTr="00E11197">
        <w:trPr>
          <w:cantSplit/>
          <w:trHeight w:val="333"/>
        </w:trPr>
        <w:tc>
          <w:tcPr>
            <w:tcW w:w="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62E57FF" w14:textId="77777777" w:rsidR="00DE2C0A" w:rsidRPr="000A767A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AF2A303" w14:textId="77777777" w:rsidR="00DE2C0A" w:rsidRPr="000A767A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64679B" w14:textId="77777777" w:rsidR="00DE2C0A" w:rsidRPr="000A767A" w:rsidRDefault="00DE2C0A" w:rsidP="008F5A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4.3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 равно 100%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E78404" w14:textId="77777777" w:rsidR="00DE2C0A" w:rsidRPr="000A767A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BC07E12" w14:textId="77777777" w:rsidR="00DE2C0A" w:rsidRPr="000A767A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16EA27DA" w14:textId="77777777" w:rsidTr="00E11197">
        <w:trPr>
          <w:cantSplit/>
          <w:trHeight w:val="282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BAC485" w14:textId="77777777" w:rsidR="00DE2C0A" w:rsidRPr="000A767A" w:rsidRDefault="00DE2C0A" w:rsidP="008518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1215B6" w14:textId="77777777" w:rsidR="00DE2C0A" w:rsidRPr="000A767A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D7A71B" w14:textId="77777777" w:rsidR="00DE2C0A" w:rsidRPr="000A767A" w:rsidRDefault="00DE2C0A" w:rsidP="008F5A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4.3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-менее 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2954B" w14:textId="77777777" w:rsidR="00DE2C0A" w:rsidRPr="000A767A" w:rsidRDefault="00DE2C0A" w:rsidP="000372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9650F6" w14:textId="77777777" w:rsidR="00DE2C0A" w:rsidRPr="000A767A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3ACCABB" w14:textId="77777777" w:rsidR="00DE2C0A" w:rsidRPr="000A767A" w:rsidRDefault="00DE2C0A" w:rsidP="008518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A767A" w:rsidRPr="000A767A" w14:paraId="5530CE4F" w14:textId="77777777" w:rsidTr="00E11197">
        <w:trPr>
          <w:cantSplit/>
          <w:trHeight w:val="4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078759" w14:textId="77777777" w:rsidR="00DE2C0A" w:rsidRPr="000A767A" w:rsidRDefault="00DE2C0A" w:rsidP="004C7D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412B" w14:textId="77777777" w:rsidR="00DE2C0A" w:rsidRPr="000A767A" w:rsidRDefault="00DE2C0A" w:rsidP="008B66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Качество управления активами и осуществления муниципальных закупок товаров, работ и услуг для муниципальных нужд</w:t>
            </w:r>
          </w:p>
        </w:tc>
      </w:tr>
      <w:tr w:rsidR="000A767A" w:rsidRPr="000A767A" w14:paraId="3B50EAEC" w14:textId="77777777" w:rsidTr="00E11197">
        <w:trPr>
          <w:cantSplit/>
          <w:trHeight w:val="72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6795AC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E5D3AE" w14:textId="77777777" w:rsidR="00DE2C0A" w:rsidRPr="000A767A" w:rsidRDefault="00DE2C0A" w:rsidP="005F612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Доля   отклоненных планов-</w:t>
            </w:r>
          </w:p>
          <w:p w14:paraId="57F69F23" w14:textId="77777777" w:rsidR="00DE2C0A" w:rsidRPr="000A767A" w:rsidRDefault="00DE2C0A" w:rsidP="007A18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-графиков закупок при осуществлении контроля по ч. 5 ст.99  44-ФЗ от 05.04.2013 года «О контрактной системе в сфере закупок, товаров, работ, услуг для обеспечения государственных и муниципальных нужд», в процентах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3F541" w14:textId="77777777" w:rsidR="00DE2C0A" w:rsidRPr="000A767A" w:rsidRDefault="00DE2C0A" w:rsidP="00A771B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    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5.1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= ПГЗ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откл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/ ПГЗ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х 100,где:              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ПГЗ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откл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отказанных планов-графиков закупок ГРБС при осуществлении контроля по ч.5 ст.99 44-ФЗ, единиц;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ПГЗ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ПГЗ, поступивших в ЕИС на контроль по ч. 5 ст. 99 44-ФЗ, единиц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49BE6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DA5DD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0A767A" w:rsidRPr="000A767A" w14:paraId="5BB5D03A" w14:textId="77777777" w:rsidTr="00E11197">
        <w:trPr>
          <w:cantSplit/>
          <w:trHeight w:val="344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513F32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22461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4E18" w14:textId="77777777" w:rsidR="00DE2C0A" w:rsidRPr="000A767A" w:rsidRDefault="00DE2C0A" w:rsidP="003001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5.1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-4% и менее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B2AD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D8D63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62DF1B4" w14:textId="77777777" w:rsidTr="00E11197">
        <w:trPr>
          <w:cantSplit/>
          <w:trHeight w:val="344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0222ED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2C07B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F51F" w14:textId="77777777" w:rsidR="00DE2C0A" w:rsidRPr="000A767A" w:rsidRDefault="00DE2C0A" w:rsidP="003001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5.1.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 от 4% до 8% (включительно)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4FDA" w14:textId="77777777" w:rsidR="00DE2C0A" w:rsidRPr="000A767A" w:rsidRDefault="00DE2C0A" w:rsidP="005F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A0A68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62596B40" w14:textId="77777777" w:rsidTr="00E11197">
        <w:trPr>
          <w:cantSplit/>
          <w:trHeight w:val="344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9E6088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A0897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51C3" w14:textId="77777777" w:rsidR="00DE2C0A" w:rsidRPr="000A767A" w:rsidRDefault="00DE2C0A" w:rsidP="003001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5.1.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 от 8% до 16% (включительно)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7590" w14:textId="77777777" w:rsidR="00DE2C0A" w:rsidRPr="000A767A" w:rsidRDefault="00DE2C0A" w:rsidP="005F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BF957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6FBB225" w14:textId="77777777" w:rsidTr="00E11197">
        <w:trPr>
          <w:cantSplit/>
          <w:trHeight w:val="190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745EA1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5EFAF0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DA8BA" w14:textId="77777777" w:rsidR="00DE2C0A" w:rsidRPr="000A767A" w:rsidRDefault="00DE2C0A" w:rsidP="003001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5.1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-более 16% 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E8B63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62810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0E20CB4E" w14:textId="77777777" w:rsidTr="00E11197">
        <w:trPr>
          <w:cantSplit/>
          <w:trHeight w:val="72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E2876" w14:textId="77777777" w:rsidR="00DE2C0A" w:rsidRPr="000A767A" w:rsidRDefault="00DE2C0A" w:rsidP="004C7D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92E361" w14:textId="77777777" w:rsidR="00DE2C0A" w:rsidRPr="000A767A" w:rsidRDefault="00DE2C0A" w:rsidP="00EB3EC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Частота предоставлении планов-графиков закупок на контроль по ч. 5 ст.99 44-ФЗ от 05.04.2013 года «О контрактной системе в сфере закупок, товаров, работ, услуг для обеспечения государственных и муниципальных нужд» сверх установленных  муниципальными нормативными правовыми актами Томского района, в процентах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AFAA" w14:textId="77777777" w:rsidR="00DE2C0A" w:rsidRPr="000A767A" w:rsidRDefault="00DE2C0A" w:rsidP="003C444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   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5.2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= ПГЗ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сн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/ ПГЗ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х 100,где:              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ПГЗ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сн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представленных планов-графиков закупок ГРБС на контроль по ч.5 ст.99 4-ФЗ сверх установленного норматива,  единиц;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ПГЗ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ПГЗ, поступивших в ЕИС на контроль по ч. 5 ст. 99 44-ФЗ, единиц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0C22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EF6C76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0A767A" w:rsidRPr="000A767A" w14:paraId="6A073B62" w14:textId="77777777" w:rsidTr="00E11197">
        <w:trPr>
          <w:cantSplit/>
          <w:trHeight w:val="344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241A0C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08065D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0CFA" w14:textId="77777777" w:rsidR="00DE2C0A" w:rsidRPr="000A767A" w:rsidRDefault="00DE2C0A" w:rsidP="002F02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5.2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-4% и менее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C1F1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53FC6B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46888E37" w14:textId="77777777" w:rsidTr="00E11197">
        <w:trPr>
          <w:cantSplit/>
          <w:trHeight w:val="344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7E0661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C780AB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FA43" w14:textId="77777777" w:rsidR="00DE2C0A" w:rsidRPr="000A767A" w:rsidRDefault="00DE2C0A" w:rsidP="008F5A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5.2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от 4% до 10% (включительно)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A386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9E1496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09BF441B" w14:textId="77777777" w:rsidTr="00E11197">
        <w:trPr>
          <w:cantSplit/>
          <w:trHeight w:val="258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B802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1160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AB520A" w14:textId="77777777" w:rsidR="00DE2C0A" w:rsidRPr="000A767A" w:rsidRDefault="00DE2C0A" w:rsidP="008F5A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5.2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от 10%  до 20% (включительно) 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70C05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F31C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0147E448" w14:textId="77777777" w:rsidTr="00E11197">
        <w:trPr>
          <w:cantSplit/>
          <w:trHeight w:val="1696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A46580" w14:textId="77777777" w:rsidR="00DE2C0A" w:rsidRPr="000A767A" w:rsidRDefault="00DE2C0A" w:rsidP="004C7D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6A0FE" w14:textId="77777777" w:rsidR="00DE2C0A" w:rsidRPr="000A767A" w:rsidRDefault="00DE2C0A" w:rsidP="005978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Доля   отклоненных договоров/ МК при включении в Реестр контрактов согласно постанов-лению Правительства Российс-кой Федерации  от 2</w:t>
            </w:r>
            <w:r w:rsidR="0059787F" w:rsidRPr="000A767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9787F" w:rsidRPr="000A767A">
              <w:rPr>
                <w:rFonts w:ascii="Times New Roman" w:hAnsi="Times New Roman" w:cs="Times New Roman"/>
                <w:sz w:val="22"/>
                <w:szCs w:val="22"/>
              </w:rPr>
              <w:t>01.2022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DC7C00" w:rsidRPr="000A767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11197"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, в процентах      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DA4E" w14:textId="77777777" w:rsidR="00DE2C0A" w:rsidRPr="000A767A" w:rsidRDefault="00DE2C0A" w:rsidP="00A77C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5.3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= МК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откл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/ МК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х100, где:              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МК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откл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отказанных договоров/МК </w:t>
            </w:r>
            <w:r w:rsidR="00DC7C00" w:rsidRPr="000A767A">
              <w:rPr>
                <w:rFonts w:ascii="Times New Roman" w:hAnsi="Times New Roman" w:cs="Times New Roman"/>
                <w:sz w:val="22"/>
                <w:szCs w:val="22"/>
              </w:rPr>
              <w:t>(изменений)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при включении в Реестр контрактов, единиц;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МК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договоров/МК, поступивших для включения в Реестр контрактов, единиц</w:t>
            </w:r>
          </w:p>
          <w:p w14:paraId="12C5DEB9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177A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78CF7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0A767A" w:rsidRPr="000A767A" w14:paraId="20ADB16C" w14:textId="77777777" w:rsidTr="00E11197">
        <w:trPr>
          <w:cantSplit/>
          <w:trHeight w:val="293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D5E12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EB00F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F461" w14:textId="77777777" w:rsidR="00DE2C0A" w:rsidRPr="000A767A" w:rsidRDefault="00DE2C0A" w:rsidP="007A40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5.3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-5% и менее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31A2" w14:textId="77777777" w:rsidR="00DE2C0A" w:rsidRPr="000A767A" w:rsidRDefault="00DE2C0A" w:rsidP="005F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D128F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A2E623F" w14:textId="77777777" w:rsidTr="00E11197">
        <w:trPr>
          <w:cantSplit/>
          <w:trHeight w:val="34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C3BEC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3B5B6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CCF4" w14:textId="77777777" w:rsidR="00DE2C0A" w:rsidRPr="000A767A" w:rsidRDefault="00DE2C0A" w:rsidP="008047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5.3.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 от 5% до 15% (включительно)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6B35" w14:textId="77777777" w:rsidR="00DE2C0A" w:rsidRPr="000A767A" w:rsidRDefault="00DE2C0A" w:rsidP="005F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29D6D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18490E2C" w14:textId="77777777" w:rsidTr="00E11197">
        <w:trPr>
          <w:cantSplit/>
          <w:trHeight w:val="340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BEA45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73BAB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910D3" w14:textId="77777777" w:rsidR="00DE2C0A" w:rsidRPr="000A767A" w:rsidRDefault="00DE2C0A" w:rsidP="008047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5.3.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 от 15% до 20% (включительно)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73251" w14:textId="77777777" w:rsidR="00DE2C0A" w:rsidRPr="000A767A" w:rsidRDefault="00DE2C0A" w:rsidP="005F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201B9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23343A6B" w14:textId="77777777" w:rsidTr="00E11197">
        <w:trPr>
          <w:cantSplit/>
          <w:trHeight w:val="340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15A1E" w14:textId="77777777" w:rsidR="00DE2C0A" w:rsidRPr="000A767A" w:rsidRDefault="00DE2C0A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B0A37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3A73D" w14:textId="77777777" w:rsidR="00DE2C0A" w:rsidRPr="000A767A" w:rsidRDefault="00DE2C0A" w:rsidP="008047C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5.3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-более 20% 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39F08" w14:textId="77777777" w:rsidR="00DE2C0A" w:rsidRPr="000A767A" w:rsidRDefault="00DE2C0A" w:rsidP="005F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8E7DF" w14:textId="77777777" w:rsidR="00DE2C0A" w:rsidRPr="000A767A" w:rsidRDefault="00DE2C0A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617CAA50" w14:textId="77777777" w:rsidTr="00E11197">
        <w:trPr>
          <w:cantSplit/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1DDA2" w14:textId="77777777" w:rsidR="00DC7C00" w:rsidRPr="000A767A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390639F" w14:textId="77777777" w:rsidR="00DC7C00" w:rsidRPr="000A767A" w:rsidRDefault="00DC7C00" w:rsidP="00AF5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Доля  отказанных Заявок на закупку в АЦК-МЗ, в процентах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A773" w14:textId="77777777" w:rsidR="00DC7C00" w:rsidRPr="000A767A" w:rsidRDefault="00DC7C00" w:rsidP="00217C1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5.4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= ЗнЗ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откз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/ ЗнЗ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х100, где:              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ЗнЗ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откз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отказанных Заявок ГРБС на закупку, единиц;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ЗнЗ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Заявок на закупку  ГРБС, поступивших на контроль для размещения на ЕИС, единиц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B4B4" w14:textId="77777777" w:rsidR="00DC7C00" w:rsidRPr="000A767A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F33A3" w14:textId="77777777" w:rsidR="00DC7C00" w:rsidRPr="000A767A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</w:tc>
      </w:tr>
      <w:tr w:rsidR="000A767A" w:rsidRPr="000A767A" w14:paraId="780A7DEF" w14:textId="77777777" w:rsidTr="00E11197">
        <w:trPr>
          <w:cantSplit/>
          <w:trHeight w:val="293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E9E73" w14:textId="77777777" w:rsidR="00DC7C00" w:rsidRPr="000A767A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315E06" w14:textId="77777777" w:rsidR="00DC7C00" w:rsidRPr="000A767A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C128" w14:textId="77777777" w:rsidR="00DC7C00" w:rsidRPr="000A767A" w:rsidRDefault="00DC7C00" w:rsidP="00DE6D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5.4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-20 % и менее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DF1E" w14:textId="77777777" w:rsidR="00DC7C00" w:rsidRPr="000A767A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325597" w14:textId="77777777" w:rsidR="00DC7C00" w:rsidRPr="000A767A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66094E5D" w14:textId="77777777" w:rsidTr="00E11197">
        <w:trPr>
          <w:cantSplit/>
          <w:trHeight w:val="34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E323C" w14:textId="77777777" w:rsidR="00DC7C00" w:rsidRPr="000A767A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29FDBD" w14:textId="77777777" w:rsidR="00DC7C00" w:rsidRPr="000A767A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229D" w14:textId="77777777" w:rsidR="00DC7C00" w:rsidRPr="000A767A" w:rsidRDefault="00DC7C00" w:rsidP="00DE6D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5.4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-от 20% до 40 % (включительно)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AAB1" w14:textId="77777777" w:rsidR="00DC7C00" w:rsidRPr="000A767A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510FB" w14:textId="77777777" w:rsidR="00DC7C00" w:rsidRPr="000A767A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787F66F7" w14:textId="77777777" w:rsidTr="00E11197">
        <w:trPr>
          <w:cantSplit/>
          <w:trHeight w:val="34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0362E" w14:textId="77777777" w:rsidR="00DC7C00" w:rsidRPr="000A767A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FB47DF" w14:textId="77777777" w:rsidR="00DC7C00" w:rsidRPr="000A767A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0297" w14:textId="77777777" w:rsidR="00DC7C00" w:rsidRPr="000A767A" w:rsidRDefault="00DC7C00" w:rsidP="00DE6D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5.4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-от 40% до 60 % (включительно)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26C2" w14:textId="77777777" w:rsidR="00DC7C00" w:rsidRPr="000A767A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4BA64" w14:textId="77777777" w:rsidR="00DC7C00" w:rsidRPr="000A767A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3333D0B6" w14:textId="77777777" w:rsidTr="00E11197">
        <w:trPr>
          <w:cantSplit/>
          <w:trHeight w:val="344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E0D5D" w14:textId="77777777" w:rsidR="00DC7C00" w:rsidRPr="000A767A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737789" w14:textId="77777777" w:rsidR="00DC7C00" w:rsidRPr="000A767A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98EF" w14:textId="77777777" w:rsidR="00DC7C00" w:rsidRPr="000A767A" w:rsidRDefault="00DC7C00" w:rsidP="00DE6D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5.4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-от 60% до 80 % (включительно)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04AE" w14:textId="77777777" w:rsidR="00DC7C00" w:rsidRPr="000A767A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D6AB7" w14:textId="77777777" w:rsidR="00DC7C00" w:rsidRPr="000A767A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29DC9199" w14:textId="77777777" w:rsidTr="00E11197">
        <w:trPr>
          <w:cantSplit/>
          <w:trHeight w:val="293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AB4F9" w14:textId="77777777" w:rsidR="00DC7C00" w:rsidRPr="000A767A" w:rsidRDefault="00DC7C00" w:rsidP="00E64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DB304" w14:textId="77777777" w:rsidR="00DC7C00" w:rsidRPr="000A767A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94BEA" w14:textId="77777777" w:rsidR="00DC7C00" w:rsidRPr="000A767A" w:rsidRDefault="00DC7C00" w:rsidP="001B03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5.4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больше 80%</w:t>
            </w:r>
          </w:p>
          <w:p w14:paraId="0CD210F9" w14:textId="77777777" w:rsidR="00DC7C00" w:rsidRPr="000A767A" w:rsidRDefault="00DC7C00" w:rsidP="001B03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1E670" w14:textId="77777777" w:rsidR="00DC7C00" w:rsidRPr="000A767A" w:rsidRDefault="00DC7C00" w:rsidP="005F61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2498F" w14:textId="77777777" w:rsidR="00DC7C00" w:rsidRPr="000A767A" w:rsidRDefault="00DC7C00" w:rsidP="00E645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4DED968A" w14:textId="77777777" w:rsidTr="00E11197">
        <w:trPr>
          <w:cantSplit/>
          <w:trHeight w:val="57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CA593A" w14:textId="77777777" w:rsidR="006D6B88" w:rsidRPr="000A767A" w:rsidRDefault="006D6B88" w:rsidP="004C7D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5.5.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CDCADB" w14:textId="77777777" w:rsidR="006D6B88" w:rsidRPr="000A767A" w:rsidRDefault="006D6B88" w:rsidP="005A0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Полнота принятия бюджетных обязательств</w:t>
            </w:r>
          </w:p>
          <w:p w14:paraId="3FEC03A8" w14:textId="77777777" w:rsidR="006D6B88" w:rsidRPr="000A767A" w:rsidRDefault="006D6B88" w:rsidP="005A0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C55248A" w14:textId="77777777" w:rsidR="006D6B88" w:rsidRPr="000A767A" w:rsidRDefault="006D6B88" w:rsidP="00A12E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A2C" w14:textId="77777777" w:rsidR="006D6B88" w:rsidRPr="000A767A" w:rsidRDefault="00287AFA" w:rsidP="00DE563E">
            <w:pPr>
              <w:autoSpaceDE w:val="0"/>
              <w:autoSpaceDN w:val="0"/>
              <w:adjustRightInd w:val="0"/>
              <w:jc w:val="both"/>
            </w:pPr>
            <w:r w:rsidRPr="000A767A">
              <w:rPr>
                <w:noProof/>
              </w:rPr>
              <mc:AlternateContent>
                <mc:Choice Requires="wpc">
                  <w:drawing>
                    <wp:inline distT="0" distB="0" distL="0" distR="0" wp14:anchorId="1CD3AA78" wp14:editId="7F3F90B0">
                      <wp:extent cx="1107440" cy="523875"/>
                      <wp:effectExtent l="0" t="0" r="635" b="1905"/>
                      <wp:docPr id="157" name="Полотно 1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159"/>
                              <wps:cNvCnPr/>
                              <wps:spPr bwMode="auto">
                                <a:xfrm>
                                  <a:off x="543560" y="245745"/>
                                  <a:ext cx="2774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990" y="11430"/>
                                  <a:ext cx="16383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D74FA7" w14:textId="77777777" w:rsidR="00855ECE" w:rsidRPr="002738D9" w:rsidRDefault="00855ECE" w:rsidP="00827FC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827FCD">
                                      <w:rPr>
                                        <w:color w:val="000000"/>
                                        <w:lang w:val="en-US"/>
                                      </w:rPr>
                                      <w:t>S</w:t>
                                    </w:r>
                                    <w:r>
                                      <w:rPr>
                                        <w:color w:val="000000"/>
                                        <w:vertAlign w:val="subscript"/>
                                        <w:lang w:val="en-US"/>
                                      </w:rPr>
                                      <w:t>ra</w:t>
                                    </w:r>
                                  </w:p>
                                  <w:p w14:paraId="32179DC6" w14:textId="77777777" w:rsidR="00855ECE" w:rsidRDefault="00855ECE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5885"/>
                                  <a:ext cx="5435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EB02F7" w14:textId="77777777" w:rsidR="00855ECE" w:rsidRPr="00827FCD" w:rsidRDefault="00855ECE" w:rsidP="00827FC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Р</w:t>
                                    </w:r>
                                    <w:r w:rsidRPr="005F4280">
                                      <w:rPr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5.5</w:t>
                                    </w:r>
                                    <w:r>
                                      <w:t xml:space="preserve"> = 1 -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625" y="271145"/>
                                  <a:ext cx="17208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404B61" w14:textId="77777777" w:rsidR="00855ECE" w:rsidRPr="002738D9" w:rsidRDefault="00855ECE" w:rsidP="00827FC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827FCD">
                                      <w:rPr>
                                        <w:color w:val="000000"/>
                                        <w:lang w:val="en-US"/>
                                      </w:rPr>
                                      <w:t>L</w:t>
                                    </w:r>
                                    <w:r>
                                      <w:rPr>
                                        <w:color w:val="000000"/>
                                        <w:vertAlign w:val="subscript"/>
                                        <w:lang w:val="en-US"/>
                                      </w:rPr>
                                      <w:t>ra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180" y="106680"/>
                                  <a:ext cx="10477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9EE52D" w14:textId="77777777" w:rsidR="00855ECE" w:rsidRPr="00827FCD" w:rsidRDefault="00855ECE" w:rsidP="00827FCD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CD3AA78" id="Полотно 157" o:spid="_x0000_s1026" editas="canvas" style="width:87.2pt;height:41.25pt;mso-position-horizontal-relative:char;mso-position-vertical-relative:line" coordsize="11074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074;height:5238;visibility:visible;mso-wrap-style:square">
                        <v:fill o:detectmouseclick="t"/>
                        <v:path o:connecttype="none"/>
                      </v:shape>
                      <v:line id="Line 159" o:spid="_x0000_s1028" style="position:absolute;visibility:visible;mso-wrap-style:square" from="5435,2457" to="8210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" strokeweight=".7pt"/>
                      <v:rect id="Rectangle 160" o:spid="_x0000_s1029" style="position:absolute;left:5549;top:114;width:1639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6FD74FA7" w14:textId="77777777" w:rsidR="00855ECE" w:rsidRPr="002738D9" w:rsidRDefault="00855ECE" w:rsidP="00827FCD">
                              <w:pPr>
                                <w:rPr>
                                  <w:vertAlign w:val="subscript"/>
                                </w:rPr>
                              </w:pPr>
                              <w:r w:rsidRPr="00827FCD">
                                <w:rPr>
                                  <w:color w:val="000000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vertAlign w:val="subscript"/>
                                  <w:lang w:val="en-US"/>
                                </w:rPr>
                                <w:t>ra</w:t>
                              </w:r>
                            </w:p>
                            <w:p w14:paraId="32179DC6" w14:textId="77777777" w:rsidR="00855ECE" w:rsidRDefault="00855ECE"/>
                          </w:txbxContent>
                        </v:textbox>
                      </v:rect>
                      <v:rect id="Rectangle 161" o:spid="_x0000_s1030" style="position:absolute;top:958;width:543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2DEB02F7" w14:textId="77777777" w:rsidR="00855ECE" w:rsidRPr="00827FCD" w:rsidRDefault="00855ECE" w:rsidP="00827FC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r w:rsidRPr="005F4280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5.5</w:t>
                              </w:r>
                              <w:r>
                                <w:t xml:space="preserve"> = 1 -</w:t>
                              </w:r>
                            </w:p>
                          </w:txbxContent>
                        </v:textbox>
                      </v:rect>
                      <v:rect id="Rectangle 162" o:spid="_x0000_s1031" style="position:absolute;left:5556;top:2711;width:172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6F404B61" w14:textId="77777777" w:rsidR="00855ECE" w:rsidRPr="002738D9" w:rsidRDefault="00855ECE" w:rsidP="00827FCD">
                              <w:pPr>
                                <w:rPr>
                                  <w:vertAlign w:val="subscript"/>
                                </w:rPr>
                              </w:pPr>
                              <w:r w:rsidRPr="00827FCD">
                                <w:rPr>
                                  <w:color w:val="000000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color w:val="000000"/>
                                  <w:vertAlign w:val="subscript"/>
                                  <w:lang w:val="en-US"/>
                                </w:rPr>
                                <w:t>ra</w:t>
                              </w:r>
                            </w:p>
                          </w:txbxContent>
                        </v:textbox>
                      </v:rect>
                      <v:rect id="Rectangle 163" o:spid="_x0000_s1032" style="position:absolute;left:1701;top:1066;width:104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509EE52D" w14:textId="77777777" w:rsidR="00855ECE" w:rsidRPr="00827FCD" w:rsidRDefault="00855ECE" w:rsidP="00827FCD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6D6B88" w:rsidRPr="000A767A">
              <w:t>, где</w:t>
            </w:r>
          </w:p>
          <w:p w14:paraId="2692743C" w14:textId="77777777" w:rsidR="006D6B88" w:rsidRPr="000A767A" w:rsidRDefault="006D6B88" w:rsidP="00DE563E">
            <w:pPr>
              <w:autoSpaceDE w:val="0"/>
              <w:autoSpaceDN w:val="0"/>
              <w:adjustRightInd w:val="0"/>
              <w:jc w:val="both"/>
            </w:pPr>
          </w:p>
          <w:p w14:paraId="5B81EB00" w14:textId="77777777" w:rsidR="006D6B88" w:rsidRPr="000A767A" w:rsidRDefault="006D6B88" w:rsidP="002577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S</w:t>
            </w:r>
            <w:r w:rsidRPr="000A767A">
              <w:rPr>
                <w:sz w:val="22"/>
                <w:szCs w:val="22"/>
                <w:vertAlign w:val="subscript"/>
                <w:lang w:val="en-US"/>
              </w:rPr>
              <w:t>ra</w:t>
            </w:r>
            <w:r w:rsidRPr="000A767A">
              <w:rPr>
                <w:sz w:val="22"/>
                <w:szCs w:val="22"/>
              </w:rPr>
              <w:t xml:space="preserve"> - объем принятых бюджетных обязательств на поставки товаров, оказание услуг, выполнение работ для муниципальных нужд на финансовое обеспечение деятельности ГРБС в отчетном периоде (в тыс. рублей);</w:t>
            </w:r>
          </w:p>
          <w:p w14:paraId="22214A99" w14:textId="77777777" w:rsidR="006D6B88" w:rsidRPr="000A767A" w:rsidRDefault="006D6B88" w:rsidP="00E430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L</w:t>
            </w:r>
            <w:r w:rsidRPr="000A767A">
              <w:rPr>
                <w:sz w:val="22"/>
                <w:szCs w:val="22"/>
                <w:vertAlign w:val="subscript"/>
                <w:lang w:val="en-US"/>
              </w:rPr>
              <w:t>ra</w:t>
            </w:r>
            <w:r w:rsidRPr="000A767A">
              <w:rPr>
                <w:sz w:val="22"/>
                <w:szCs w:val="22"/>
              </w:rPr>
              <w:t xml:space="preserve"> - лимиты бюджетных обязательств на поставки товаров, оказание услуг, выполнение работ для муниципальных нужд, доведенные ГРБС на финансовое обеспечение деятельности в отчетном периоде без учета оптимизационных расходов (в тыс. рублей).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320" w14:textId="77777777" w:rsidR="006D6B88" w:rsidRPr="000A767A" w:rsidRDefault="006D6B88" w:rsidP="00FB55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79F0C5" w14:textId="77777777" w:rsidR="006D6B88" w:rsidRPr="000A767A" w:rsidRDefault="006D6B88" w:rsidP="00FB55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169001" w14:textId="77777777" w:rsidR="006D6B88" w:rsidRPr="000A767A" w:rsidRDefault="006D6B88" w:rsidP="00FB55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9F596C" w14:textId="77777777" w:rsidR="006D6B88" w:rsidRPr="000A767A" w:rsidRDefault="006D6B88" w:rsidP="00FB55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63CCD" w14:textId="77777777" w:rsidR="006D6B88" w:rsidRPr="000A767A" w:rsidRDefault="006D6B88" w:rsidP="00FB55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789FE" w14:textId="77777777" w:rsidR="006D6B88" w:rsidRPr="000A767A" w:rsidRDefault="006D6B88" w:rsidP="00FB55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05C97D" w14:textId="77777777" w:rsidR="006D6B88" w:rsidRPr="000A767A" w:rsidRDefault="006D6B88" w:rsidP="007E01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E0F8FAF" w14:textId="77777777" w:rsidR="006D6B88" w:rsidRPr="000A767A" w:rsidRDefault="006D6B8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Информация, находящаяся в распоряжении Управления финансов</w:t>
            </w:r>
          </w:p>
          <w:p w14:paraId="16080D29" w14:textId="77777777" w:rsidR="006D6B88" w:rsidRPr="000A767A" w:rsidRDefault="006D6B88" w:rsidP="00F7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334F5719" w14:textId="77777777" w:rsidTr="00E11197">
        <w:trPr>
          <w:cantSplit/>
          <w:trHeight w:val="27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B51243" w14:textId="77777777" w:rsidR="006D6B88" w:rsidRPr="000A767A" w:rsidRDefault="006D6B8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8A5DEB" w14:textId="77777777" w:rsidR="006D6B88" w:rsidRPr="000A767A" w:rsidRDefault="006D6B88" w:rsidP="005A0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873" w14:textId="77777777" w:rsidR="006D6B88" w:rsidRPr="000A767A" w:rsidRDefault="006D6B88" w:rsidP="00811044">
            <w:pPr>
              <w:autoSpaceDE w:val="0"/>
              <w:autoSpaceDN w:val="0"/>
              <w:adjustRightInd w:val="0"/>
              <w:jc w:val="both"/>
              <w:rPr>
                <w:noProof/>
                <w:position w:val="-25"/>
                <w:lang w:val="en-US"/>
              </w:rPr>
            </w:pPr>
            <w:r w:rsidRPr="000A767A">
              <w:rPr>
                <w:noProof/>
                <w:position w:val="-25"/>
                <w:sz w:val="22"/>
                <w:szCs w:val="22"/>
              </w:rPr>
              <w:t>Р</w:t>
            </w:r>
            <w:r w:rsidRPr="000A767A">
              <w:rPr>
                <w:noProof/>
                <w:position w:val="-25"/>
                <w:sz w:val="22"/>
                <w:szCs w:val="22"/>
                <w:vertAlign w:val="subscript"/>
              </w:rPr>
              <w:t>5.5</w:t>
            </w:r>
            <w:r w:rsidRPr="000A767A">
              <w:rPr>
                <w:noProof/>
                <w:position w:val="-25"/>
              </w:rPr>
              <w:t>≤0,1</w:t>
            </w:r>
            <w:r w:rsidRPr="000A767A">
              <w:rPr>
                <w:noProof/>
                <w:position w:val="-25"/>
                <w:vertAlign w:val="subscript"/>
              </w:rPr>
              <w:t>_</w:t>
            </w:r>
            <w:r w:rsidRPr="000A767A">
              <w:rPr>
                <w:noProof/>
                <w:position w:val="-25"/>
              </w:rPr>
              <w:t>показатель за год</w:t>
            </w:r>
          </w:p>
          <w:p w14:paraId="617F42CA" w14:textId="77777777" w:rsidR="006D6B88" w:rsidRPr="000A767A" w:rsidRDefault="006D6B88" w:rsidP="00811044">
            <w:pPr>
              <w:autoSpaceDE w:val="0"/>
              <w:autoSpaceDN w:val="0"/>
              <w:adjustRightInd w:val="0"/>
              <w:jc w:val="both"/>
              <w:rPr>
                <w:noProof/>
                <w:position w:val="-25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A32365E" w14:textId="77777777" w:rsidR="006D6B88" w:rsidRPr="000A767A" w:rsidRDefault="006D6B88" w:rsidP="004C7D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1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35C9F13" w14:textId="77777777" w:rsidR="006D6B88" w:rsidRPr="000A767A" w:rsidRDefault="006D6B8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75BF3271" w14:textId="77777777" w:rsidTr="00E11197">
        <w:trPr>
          <w:cantSplit/>
          <w:trHeight w:val="363"/>
        </w:trPr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D2098" w14:textId="77777777" w:rsidR="006D6B88" w:rsidRPr="000A767A" w:rsidRDefault="006D6B88" w:rsidP="0072642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6817C6" w14:textId="77777777" w:rsidR="006D6B88" w:rsidRPr="000A767A" w:rsidRDefault="006D6B88" w:rsidP="005A00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562" w14:textId="77777777" w:rsidR="006D6B88" w:rsidRPr="000A767A" w:rsidRDefault="006D6B88" w:rsidP="00DE563E">
            <w:pPr>
              <w:autoSpaceDE w:val="0"/>
              <w:autoSpaceDN w:val="0"/>
              <w:adjustRightInd w:val="0"/>
              <w:jc w:val="both"/>
              <w:rPr>
                <w:noProof/>
                <w:position w:val="-25"/>
                <w:lang w:val="en-US"/>
              </w:rPr>
            </w:pPr>
            <w:r w:rsidRPr="000A767A">
              <w:rPr>
                <w:noProof/>
                <w:position w:val="-25"/>
              </w:rPr>
              <w:t>В иных случаях</w:t>
            </w:r>
          </w:p>
          <w:p w14:paraId="4C5ACAE5" w14:textId="77777777" w:rsidR="006D6B88" w:rsidRPr="000A767A" w:rsidRDefault="006D6B88" w:rsidP="00DE563E">
            <w:pPr>
              <w:autoSpaceDE w:val="0"/>
              <w:autoSpaceDN w:val="0"/>
              <w:adjustRightInd w:val="0"/>
              <w:jc w:val="both"/>
              <w:rPr>
                <w:noProof/>
                <w:position w:val="-25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226992B" w14:textId="77777777" w:rsidR="006D6B88" w:rsidRPr="000A767A" w:rsidRDefault="006D6B88" w:rsidP="004C7D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    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EE8A1" w14:textId="77777777" w:rsidR="006D6B88" w:rsidRPr="000A767A" w:rsidRDefault="006D6B8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171E3051" w14:textId="77777777" w:rsidTr="00E11197">
        <w:trPr>
          <w:cantSplit/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FD9B" w14:textId="77777777" w:rsidR="00DC7C00" w:rsidRPr="000A767A" w:rsidRDefault="00DC7C00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5.6.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B53F428" w14:textId="77777777" w:rsidR="00DC7C00" w:rsidRPr="000A767A" w:rsidRDefault="00DC7C00" w:rsidP="00D50950">
            <w:pPr>
              <w:ind w:right="-34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 xml:space="preserve">Доля отклоненной Информации об исполнении контракта при включении в Реестр контрактов, согласно постановлению Правительства РФ  от </w:t>
            </w:r>
            <w:r w:rsidR="0059787F" w:rsidRPr="000A767A">
              <w:rPr>
                <w:sz w:val="22"/>
                <w:szCs w:val="22"/>
              </w:rPr>
              <w:t>27</w:t>
            </w:r>
            <w:r w:rsidRPr="000A767A">
              <w:rPr>
                <w:sz w:val="22"/>
                <w:szCs w:val="22"/>
              </w:rPr>
              <w:t>.</w:t>
            </w:r>
            <w:r w:rsidR="0059787F" w:rsidRPr="000A767A">
              <w:rPr>
                <w:sz w:val="22"/>
                <w:szCs w:val="22"/>
              </w:rPr>
              <w:t>0</w:t>
            </w:r>
            <w:r w:rsidRPr="000A767A">
              <w:rPr>
                <w:sz w:val="22"/>
                <w:szCs w:val="22"/>
              </w:rPr>
              <w:t>1.20</w:t>
            </w:r>
            <w:r w:rsidR="0059787F" w:rsidRPr="000A767A">
              <w:rPr>
                <w:sz w:val="22"/>
                <w:szCs w:val="22"/>
              </w:rPr>
              <w:t>22</w:t>
            </w:r>
            <w:r w:rsidRPr="000A767A">
              <w:rPr>
                <w:sz w:val="22"/>
                <w:szCs w:val="22"/>
              </w:rPr>
              <w:t xml:space="preserve"> № 60  </w:t>
            </w:r>
            <w:r w:rsidR="00E11197" w:rsidRPr="000A767A">
              <w:rPr>
                <w:sz w:val="22"/>
                <w:szCs w:val="22"/>
              </w:rPr>
              <w:t xml:space="preserve">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</w:t>
            </w:r>
            <w:r w:rsidRPr="000A767A">
              <w:rPr>
                <w:sz w:val="22"/>
                <w:szCs w:val="22"/>
              </w:rPr>
              <w:t xml:space="preserve">, в процентах    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CA7BFE" w14:textId="77777777" w:rsidR="00DC7C00" w:rsidRPr="000A767A" w:rsidRDefault="00DC7C00" w:rsidP="00BD6404">
            <w:pPr>
              <w:pStyle w:val="ConsPlusCell"/>
              <w:rPr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5.6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= Инф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откл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/ Инф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х100, где:              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Инф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откл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отказанной Информации об исполнении контракта при включении в Реестр контрактов, единиц;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>Инф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- общее количество Информации об исполнении контракта, поступившее для включения в Реестр контрактов, единиц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03BAD4" w14:textId="77777777" w:rsidR="00DC7C00" w:rsidRPr="000A767A" w:rsidRDefault="00DC7C00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4F234516" w14:textId="77777777" w:rsidR="00DC7C00" w:rsidRPr="000A767A" w:rsidRDefault="00DC7C00" w:rsidP="00BD6404">
            <w:pPr>
              <w:ind w:right="-34"/>
              <w:jc w:val="both"/>
            </w:pPr>
            <w:r w:rsidRPr="000A767A">
              <w:t>Информация, находящаяся в распоряжении Управления финансов</w:t>
            </w:r>
          </w:p>
        </w:tc>
      </w:tr>
      <w:tr w:rsidR="000A767A" w:rsidRPr="000A767A" w14:paraId="658D85C1" w14:textId="77777777" w:rsidTr="00E11197">
        <w:trPr>
          <w:cantSplit/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0464C" w14:textId="77777777" w:rsidR="00DC7C00" w:rsidRPr="000A767A" w:rsidRDefault="00DC7C00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305DE9F" w14:textId="77777777" w:rsidR="00DC7C00" w:rsidRPr="000A767A" w:rsidRDefault="00DC7C00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3A7444" w14:textId="77777777" w:rsidR="00DC7C00" w:rsidRPr="000A767A" w:rsidRDefault="00DC7C00" w:rsidP="00AE06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</w:t>
            </w:r>
            <w:r w:rsidR="00AE06EB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-5% и менее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8B543C" w14:textId="77777777" w:rsidR="00DC7C00" w:rsidRPr="000A767A" w:rsidRDefault="00DC7C00" w:rsidP="00BD64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02B3B45" w14:textId="77777777" w:rsidR="00DC7C00" w:rsidRPr="000A767A" w:rsidRDefault="00DC7C00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767A" w:rsidRPr="000A767A" w14:paraId="700AAE36" w14:textId="77777777" w:rsidTr="00E11197">
        <w:trPr>
          <w:cantSplit/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2618" w14:textId="77777777" w:rsidR="00DC7C00" w:rsidRPr="000A767A" w:rsidRDefault="00DC7C00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12F0631" w14:textId="77777777" w:rsidR="00DC7C00" w:rsidRPr="000A767A" w:rsidRDefault="00DC7C00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D445E" w14:textId="77777777" w:rsidR="00DC7C00" w:rsidRPr="000A767A" w:rsidRDefault="00DC7C00" w:rsidP="00AE06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</w:t>
            </w:r>
            <w:r w:rsidR="00AE06EB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 от 5% до 15% (включительно)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04A2D4" w14:textId="77777777" w:rsidR="00DC7C00" w:rsidRPr="000A767A" w:rsidRDefault="00DC7C00" w:rsidP="00BD64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8E76496" w14:textId="77777777" w:rsidR="00DC7C00" w:rsidRPr="000A767A" w:rsidRDefault="00DC7C00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767A" w:rsidRPr="000A767A" w14:paraId="1CB701F5" w14:textId="77777777" w:rsidTr="00E11197">
        <w:trPr>
          <w:cantSplit/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A3C5C" w14:textId="77777777" w:rsidR="00DC7C00" w:rsidRPr="000A767A" w:rsidRDefault="00DC7C00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D7A813F" w14:textId="77777777" w:rsidR="00DC7C00" w:rsidRPr="000A767A" w:rsidRDefault="00DC7C00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BD0FFA" w14:textId="77777777" w:rsidR="00DC7C00" w:rsidRPr="000A767A" w:rsidRDefault="00DC7C00" w:rsidP="00AE06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</w:t>
            </w:r>
            <w:r w:rsidR="00AE06EB"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6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 от 15% до 20% (включительно)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1AA53D" w14:textId="77777777" w:rsidR="00DC7C00" w:rsidRPr="000A767A" w:rsidRDefault="00DC7C00" w:rsidP="00BD64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041F093" w14:textId="77777777" w:rsidR="00DC7C00" w:rsidRPr="000A767A" w:rsidRDefault="00DC7C00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767A" w:rsidRPr="000A767A" w14:paraId="0062F7CC" w14:textId="77777777" w:rsidTr="00E11197">
        <w:trPr>
          <w:cantSplit/>
          <w:trHeight w:val="2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394" w14:textId="77777777" w:rsidR="00DC7C00" w:rsidRPr="000A767A" w:rsidRDefault="00DC7C00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717ADC" w14:textId="77777777" w:rsidR="00DC7C00" w:rsidRPr="000A767A" w:rsidRDefault="00DC7C00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831872" w14:textId="77777777" w:rsidR="00DC7C00" w:rsidRPr="000A767A" w:rsidRDefault="00DC7C00" w:rsidP="00BD64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5.3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-более 20%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4DB50B" w14:textId="77777777" w:rsidR="00DC7C00" w:rsidRPr="000A767A" w:rsidRDefault="00DC7C00" w:rsidP="00BD64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7227E" w14:textId="77777777" w:rsidR="00DC7C00" w:rsidRPr="000A767A" w:rsidRDefault="00DC7C00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767A" w:rsidRPr="000A767A" w14:paraId="01D80193" w14:textId="77777777" w:rsidTr="00E11197">
        <w:trPr>
          <w:cantSplit/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8ED2D" w14:textId="77777777" w:rsidR="00FB3278" w:rsidRPr="000A767A" w:rsidRDefault="00FB3278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5.7</w:t>
            </w:r>
          </w:p>
        </w:tc>
        <w:tc>
          <w:tcPr>
            <w:tcW w:w="3123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0A3FCDAA" w14:textId="77777777" w:rsidR="00FB3278" w:rsidRPr="000A767A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Эффективность расходов на содержание главного администратора бюджетных средств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C1AD6D" w14:textId="77777777" w:rsidR="00FB3278" w:rsidRPr="000A767A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</w:p>
          <w:p w14:paraId="3D27110E" w14:textId="77777777" w:rsidR="00FB3278" w:rsidRPr="000A767A" w:rsidRDefault="00FB3278" w:rsidP="00934FE0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5.7..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-кассовые расходы на содержание главного администратора бюджетных средств по коду вида расходов 244 «Прочая закупка товаров, работ и услуг» за отчетный финансовый год ( за исключением расходов, связанных с осуществлением полномочий за счет средств областного бюджета) по коду классификации оператора операций сектора государственного управления 296 «Иные выплаты текущего характера физическим лицам  (далее КОСГУ)</w:t>
            </w:r>
          </w:p>
          <w:p w14:paraId="1EC6137D" w14:textId="77777777" w:rsidR="00FB3278" w:rsidRPr="000A767A" w:rsidRDefault="00FB3278" w:rsidP="00FB3278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E66E3D" w14:textId="77777777" w:rsidR="00FB3278" w:rsidRPr="000A767A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FED1B" w14:textId="77777777" w:rsidR="00FB3278" w:rsidRPr="000A767A" w:rsidRDefault="00FB3278" w:rsidP="00BD6404">
            <w:pPr>
              <w:ind w:right="-34"/>
              <w:jc w:val="both"/>
            </w:pPr>
            <w:r w:rsidRPr="000A767A">
              <w:t>Информация, находящаяся в распоряжении Управления финансов</w:t>
            </w:r>
          </w:p>
        </w:tc>
      </w:tr>
      <w:tr w:rsidR="000A767A" w:rsidRPr="000A767A" w14:paraId="21BD3ABB" w14:textId="77777777" w:rsidTr="00E11197">
        <w:trPr>
          <w:cantSplit/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112EF" w14:textId="77777777" w:rsidR="00FB3278" w:rsidRPr="000A767A" w:rsidRDefault="00FB3278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8002CF3" w14:textId="77777777" w:rsidR="00FB3278" w:rsidRPr="000A767A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C933C1" w14:textId="77777777" w:rsidR="00FB3278" w:rsidRPr="000A767A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5.7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=0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D345E9" w14:textId="77777777" w:rsidR="00FB3278" w:rsidRPr="000A767A" w:rsidRDefault="00FB3278" w:rsidP="00FB3278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2DCA78" w14:textId="77777777" w:rsidR="00FB3278" w:rsidRPr="000A767A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767A" w:rsidRPr="000A767A" w14:paraId="2207E055" w14:textId="77777777" w:rsidTr="00E11197">
        <w:trPr>
          <w:cantSplit/>
          <w:trHeight w:val="2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E94E" w14:textId="77777777" w:rsidR="00FB3278" w:rsidRPr="000A767A" w:rsidRDefault="00FB3278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3D3938" w14:textId="77777777" w:rsidR="00FB3278" w:rsidRPr="000A767A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C8D1C4" w14:textId="77777777" w:rsidR="00FB3278" w:rsidRPr="000A767A" w:rsidRDefault="00FB3278" w:rsidP="00FB3278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5.7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  более 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241D6C" w14:textId="77777777" w:rsidR="00FB3278" w:rsidRPr="000A767A" w:rsidRDefault="00FB3278" w:rsidP="00FB3278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9C2ED" w14:textId="77777777" w:rsidR="00FB3278" w:rsidRPr="000A767A" w:rsidRDefault="00FB3278" w:rsidP="00DD51B9">
            <w:pPr>
              <w:pStyle w:val="ConsPlusCell"/>
              <w:ind w:lef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767A" w:rsidRPr="000A767A" w14:paraId="4D3B09FF" w14:textId="77777777" w:rsidTr="00E11197">
        <w:trPr>
          <w:cantSplit/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560" w14:textId="77777777" w:rsidR="00FB3278" w:rsidRPr="000A767A" w:rsidRDefault="00FB3278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499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479C10" w14:textId="77777777" w:rsidR="00FB3278" w:rsidRPr="000A767A" w:rsidRDefault="00FB3278" w:rsidP="00E11197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 и финансовая дисциплина</w:t>
            </w:r>
          </w:p>
        </w:tc>
      </w:tr>
      <w:tr w:rsidR="000A767A" w:rsidRPr="000A767A" w14:paraId="7C7D4821" w14:textId="77777777" w:rsidTr="00E11197">
        <w:trPr>
          <w:cantSplit/>
          <w:trHeight w:val="149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2F6" w14:textId="77777777" w:rsidR="00FB3278" w:rsidRPr="000A767A" w:rsidRDefault="00FB3278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3123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031063B8" w14:textId="77777777" w:rsidR="00FB3278" w:rsidRPr="000A767A" w:rsidRDefault="00FB3278" w:rsidP="008A0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Проведение инвентаризации</w:t>
            </w:r>
          </w:p>
        </w:tc>
        <w:tc>
          <w:tcPr>
            <w:tcW w:w="36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3022" w14:textId="77777777" w:rsidR="00FB3278" w:rsidRPr="000A767A" w:rsidRDefault="00FB3278" w:rsidP="008A041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6.1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– Наличие в годовой бюджетной отчетности за отчетный финансовый год сведений о проведении инвентаризации</w:t>
            </w:r>
          </w:p>
          <w:p w14:paraId="4F195B39" w14:textId="77777777" w:rsidR="00FB3278" w:rsidRPr="000A767A" w:rsidRDefault="00FB3278" w:rsidP="008A041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CD8681" w14:textId="77777777" w:rsidR="00FB3278" w:rsidRPr="000A767A" w:rsidRDefault="00FB3278" w:rsidP="008A04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9ADD2CF" w14:textId="77777777" w:rsidR="00FB3278" w:rsidRPr="000A767A" w:rsidRDefault="00FB327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Текстовая часть «Пояснительной записки» по форме 0503160, утвержденной приказом Минфина</w:t>
            </w:r>
            <w:r w:rsidRPr="000A767A">
              <w:rPr>
                <w:sz w:val="22"/>
                <w:szCs w:val="22"/>
              </w:rPr>
              <w:t xml:space="preserve">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России. В случае расхождений по результатам инвентаризации таблица №6 «Сведения о проведении инвентаризации» по форме, утвержденной Приказом Минфина России</w:t>
            </w:r>
          </w:p>
        </w:tc>
      </w:tr>
      <w:tr w:rsidR="000A767A" w:rsidRPr="000A767A" w14:paraId="6026D1E4" w14:textId="77777777" w:rsidTr="00E11197">
        <w:trPr>
          <w:cantSplit/>
          <w:trHeight w:val="96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0A2" w14:textId="77777777" w:rsidR="00FB3278" w:rsidRPr="000A767A" w:rsidRDefault="00FB3278" w:rsidP="00DD51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1D06E" w14:textId="77777777" w:rsidR="00FB3278" w:rsidRPr="000A767A" w:rsidRDefault="00FB3278" w:rsidP="008A04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BCE4" w14:textId="77777777" w:rsidR="00FB3278" w:rsidRPr="000A767A" w:rsidRDefault="00FB3278" w:rsidP="008A041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- отсутствие сведения о проведении инвентаризации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41C1" w14:textId="77777777" w:rsidR="00FB3278" w:rsidRPr="000A767A" w:rsidRDefault="00FB3278" w:rsidP="00D14C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7B87" w14:textId="77777777" w:rsidR="00FB3278" w:rsidRPr="000A767A" w:rsidRDefault="00FB3278" w:rsidP="007264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35BE5F1" w14:textId="77777777" w:rsidTr="00874D05">
        <w:trPr>
          <w:cantSplit/>
          <w:trHeight w:val="3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F0E97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6.2.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F8CE0" w14:textId="77777777" w:rsidR="0013577E" w:rsidRPr="000A767A" w:rsidRDefault="0013577E" w:rsidP="0013577E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Суммы, взысканные за счет средств местного бюджета по исполнительным листам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4EE" w14:textId="51287575" w:rsidR="0013577E" w:rsidRPr="000A767A" w:rsidRDefault="0013577E" w:rsidP="00135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>6.2</w:t>
            </w:r>
            <w:r w:rsidRPr="000A767A">
              <w:rPr>
                <w:sz w:val="22"/>
                <w:szCs w:val="22"/>
              </w:rPr>
              <w:t xml:space="preserve"> - сумма средств, взысканных в отчетном финансовом году за счет средств местного бюджета в соответствии со статьями 242.2 и 242.4 Бюджетного кодекса Российской Федерации по исполнительным листам, предъявленным в Управление финансов, в рублях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A36" w14:textId="77777777" w:rsidR="0013577E" w:rsidRPr="000A767A" w:rsidRDefault="0013577E" w:rsidP="00E11197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824E3" w14:textId="77777777" w:rsidR="0013577E" w:rsidRPr="000A767A" w:rsidRDefault="0013577E" w:rsidP="00E11197">
            <w:pPr>
              <w:ind w:right="-34"/>
              <w:jc w:val="both"/>
            </w:pPr>
            <w:r w:rsidRPr="000A767A">
              <w:t>Информация, находящаяся в распоряжении Управления финансов</w:t>
            </w:r>
          </w:p>
        </w:tc>
      </w:tr>
      <w:tr w:rsidR="000A767A" w:rsidRPr="000A767A" w14:paraId="3AD33861" w14:textId="77777777" w:rsidTr="00874D05">
        <w:trPr>
          <w:cantSplit/>
          <w:trHeight w:val="32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1215A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2228" w14:textId="77777777" w:rsidR="0013577E" w:rsidRPr="000A767A" w:rsidRDefault="0013577E" w:rsidP="00E11197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35AC" w14:textId="77777777" w:rsidR="0013577E" w:rsidRPr="000A767A" w:rsidRDefault="0013577E" w:rsidP="00E111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 xml:space="preserve">6.2 </w:t>
            </w:r>
            <w:r w:rsidRPr="000A767A">
              <w:rPr>
                <w:sz w:val="22"/>
                <w:szCs w:val="22"/>
              </w:rPr>
              <w:t>– равно 0 рублей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27F" w14:textId="77777777" w:rsidR="0013577E" w:rsidRPr="000A767A" w:rsidRDefault="005E47D5" w:rsidP="00E11197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6FA7" w14:textId="77777777" w:rsidR="0013577E" w:rsidRPr="000A767A" w:rsidRDefault="0013577E" w:rsidP="00E11197">
            <w:pPr>
              <w:ind w:right="-34"/>
              <w:jc w:val="both"/>
            </w:pPr>
          </w:p>
        </w:tc>
      </w:tr>
      <w:tr w:rsidR="000A767A" w:rsidRPr="000A767A" w14:paraId="1F1B79FC" w14:textId="77777777" w:rsidTr="00874D05">
        <w:trPr>
          <w:cantSplit/>
          <w:trHeight w:val="32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B7E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AD6" w14:textId="77777777" w:rsidR="0013577E" w:rsidRPr="000A767A" w:rsidRDefault="0013577E" w:rsidP="00E11197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A51" w14:textId="77777777" w:rsidR="0013577E" w:rsidRPr="000A767A" w:rsidRDefault="0013577E" w:rsidP="001357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767A">
              <w:rPr>
                <w:sz w:val="22"/>
                <w:szCs w:val="22"/>
              </w:rPr>
              <w:t>Р</w:t>
            </w:r>
            <w:r w:rsidRPr="000A767A">
              <w:rPr>
                <w:sz w:val="22"/>
                <w:szCs w:val="22"/>
                <w:vertAlign w:val="subscript"/>
              </w:rPr>
              <w:t xml:space="preserve">6.2 </w:t>
            </w:r>
            <w:r w:rsidRPr="000A767A">
              <w:rPr>
                <w:sz w:val="22"/>
                <w:szCs w:val="22"/>
              </w:rPr>
              <w:t>– более 0 рублей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8D1" w14:textId="77777777" w:rsidR="0013577E" w:rsidRPr="000A767A" w:rsidRDefault="0013577E" w:rsidP="00E11197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946" w14:textId="77777777" w:rsidR="0013577E" w:rsidRPr="000A767A" w:rsidRDefault="0013577E" w:rsidP="00E11197">
            <w:pPr>
              <w:ind w:right="-34"/>
              <w:jc w:val="both"/>
            </w:pPr>
          </w:p>
        </w:tc>
      </w:tr>
      <w:tr w:rsidR="000A767A" w:rsidRPr="000A767A" w14:paraId="32B8960E" w14:textId="77777777" w:rsidTr="00E11197">
        <w:trPr>
          <w:cantSplit/>
          <w:trHeight w:val="3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D11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9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320A" w14:textId="77777777" w:rsidR="0013577E" w:rsidRPr="000A767A" w:rsidRDefault="0013577E" w:rsidP="00E11197">
            <w:pPr>
              <w:pStyle w:val="ConsPlusCell"/>
              <w:ind w:left="5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межбюджетных трансфертов</w:t>
            </w:r>
          </w:p>
        </w:tc>
      </w:tr>
      <w:tr w:rsidR="000A767A" w:rsidRPr="000A767A" w14:paraId="11AE7250" w14:textId="77777777" w:rsidTr="00E11197">
        <w:trPr>
          <w:cantSplit/>
          <w:trHeight w:val="46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16AA1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7.1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90A2" w14:textId="77777777" w:rsidR="0013577E" w:rsidRPr="000A767A" w:rsidRDefault="0013577E" w:rsidP="005C00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Доля неиспользованных целевых межбюджетных трансфертов, предоставляемых ГРБС бюджетам сельских поселений в отчетном финансовом году, в процентах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14B" w14:textId="77777777" w:rsidR="0013577E" w:rsidRPr="000A767A" w:rsidRDefault="0013577E" w:rsidP="00E43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7.1 </w:t>
            </w: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=(1- (Т</w:t>
            </w:r>
            <w:r w:rsidRPr="000A7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 </w:t>
            </w: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0A7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) / Т</w:t>
            </w:r>
            <w:r w:rsidRPr="000A7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) х 100, где</w:t>
            </w:r>
          </w:p>
          <w:p w14:paraId="38A006F0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03F8" w14:textId="77777777" w:rsidR="0013577E" w:rsidRPr="000A767A" w:rsidRDefault="0013577E" w:rsidP="009F0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 xml:space="preserve"> - объем целевых межбюджетных трансфертов, перечисленных ГРБС в  бюджеты сельских поселений по итогам отчетного финансового года;</w:t>
            </w:r>
          </w:p>
          <w:p w14:paraId="4FA038AE" w14:textId="77777777" w:rsidR="0013577E" w:rsidRPr="000A767A" w:rsidRDefault="0013577E" w:rsidP="009F0B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 </w:t>
            </w: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-  неиспользованный остаток межбюджетных трансфертов на конец отчетного финансового года, подлежащий возврату (возвращенный) в бюджет района из бюджетов сельских поселений;</w:t>
            </w:r>
          </w:p>
          <w:p w14:paraId="50AB4127" w14:textId="77777777" w:rsidR="0013577E" w:rsidRPr="000A767A" w:rsidRDefault="0013577E" w:rsidP="00E43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76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 </w:t>
            </w:r>
            <w:r w:rsidRPr="000A767A">
              <w:rPr>
                <w:rFonts w:ascii="Times New Roman" w:hAnsi="Times New Roman" w:cs="Times New Roman"/>
                <w:sz w:val="24"/>
                <w:szCs w:val="24"/>
              </w:rPr>
              <w:t>- плановый объем целевых межбюджетных трансфертов бюджетам сельских поселений, предусмотренный ГРБС сводной бюджетной росписью по состоянию на 31 декабря отчетного финансового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5C1E" w14:textId="77777777" w:rsidR="0013577E" w:rsidRPr="000A767A" w:rsidRDefault="0013577E" w:rsidP="00D562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DDAC3" w14:textId="77777777" w:rsidR="0013577E" w:rsidRPr="000A767A" w:rsidRDefault="0013577E" w:rsidP="000157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Информация,    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предоставляемая 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ГРБС             </w:t>
            </w:r>
          </w:p>
        </w:tc>
      </w:tr>
      <w:tr w:rsidR="000A767A" w:rsidRPr="000A767A" w14:paraId="27069B73" w14:textId="77777777" w:rsidTr="00E11197">
        <w:trPr>
          <w:cantSplit/>
          <w:trHeight w:val="2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42A1F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D6E7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4EA1" w14:textId="77777777" w:rsidR="0013577E" w:rsidRPr="000A767A" w:rsidRDefault="0013577E" w:rsidP="008A04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7.1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- 5 % и менее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7A37" w14:textId="77777777" w:rsidR="0013577E" w:rsidRPr="000A767A" w:rsidRDefault="0013577E" w:rsidP="009D1C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7500C" w14:textId="77777777" w:rsidR="0013577E" w:rsidRPr="000A767A" w:rsidRDefault="0013577E" w:rsidP="00D5621A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</w:tr>
      <w:tr w:rsidR="000A767A" w:rsidRPr="000A767A" w14:paraId="18134C16" w14:textId="77777777" w:rsidTr="00E11197">
        <w:trPr>
          <w:cantSplit/>
          <w:trHeight w:val="31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6625E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896F4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CA35" w14:textId="77777777" w:rsidR="0013577E" w:rsidRPr="000A767A" w:rsidRDefault="0013577E" w:rsidP="005377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7.1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  от 5 %  до 15 %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3C9B" w14:textId="77777777" w:rsidR="0013577E" w:rsidRPr="000A767A" w:rsidRDefault="0013577E" w:rsidP="009D1C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EC89F" w14:textId="77777777" w:rsidR="0013577E" w:rsidRPr="000A767A" w:rsidRDefault="0013577E" w:rsidP="00D5621A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</w:tr>
      <w:tr w:rsidR="000A767A" w:rsidRPr="000A767A" w14:paraId="5CFA30AB" w14:textId="77777777" w:rsidTr="00E11197">
        <w:trPr>
          <w:cantSplit/>
          <w:trHeight w:val="41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70B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CAD" w14:textId="77777777" w:rsidR="0013577E" w:rsidRPr="000A767A" w:rsidRDefault="0013577E" w:rsidP="00D562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DDC" w14:textId="77777777" w:rsidR="0013577E" w:rsidRPr="000A767A" w:rsidRDefault="0013577E" w:rsidP="008A04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A7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7.1 </w:t>
            </w: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 xml:space="preserve">-  свыше 15 %    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4F90" w14:textId="77777777" w:rsidR="0013577E" w:rsidRPr="000A767A" w:rsidRDefault="0013577E" w:rsidP="009D1C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B75" w14:textId="77777777" w:rsidR="0013577E" w:rsidRPr="000A767A" w:rsidRDefault="0013577E" w:rsidP="00D5621A">
            <w:pPr>
              <w:pStyle w:val="ConsPlusCell"/>
              <w:ind w:left="5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</w:tr>
    </w:tbl>
    <w:p w14:paraId="0529EFCF" w14:textId="77777777" w:rsidR="005F6120" w:rsidRPr="000A767A" w:rsidRDefault="005F6120" w:rsidP="00F77458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34E189F4" w14:textId="77777777" w:rsidR="005F6120" w:rsidRPr="000A767A" w:rsidRDefault="005F6120" w:rsidP="00F77458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4B76207E" w14:textId="77777777" w:rsidR="005F6120" w:rsidRPr="000A767A" w:rsidRDefault="005F6120" w:rsidP="00F77458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0DC96D39" w14:textId="77777777" w:rsidR="005F6120" w:rsidRPr="000A767A" w:rsidRDefault="005F6120" w:rsidP="00F77458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036FE952" w14:textId="77777777" w:rsidR="005F6120" w:rsidRPr="000A767A" w:rsidRDefault="005F6120" w:rsidP="00F77458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77569872" w14:textId="77777777" w:rsidR="005F6120" w:rsidRPr="000A767A" w:rsidRDefault="005F6120" w:rsidP="00F77458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50234D51" w14:textId="77777777" w:rsidR="005F6120" w:rsidRPr="000A767A" w:rsidRDefault="005F6120" w:rsidP="00F77458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7559F8A9" w14:textId="77777777" w:rsidR="005F6120" w:rsidRPr="000A767A" w:rsidRDefault="005F6120" w:rsidP="00F77458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17A55C3D" w14:textId="77777777" w:rsidR="005F6120" w:rsidRPr="000A767A" w:rsidRDefault="005F6120" w:rsidP="00F77458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3DD058EA" w14:textId="77777777" w:rsidR="005F6120" w:rsidRPr="000A767A" w:rsidRDefault="005F6120" w:rsidP="00F77458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7CEFF128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1C0377CE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4C17DF72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4AE3E870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2458EA3B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021E8F3C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6969B44E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1737076E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3524D171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6083A4A8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35509B3F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70608E09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4335DA6B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04090B20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69FC6C57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13D53BC5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7662B933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4467C20D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5B8C558C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31BABA1F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6382FE11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3359C4F8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15E61C10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37CF4D9B" w14:textId="77777777" w:rsidR="00012F9B" w:rsidRPr="000A767A" w:rsidRDefault="00012F9B" w:rsidP="00506378">
      <w:pPr>
        <w:pStyle w:val="ConsPlusTitle"/>
        <w:jc w:val="right"/>
        <w:outlineLvl w:val="1"/>
        <w:rPr>
          <w:b w:val="0"/>
          <w:sz w:val="20"/>
          <w:szCs w:val="20"/>
          <w:lang w:val="en-US"/>
        </w:rPr>
      </w:pPr>
    </w:p>
    <w:p w14:paraId="26E10B34" w14:textId="77777777" w:rsidR="00506378" w:rsidRPr="000A767A" w:rsidRDefault="00506378" w:rsidP="00506378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0A767A">
        <w:rPr>
          <w:b w:val="0"/>
          <w:sz w:val="20"/>
          <w:szCs w:val="20"/>
        </w:rPr>
        <w:t>Приложение 2</w:t>
      </w:r>
    </w:p>
    <w:p w14:paraId="22777FD7" w14:textId="77777777" w:rsidR="00506378" w:rsidRPr="000A767A" w:rsidRDefault="00506378" w:rsidP="00506378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0A767A">
        <w:rPr>
          <w:b w:val="0"/>
          <w:sz w:val="20"/>
          <w:szCs w:val="20"/>
        </w:rPr>
        <w:t>к Порядку проведения мониторинга</w:t>
      </w:r>
    </w:p>
    <w:p w14:paraId="5D702C8D" w14:textId="77777777" w:rsidR="00506378" w:rsidRPr="000A767A" w:rsidRDefault="00506378" w:rsidP="00506378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0A767A">
        <w:rPr>
          <w:b w:val="0"/>
          <w:sz w:val="20"/>
          <w:szCs w:val="20"/>
        </w:rPr>
        <w:t>качества финансового менеджмента</w:t>
      </w:r>
    </w:p>
    <w:p w14:paraId="336A0812" w14:textId="77777777" w:rsidR="00D838F6" w:rsidRPr="000A767A" w:rsidRDefault="00D838F6" w:rsidP="00756262">
      <w:pPr>
        <w:pStyle w:val="ConsPlusTitle"/>
        <w:jc w:val="right"/>
        <w:outlineLvl w:val="1"/>
        <w:rPr>
          <w:b w:val="0"/>
          <w:sz w:val="20"/>
          <w:szCs w:val="20"/>
        </w:rPr>
      </w:pPr>
    </w:p>
    <w:p w14:paraId="05C47522" w14:textId="77777777" w:rsidR="00874D05" w:rsidRPr="000A767A" w:rsidRDefault="00874D05" w:rsidP="00874D05">
      <w:pPr>
        <w:pStyle w:val="ConsPlusTitle"/>
        <w:jc w:val="center"/>
        <w:outlineLvl w:val="1"/>
        <w:rPr>
          <w:sz w:val="28"/>
          <w:szCs w:val="28"/>
        </w:rPr>
      </w:pPr>
      <w:r w:rsidRPr="000A767A">
        <w:rPr>
          <w:sz w:val="28"/>
          <w:szCs w:val="28"/>
        </w:rPr>
        <w:t>Отчет о результатах</w:t>
      </w:r>
    </w:p>
    <w:p w14:paraId="5CCE3D9E" w14:textId="77777777" w:rsidR="00874D05" w:rsidRPr="000A767A" w:rsidRDefault="00874D05" w:rsidP="00874D05">
      <w:pPr>
        <w:pStyle w:val="ConsPlusTitle"/>
        <w:jc w:val="center"/>
        <w:outlineLvl w:val="1"/>
        <w:rPr>
          <w:sz w:val="28"/>
          <w:szCs w:val="28"/>
        </w:rPr>
      </w:pPr>
      <w:r w:rsidRPr="000A767A">
        <w:rPr>
          <w:sz w:val="28"/>
          <w:szCs w:val="28"/>
        </w:rPr>
        <w:t xml:space="preserve">  мониторинга качества финансового менеджмента </w:t>
      </w:r>
      <w:r w:rsidR="00E62B03" w:rsidRPr="000A767A">
        <w:rPr>
          <w:sz w:val="28"/>
          <w:szCs w:val="28"/>
        </w:rPr>
        <w:t>_____________________________________________</w:t>
      </w:r>
      <w:r w:rsidRPr="000A767A">
        <w:rPr>
          <w:sz w:val="28"/>
          <w:szCs w:val="28"/>
        </w:rPr>
        <w:t xml:space="preserve"> за _____________ год</w:t>
      </w:r>
    </w:p>
    <w:p w14:paraId="6F1EACF0" w14:textId="77777777" w:rsidR="00874D05" w:rsidRPr="000A767A" w:rsidRDefault="00E62B03" w:rsidP="00E62B03">
      <w:pPr>
        <w:pStyle w:val="ConsPlusTitle"/>
        <w:outlineLvl w:val="1"/>
        <w:rPr>
          <w:b w:val="0"/>
          <w:sz w:val="28"/>
          <w:szCs w:val="28"/>
          <w:vertAlign w:val="subscript"/>
        </w:rPr>
      </w:pPr>
      <w:r w:rsidRPr="000A767A">
        <w:rPr>
          <w:b w:val="0"/>
          <w:sz w:val="28"/>
          <w:szCs w:val="28"/>
          <w:vertAlign w:val="subscript"/>
        </w:rPr>
        <w:t xml:space="preserve">            (наименование главного администратора средств бюджета Томского района) </w:t>
      </w:r>
    </w:p>
    <w:p w14:paraId="06DD6B87" w14:textId="77777777" w:rsidR="00E62B03" w:rsidRPr="000A767A" w:rsidRDefault="00E62B03" w:rsidP="00874D05">
      <w:pPr>
        <w:pStyle w:val="ConsPlusTitle"/>
        <w:jc w:val="center"/>
        <w:outlineLvl w:val="1"/>
        <w:rPr>
          <w:b w:val="0"/>
          <w:sz w:val="28"/>
          <w:szCs w:val="28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989"/>
        <w:gridCol w:w="1418"/>
        <w:gridCol w:w="4536"/>
      </w:tblGrid>
      <w:tr w:rsidR="000A767A" w:rsidRPr="000A767A" w14:paraId="040AE304" w14:textId="77777777" w:rsidTr="00C60885">
        <w:trPr>
          <w:cantSplit/>
          <w:trHeight w:val="600"/>
          <w:tblHeader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C2BA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767A">
              <w:rPr>
                <w:rFonts w:ascii="Times New Roman" w:hAnsi="Times New Roman" w:cs="Times New Roman"/>
                <w:b/>
              </w:rPr>
              <w:br/>
              <w:t>№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4B9D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767A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0A767A">
              <w:rPr>
                <w:rFonts w:ascii="Times New Roman" w:hAnsi="Times New Roman" w:cs="Times New Roman"/>
                <w:b/>
              </w:rPr>
              <w:br/>
              <w:t xml:space="preserve">показателя    </w:t>
            </w:r>
            <w:r w:rsidRPr="000A767A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8B32" w14:textId="77777777" w:rsidR="00C60885" w:rsidRPr="000A767A" w:rsidRDefault="00C60885" w:rsidP="00C6088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767A">
              <w:rPr>
                <w:rFonts w:ascii="Times New Roman" w:hAnsi="Times New Roman" w:cs="Times New Roman"/>
                <w:b/>
              </w:rPr>
              <w:t>Итоговая оценка/</w:t>
            </w:r>
          </w:p>
          <w:p w14:paraId="21B2C9BE" w14:textId="77777777" w:rsidR="00341F0C" w:rsidRPr="000A767A" w:rsidRDefault="00341F0C" w:rsidP="00C6088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767A">
              <w:rPr>
                <w:rFonts w:ascii="Times New Roman" w:hAnsi="Times New Roman" w:cs="Times New Roman"/>
                <w:b/>
              </w:rPr>
              <w:t>Оценка показателя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49ED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A767A">
              <w:rPr>
                <w:rFonts w:ascii="Times New Roman" w:hAnsi="Times New Roman" w:cs="Times New Roman"/>
                <w:b/>
              </w:rPr>
              <w:t>Полученные значения при расчете показателя  и (или) комментарии к оценкам, значение которых ниже максимального</w:t>
            </w:r>
          </w:p>
        </w:tc>
      </w:tr>
      <w:tr w:rsidR="000A767A" w:rsidRPr="000A767A" w14:paraId="11A16FF9" w14:textId="77777777" w:rsidTr="00C60885">
        <w:trPr>
          <w:cantSplit/>
          <w:trHeight w:val="240"/>
          <w:tblHeader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C2BB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5533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7A7E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FC15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5</w:t>
            </w:r>
          </w:p>
        </w:tc>
      </w:tr>
      <w:tr w:rsidR="000A767A" w:rsidRPr="000A767A" w14:paraId="6EC572FC" w14:textId="77777777" w:rsidTr="00C60885">
        <w:trPr>
          <w:cantSplit/>
          <w:trHeight w:val="32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5BBA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показателям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D838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BAAE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67A" w:rsidRPr="000A767A" w14:paraId="16525C4F" w14:textId="77777777" w:rsidTr="00C60885">
        <w:trPr>
          <w:cantSplit/>
          <w:trHeight w:val="3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1C38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4EC2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планирование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4E15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3ACB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67A" w:rsidRPr="000A767A" w14:paraId="6F07A9FA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FF04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1EC3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DE4E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2A67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0E3F80C0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BFA1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34DD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F707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7ADF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35579B6D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0105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EA4B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7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бюджета  по расходам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120C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FED1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67A" w:rsidRPr="000A767A" w14:paraId="2F5E1276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760B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6ED7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2F35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DCE5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3F73361E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778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4ED4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D263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02B9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279B1FBF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FE9B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54C1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Формирование бюджетной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3ECA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9A95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767A" w:rsidRPr="000A767A" w14:paraId="4CCFE4E1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9F28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80EB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AAD6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AA10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2841C48A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6700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4DFB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6E01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CB58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5EA7FB1F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A63D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76A2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подведомственных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0415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94A9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767A" w:rsidRPr="000A767A" w14:paraId="49C74318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CB65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DA8D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92C9D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5143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28F12C12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BBB1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7C8B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DB75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CDC1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681C9078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88E7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E201" w14:textId="77777777" w:rsidR="00341F0C" w:rsidRPr="000A767A" w:rsidRDefault="00341F0C" w:rsidP="002134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Качество управления активами и осуществления муниципальных закупок товаров, работ и услуг для  муниципальных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2345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DEEA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767A" w:rsidRPr="000A767A" w14:paraId="5CAC1B5E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4727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6ACC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06D3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AA03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09B5B18E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BCAA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A597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77E9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E867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1F683A86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4B10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5A4F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 и финансовая дисциплина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7D11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AC06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767A" w:rsidRPr="000A767A" w14:paraId="539E6165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E012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17FD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30BB7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5E46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0EA7CA95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41D8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F9BA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0A97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41A2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21F781C7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6ABA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4F0A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1AF0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16AC" w14:textId="77777777" w:rsidR="00341F0C" w:rsidRPr="000A767A" w:rsidRDefault="00341F0C" w:rsidP="00632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767A" w:rsidRPr="000A767A" w14:paraId="1719C870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A7919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448AB2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9CDF7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F6DF2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67A" w:rsidRPr="000A767A" w14:paraId="18D38F9A" w14:textId="77777777" w:rsidTr="00C60885">
        <w:trPr>
          <w:cantSplit/>
          <w:trHeight w:val="4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B3D43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67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A259B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853A" w14:textId="77777777" w:rsidR="00341F0C" w:rsidRPr="000A767A" w:rsidRDefault="00341F0C" w:rsidP="00874D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0B459" w14:textId="77777777" w:rsidR="00341F0C" w:rsidRPr="000A767A" w:rsidRDefault="00341F0C" w:rsidP="00874D0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38D58D" w14:textId="77777777" w:rsidR="00D838F6" w:rsidRPr="000A767A" w:rsidRDefault="00D838F6" w:rsidP="00756262">
      <w:pPr>
        <w:pStyle w:val="ConsPlusTitle"/>
        <w:jc w:val="right"/>
        <w:outlineLvl w:val="1"/>
        <w:rPr>
          <w:b w:val="0"/>
          <w:sz w:val="20"/>
          <w:szCs w:val="20"/>
        </w:rPr>
        <w:sectPr w:rsidR="00D838F6" w:rsidRPr="000A767A" w:rsidSect="00AD2F78">
          <w:pgSz w:w="11906" w:h="16838" w:code="9"/>
          <w:pgMar w:top="1134" w:right="851" w:bottom="170" w:left="1701" w:header="567" w:footer="0" w:gutter="0"/>
          <w:cols w:space="708"/>
          <w:titlePg/>
          <w:docGrid w:linePitch="360"/>
        </w:sectPr>
      </w:pPr>
    </w:p>
    <w:p w14:paraId="2A652418" w14:textId="77777777" w:rsidR="00506378" w:rsidRPr="000A767A" w:rsidRDefault="00506378" w:rsidP="00506378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0A767A">
        <w:rPr>
          <w:b w:val="0"/>
          <w:sz w:val="20"/>
          <w:szCs w:val="20"/>
        </w:rPr>
        <w:lastRenderedPageBreak/>
        <w:t>Приложение 3</w:t>
      </w:r>
    </w:p>
    <w:p w14:paraId="05266418" w14:textId="77777777" w:rsidR="00506378" w:rsidRPr="000A767A" w:rsidRDefault="00506378" w:rsidP="00506378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0A767A">
        <w:rPr>
          <w:b w:val="0"/>
          <w:sz w:val="20"/>
          <w:szCs w:val="20"/>
        </w:rPr>
        <w:t>к Порядку проведения мониторинга</w:t>
      </w:r>
    </w:p>
    <w:p w14:paraId="2CDAA91D" w14:textId="77777777" w:rsidR="00506378" w:rsidRPr="000A767A" w:rsidRDefault="00506378" w:rsidP="00506378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0A767A">
        <w:rPr>
          <w:b w:val="0"/>
          <w:sz w:val="20"/>
          <w:szCs w:val="20"/>
        </w:rPr>
        <w:t>качества финансового менеджмента</w:t>
      </w:r>
    </w:p>
    <w:p w14:paraId="5B968072" w14:textId="77777777" w:rsidR="00756262" w:rsidRPr="000A767A" w:rsidRDefault="00756262" w:rsidP="00756262">
      <w:pPr>
        <w:pStyle w:val="ConsPlusTitle"/>
        <w:jc w:val="right"/>
        <w:outlineLvl w:val="1"/>
        <w:rPr>
          <w:b w:val="0"/>
          <w:sz w:val="18"/>
          <w:szCs w:val="18"/>
        </w:rPr>
      </w:pPr>
    </w:p>
    <w:p w14:paraId="37CA771F" w14:textId="77777777" w:rsidR="00F77458" w:rsidRPr="000A767A" w:rsidRDefault="00F77458" w:rsidP="00F77458">
      <w:pPr>
        <w:pStyle w:val="ConsPlusTitle"/>
        <w:jc w:val="both"/>
        <w:outlineLvl w:val="1"/>
        <w:rPr>
          <w:b w:val="0"/>
          <w:sz w:val="18"/>
          <w:szCs w:val="18"/>
        </w:rPr>
      </w:pPr>
    </w:p>
    <w:p w14:paraId="6D48B4B4" w14:textId="77777777" w:rsidR="00F77458" w:rsidRPr="000A767A" w:rsidRDefault="00F77458" w:rsidP="00F77458">
      <w:pPr>
        <w:pStyle w:val="ConsPlusTitle"/>
        <w:jc w:val="both"/>
        <w:outlineLvl w:val="1"/>
        <w:rPr>
          <w:b w:val="0"/>
          <w:sz w:val="18"/>
          <w:szCs w:val="18"/>
        </w:rPr>
      </w:pPr>
    </w:p>
    <w:p w14:paraId="1949526E" w14:textId="77777777" w:rsidR="00F77458" w:rsidRPr="000A767A" w:rsidRDefault="00F77458" w:rsidP="00F77458">
      <w:pPr>
        <w:pStyle w:val="ConsPlusTitle"/>
        <w:jc w:val="both"/>
        <w:outlineLvl w:val="1"/>
        <w:rPr>
          <w:b w:val="0"/>
          <w:sz w:val="18"/>
          <w:szCs w:val="18"/>
        </w:rPr>
      </w:pPr>
    </w:p>
    <w:p w14:paraId="2CEC1550" w14:textId="77777777" w:rsidR="00BA249A" w:rsidRPr="000A767A" w:rsidRDefault="00BA249A" w:rsidP="00BA24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767A">
        <w:rPr>
          <w:b/>
          <w:sz w:val="28"/>
          <w:szCs w:val="28"/>
        </w:rPr>
        <w:t xml:space="preserve">Рейтинг главных </w:t>
      </w:r>
      <w:r w:rsidR="006D6B88" w:rsidRPr="000A767A">
        <w:rPr>
          <w:b/>
          <w:sz w:val="28"/>
          <w:szCs w:val="28"/>
        </w:rPr>
        <w:t>администраторов</w:t>
      </w:r>
      <w:r w:rsidRPr="000A767A">
        <w:rPr>
          <w:b/>
          <w:sz w:val="28"/>
          <w:szCs w:val="28"/>
        </w:rPr>
        <w:t xml:space="preserve"> средств бюджета Томского района </w:t>
      </w:r>
    </w:p>
    <w:p w14:paraId="77FA5F3F" w14:textId="77777777" w:rsidR="00BA249A" w:rsidRPr="000A767A" w:rsidRDefault="00BA249A" w:rsidP="00BA24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B24F523" w14:textId="77777777" w:rsidR="00BA249A" w:rsidRPr="000A767A" w:rsidRDefault="00BA249A" w:rsidP="00BA24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3DD264B" w14:textId="77777777" w:rsidR="00BA249A" w:rsidRPr="000A767A" w:rsidRDefault="00BA249A" w:rsidP="00BA249A">
      <w:pPr>
        <w:autoSpaceDE w:val="0"/>
        <w:autoSpaceDN w:val="0"/>
        <w:adjustRightInd w:val="0"/>
        <w:jc w:val="center"/>
      </w:pPr>
    </w:p>
    <w:tbl>
      <w:tblPr>
        <w:tblW w:w="147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10"/>
        <w:gridCol w:w="1230"/>
        <w:gridCol w:w="1417"/>
        <w:gridCol w:w="1701"/>
        <w:gridCol w:w="1831"/>
        <w:gridCol w:w="1701"/>
        <w:gridCol w:w="1560"/>
        <w:gridCol w:w="1134"/>
        <w:gridCol w:w="1793"/>
      </w:tblGrid>
      <w:tr w:rsidR="000A767A" w:rsidRPr="000A767A" w14:paraId="0BBE613F" w14:textId="77777777" w:rsidTr="00756262">
        <w:trPr>
          <w:cantSplit/>
          <w:trHeight w:val="360"/>
          <w:jc w:val="center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12D846" w14:textId="77777777" w:rsidR="00BA249A" w:rsidRPr="000A767A" w:rsidRDefault="00BA249A" w:rsidP="003B2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br/>
            </w:r>
            <w:r w:rsidRPr="000A767A">
              <w:rPr>
                <w:rFonts w:ascii="Times New Roman" w:hAnsi="Times New Roman" w:cs="Times New Roman"/>
              </w:rPr>
              <w:br/>
              <w:t xml:space="preserve">Главный   </w:t>
            </w:r>
            <w:r w:rsidRPr="000A767A">
              <w:rPr>
                <w:rFonts w:ascii="Times New Roman" w:hAnsi="Times New Roman" w:cs="Times New Roman"/>
              </w:rPr>
              <w:br/>
            </w:r>
            <w:r w:rsidR="003B22AF" w:rsidRPr="000A767A">
              <w:rPr>
                <w:rFonts w:ascii="Times New Roman" w:hAnsi="Times New Roman" w:cs="Times New Roman"/>
              </w:rPr>
              <w:t>администратор</w:t>
            </w:r>
            <w:r w:rsidRPr="000A767A">
              <w:rPr>
                <w:rFonts w:ascii="Times New Roman" w:hAnsi="Times New Roman" w:cs="Times New Roman"/>
              </w:rPr>
              <w:br/>
              <w:t xml:space="preserve">средств   </w:t>
            </w:r>
            <w:r w:rsidRPr="000A767A">
              <w:rPr>
                <w:rFonts w:ascii="Times New Roman" w:hAnsi="Times New Roman" w:cs="Times New Roman"/>
              </w:rPr>
              <w:br/>
            </w:r>
            <w:r w:rsidR="003B22AF" w:rsidRPr="000A767A">
              <w:rPr>
                <w:rFonts w:ascii="Times New Roman" w:hAnsi="Times New Roman" w:cs="Times New Roman"/>
              </w:rPr>
              <w:t>б</w:t>
            </w:r>
            <w:r w:rsidRPr="000A767A">
              <w:rPr>
                <w:rFonts w:ascii="Times New Roman" w:hAnsi="Times New Roman" w:cs="Times New Roman"/>
              </w:rPr>
              <w:t>юджета</w:t>
            </w:r>
          </w:p>
          <w:p w14:paraId="5BFFC4C7" w14:textId="77777777" w:rsidR="003B22AF" w:rsidRPr="000A767A" w:rsidRDefault="003B22AF" w:rsidP="003B2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Томского района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2CEDD7" w14:textId="77777777" w:rsidR="00BA249A" w:rsidRPr="000A767A" w:rsidRDefault="00BA249A" w:rsidP="00DD51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br/>
            </w:r>
            <w:r w:rsidRPr="000A767A">
              <w:rPr>
                <w:rFonts w:ascii="Times New Roman" w:hAnsi="Times New Roman" w:cs="Times New Roman"/>
              </w:rPr>
              <w:br/>
            </w:r>
            <w:r w:rsidRPr="000A767A">
              <w:rPr>
                <w:rFonts w:ascii="Times New Roman" w:hAnsi="Times New Roman" w:cs="Times New Roman"/>
              </w:rPr>
              <w:br/>
            </w:r>
            <w:r w:rsidRPr="000A767A">
              <w:rPr>
                <w:rFonts w:ascii="Times New Roman" w:hAnsi="Times New Roman" w:cs="Times New Roman"/>
              </w:rPr>
              <w:br/>
              <w:t>Место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AD525C" w14:textId="77777777" w:rsidR="00BA249A" w:rsidRPr="000A767A" w:rsidRDefault="00BA249A" w:rsidP="007562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br/>
            </w:r>
            <w:r w:rsidRPr="000A767A">
              <w:rPr>
                <w:rFonts w:ascii="Times New Roman" w:hAnsi="Times New Roman" w:cs="Times New Roman"/>
              </w:rPr>
              <w:br/>
            </w:r>
            <w:r w:rsidRPr="000A767A">
              <w:rPr>
                <w:rFonts w:ascii="Times New Roman" w:hAnsi="Times New Roman" w:cs="Times New Roman"/>
              </w:rPr>
              <w:br/>
              <w:t>Итоговая</w:t>
            </w:r>
            <w:r w:rsidRPr="000A767A">
              <w:rPr>
                <w:rFonts w:ascii="Times New Roman" w:hAnsi="Times New Roman" w:cs="Times New Roman"/>
              </w:rPr>
              <w:br/>
              <w:t xml:space="preserve">оценка </w:t>
            </w:r>
            <w:r w:rsidRPr="000A767A">
              <w:rPr>
                <w:rFonts w:ascii="Times New Roman" w:hAnsi="Times New Roman" w:cs="Times New Roman"/>
              </w:rPr>
              <w:br/>
              <w:t>(в</w:t>
            </w:r>
            <w:r w:rsidR="00756262" w:rsidRPr="000A767A">
              <w:rPr>
                <w:rFonts w:ascii="Times New Roman" w:hAnsi="Times New Roman" w:cs="Times New Roman"/>
              </w:rPr>
              <w:t xml:space="preserve"> </w:t>
            </w:r>
            <w:r w:rsidRPr="000A767A">
              <w:rPr>
                <w:rFonts w:ascii="Times New Roman" w:hAnsi="Times New Roman" w:cs="Times New Roman"/>
              </w:rPr>
              <w:t>баллах)</w:t>
            </w:r>
          </w:p>
        </w:tc>
        <w:tc>
          <w:tcPr>
            <w:tcW w:w="111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53A3" w14:textId="77777777" w:rsidR="00BA249A" w:rsidRPr="000A767A" w:rsidRDefault="003B22AF" w:rsidP="003B22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Мониторинг</w:t>
            </w:r>
            <w:r w:rsidR="00BA249A" w:rsidRPr="000A767A">
              <w:rPr>
                <w:rFonts w:ascii="Times New Roman" w:hAnsi="Times New Roman" w:cs="Times New Roman"/>
              </w:rPr>
              <w:t xml:space="preserve"> качества финансового менеджмента главных </w:t>
            </w:r>
            <w:r w:rsidRPr="000A767A">
              <w:rPr>
                <w:rFonts w:ascii="Times New Roman" w:hAnsi="Times New Roman" w:cs="Times New Roman"/>
              </w:rPr>
              <w:t>администраторов</w:t>
            </w:r>
            <w:r w:rsidR="00BA249A" w:rsidRPr="000A767A">
              <w:rPr>
                <w:rFonts w:ascii="Times New Roman" w:hAnsi="Times New Roman" w:cs="Times New Roman"/>
              </w:rPr>
              <w:t xml:space="preserve"> средств бюджета Томского района по направлениям:</w:t>
            </w:r>
          </w:p>
        </w:tc>
      </w:tr>
      <w:tr w:rsidR="000A767A" w:rsidRPr="000A767A" w14:paraId="74A60FC2" w14:textId="77777777" w:rsidTr="00756262">
        <w:trPr>
          <w:cantSplit/>
          <w:trHeight w:val="960"/>
          <w:jc w:val="center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56E0" w14:textId="77777777" w:rsidR="00BA249A" w:rsidRPr="000A767A" w:rsidRDefault="00BA249A" w:rsidP="00DD51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9090" w14:textId="77777777" w:rsidR="00BA249A" w:rsidRPr="000A767A" w:rsidRDefault="00BA249A" w:rsidP="00DD51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BF34" w14:textId="77777777" w:rsidR="00BA249A" w:rsidRPr="000A767A" w:rsidRDefault="00BA249A" w:rsidP="00DD51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EE09" w14:textId="77777777" w:rsidR="00BA249A" w:rsidRPr="000A767A" w:rsidRDefault="00BA249A" w:rsidP="0017073E">
            <w:pPr>
              <w:pStyle w:val="ConsPlusCell"/>
              <w:numPr>
                <w:ilvl w:val="0"/>
                <w:numId w:val="8"/>
              </w:numPr>
              <w:tabs>
                <w:tab w:val="left" w:pos="242"/>
              </w:tabs>
              <w:ind w:left="16" w:firstLine="0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Бюджетное планирование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6EF8" w14:textId="77777777" w:rsidR="00BA249A" w:rsidRPr="000A767A" w:rsidRDefault="00BA249A" w:rsidP="00756262">
            <w:pPr>
              <w:pStyle w:val="ConsPlusCell"/>
              <w:numPr>
                <w:ilvl w:val="0"/>
                <w:numId w:val="8"/>
              </w:numPr>
              <w:tabs>
                <w:tab w:val="left" w:pos="221"/>
              </w:tabs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Исполнение бюджета по расходам</w:t>
            </w:r>
            <w:r w:rsidRPr="000A767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D8B4" w14:textId="77777777" w:rsidR="00BA249A" w:rsidRPr="000A767A" w:rsidRDefault="00BA249A" w:rsidP="0017073E">
            <w:pPr>
              <w:pStyle w:val="ConsPlusCell"/>
              <w:numPr>
                <w:ilvl w:val="0"/>
                <w:numId w:val="8"/>
              </w:numPr>
              <w:tabs>
                <w:tab w:val="left" w:pos="242"/>
              </w:tabs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Формирование бюджетной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2CBC" w14:textId="77777777" w:rsidR="00BA249A" w:rsidRPr="000A767A" w:rsidRDefault="00756262" w:rsidP="00DD51B9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4.</w:t>
            </w:r>
            <w:r w:rsidR="00BA249A" w:rsidRPr="000A767A">
              <w:rPr>
                <w:rFonts w:ascii="Times New Roman" w:hAnsi="Times New Roman" w:cs="Times New Roman"/>
              </w:rPr>
              <w:t>Обеспечение деятельности подведомственных муниципальных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EFCBE" w14:textId="77777777" w:rsidR="00BA249A" w:rsidRPr="000A767A" w:rsidRDefault="00756262" w:rsidP="009A610C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5.</w:t>
            </w:r>
            <w:r w:rsidR="004F7E32" w:rsidRPr="000A767A">
              <w:rPr>
                <w:rFonts w:ascii="Times New Roman" w:hAnsi="Times New Roman" w:cs="Times New Roman"/>
              </w:rPr>
              <w:t xml:space="preserve"> </w:t>
            </w:r>
            <w:r w:rsidR="009A610C" w:rsidRPr="000A767A">
              <w:rPr>
                <w:rFonts w:ascii="Times New Roman" w:hAnsi="Times New Roman" w:cs="Times New Roman"/>
              </w:rPr>
              <w:t>К</w:t>
            </w:r>
            <w:r w:rsidR="00BA249A" w:rsidRPr="000A767A">
              <w:rPr>
                <w:rFonts w:ascii="Times New Roman" w:hAnsi="Times New Roman" w:cs="Times New Roman"/>
              </w:rPr>
              <w:t xml:space="preserve">ачество </w:t>
            </w:r>
            <w:r w:rsidR="009A610C" w:rsidRPr="000A767A">
              <w:rPr>
                <w:rFonts w:ascii="Times New Roman" w:hAnsi="Times New Roman" w:cs="Times New Roman"/>
              </w:rPr>
              <w:t xml:space="preserve">управления активами и </w:t>
            </w:r>
            <w:r w:rsidR="00BA249A" w:rsidRPr="000A767A">
              <w:rPr>
                <w:rFonts w:ascii="Times New Roman" w:hAnsi="Times New Roman" w:cs="Times New Roman"/>
              </w:rPr>
              <w:t xml:space="preserve">осуществления </w:t>
            </w:r>
            <w:r w:rsidR="00210E75" w:rsidRPr="000A767A">
              <w:rPr>
                <w:rFonts w:ascii="Times New Roman" w:hAnsi="Times New Roman" w:cs="Times New Roman"/>
              </w:rPr>
              <w:t>муниципальных</w:t>
            </w:r>
            <w:r w:rsidR="00BA249A" w:rsidRPr="000A767A">
              <w:rPr>
                <w:rFonts w:ascii="Times New Roman" w:hAnsi="Times New Roman" w:cs="Times New Roman"/>
              </w:rPr>
              <w:t xml:space="preserve"> закупок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D3B2" w14:textId="77777777" w:rsidR="00BA249A" w:rsidRPr="000A767A" w:rsidRDefault="00756262" w:rsidP="00DD51B9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6.</w:t>
            </w:r>
            <w:r w:rsidR="00BA249A" w:rsidRPr="000A767A">
              <w:rPr>
                <w:rFonts w:ascii="Times New Roman" w:hAnsi="Times New Roman" w:cs="Times New Roman"/>
              </w:rPr>
              <w:t>Контроль  и финансовая дисциплина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493A" w14:textId="77777777" w:rsidR="00BA249A" w:rsidRPr="000A767A" w:rsidRDefault="00756262" w:rsidP="00BA249A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0A767A">
              <w:rPr>
                <w:rFonts w:ascii="Times New Roman" w:hAnsi="Times New Roman" w:cs="Times New Roman"/>
              </w:rPr>
              <w:t>7.</w:t>
            </w:r>
            <w:r w:rsidR="00BA249A" w:rsidRPr="000A767A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</w:tr>
      <w:tr w:rsidR="000A767A" w:rsidRPr="000A767A" w14:paraId="0090189E" w14:textId="77777777" w:rsidTr="00756262">
        <w:trPr>
          <w:cantSplit/>
          <w:trHeight w:val="24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6F94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3C09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F2BE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5C2E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45E6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65B0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08AC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9283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983C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1E52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7A" w:rsidRPr="000A767A" w14:paraId="0113DC7B" w14:textId="77777777" w:rsidTr="00756262">
        <w:trPr>
          <w:cantSplit/>
          <w:trHeight w:val="24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1D4C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B36C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E7CC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7016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DEAC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4ECA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8136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8C3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BA01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980C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0A767A" w14:paraId="07B1087F" w14:textId="77777777" w:rsidTr="00756262">
        <w:trPr>
          <w:cantSplit/>
          <w:trHeight w:val="24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FF2C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266F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4179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8DEF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CE89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26E6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2A30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24D1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44D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47AA" w14:textId="77777777" w:rsidR="00BA249A" w:rsidRPr="000A767A" w:rsidRDefault="00BA249A" w:rsidP="00DD5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FAB68" w14:textId="77777777" w:rsidR="00F77458" w:rsidRPr="000A767A" w:rsidRDefault="00F77458" w:rsidP="00F77458">
      <w:pPr>
        <w:pStyle w:val="ConsPlusTitle"/>
        <w:jc w:val="both"/>
        <w:outlineLvl w:val="1"/>
        <w:rPr>
          <w:b w:val="0"/>
          <w:sz w:val="18"/>
          <w:szCs w:val="18"/>
        </w:rPr>
      </w:pPr>
    </w:p>
    <w:p w14:paraId="617F8241" w14:textId="77777777" w:rsidR="00F77458" w:rsidRPr="000A767A" w:rsidRDefault="00F77458" w:rsidP="00F77458">
      <w:pPr>
        <w:pStyle w:val="ConsPlusTitle"/>
        <w:jc w:val="both"/>
        <w:outlineLvl w:val="1"/>
        <w:rPr>
          <w:b w:val="0"/>
          <w:sz w:val="18"/>
          <w:szCs w:val="18"/>
        </w:rPr>
      </w:pPr>
    </w:p>
    <w:sectPr w:rsidR="00F77458" w:rsidRPr="000A767A" w:rsidSect="000A767A">
      <w:pgSz w:w="16838" w:h="11906" w:orient="landscape" w:code="9"/>
      <w:pgMar w:top="1418" w:right="567" w:bottom="567" w:left="56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2AF5" w14:textId="77777777" w:rsidR="00F55104" w:rsidRPr="00D94D90" w:rsidRDefault="00F55104" w:rsidP="00D94D90">
      <w:r>
        <w:separator/>
      </w:r>
    </w:p>
  </w:endnote>
  <w:endnote w:type="continuationSeparator" w:id="0">
    <w:p w14:paraId="533971C0" w14:textId="77777777" w:rsidR="00F55104" w:rsidRPr="00D94D90" w:rsidRDefault="00F55104" w:rsidP="00D9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F448" w14:textId="77777777" w:rsidR="00F55104" w:rsidRPr="00D94D90" w:rsidRDefault="00F55104" w:rsidP="00D94D90">
      <w:r>
        <w:separator/>
      </w:r>
    </w:p>
  </w:footnote>
  <w:footnote w:type="continuationSeparator" w:id="0">
    <w:p w14:paraId="1B261DEA" w14:textId="77777777" w:rsidR="00F55104" w:rsidRPr="00D94D90" w:rsidRDefault="00F55104" w:rsidP="00D9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A6E"/>
    <w:multiLevelType w:val="hybridMultilevel"/>
    <w:tmpl w:val="04F218A8"/>
    <w:lvl w:ilvl="0" w:tplc="99E0B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885508"/>
    <w:multiLevelType w:val="hybridMultilevel"/>
    <w:tmpl w:val="4718DD24"/>
    <w:lvl w:ilvl="0" w:tplc="EA16CD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7825A0"/>
    <w:multiLevelType w:val="hybridMultilevel"/>
    <w:tmpl w:val="AE06C138"/>
    <w:lvl w:ilvl="0" w:tplc="99E0B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6965BB"/>
    <w:multiLevelType w:val="hybridMultilevel"/>
    <w:tmpl w:val="F9A6E6E0"/>
    <w:lvl w:ilvl="0" w:tplc="EA16CD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490591B"/>
    <w:multiLevelType w:val="hybridMultilevel"/>
    <w:tmpl w:val="A600C480"/>
    <w:lvl w:ilvl="0" w:tplc="6756BFF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 w15:restartNumberingAfterBreak="0">
    <w:nsid w:val="518824C1"/>
    <w:multiLevelType w:val="hybridMultilevel"/>
    <w:tmpl w:val="62E8E1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C660CA4"/>
    <w:multiLevelType w:val="hybridMultilevel"/>
    <w:tmpl w:val="22AA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C4259"/>
    <w:multiLevelType w:val="hybridMultilevel"/>
    <w:tmpl w:val="3CBA2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BD77B9"/>
    <w:multiLevelType w:val="hybridMultilevel"/>
    <w:tmpl w:val="91AE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B74AF"/>
    <w:multiLevelType w:val="hybridMultilevel"/>
    <w:tmpl w:val="5B80A02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773818806">
    <w:abstractNumId w:val="8"/>
  </w:num>
  <w:num w:numId="2" w16cid:durableId="1412851168">
    <w:abstractNumId w:val="6"/>
  </w:num>
  <w:num w:numId="3" w16cid:durableId="2134403752">
    <w:abstractNumId w:val="1"/>
  </w:num>
  <w:num w:numId="4" w16cid:durableId="1936670769">
    <w:abstractNumId w:val="3"/>
  </w:num>
  <w:num w:numId="5" w16cid:durableId="1600336973">
    <w:abstractNumId w:val="10"/>
  </w:num>
  <w:num w:numId="6" w16cid:durableId="189026269">
    <w:abstractNumId w:val="5"/>
  </w:num>
  <w:num w:numId="7" w16cid:durableId="1798833804">
    <w:abstractNumId w:val="7"/>
  </w:num>
  <w:num w:numId="8" w16cid:durableId="529532447">
    <w:abstractNumId w:val="9"/>
  </w:num>
  <w:num w:numId="9" w16cid:durableId="1105073458">
    <w:abstractNumId w:val="0"/>
  </w:num>
  <w:num w:numId="10" w16cid:durableId="850609032">
    <w:abstractNumId w:val="2"/>
  </w:num>
  <w:num w:numId="11" w16cid:durableId="2123568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82"/>
    <w:rsid w:val="00003908"/>
    <w:rsid w:val="00007FE8"/>
    <w:rsid w:val="00010EB3"/>
    <w:rsid w:val="000112BF"/>
    <w:rsid w:val="00012F9B"/>
    <w:rsid w:val="00014851"/>
    <w:rsid w:val="000157CF"/>
    <w:rsid w:val="000168F6"/>
    <w:rsid w:val="000219DC"/>
    <w:rsid w:val="00022706"/>
    <w:rsid w:val="00026BCD"/>
    <w:rsid w:val="0003054A"/>
    <w:rsid w:val="00030B22"/>
    <w:rsid w:val="0003250B"/>
    <w:rsid w:val="00033594"/>
    <w:rsid w:val="0003381C"/>
    <w:rsid w:val="000372C6"/>
    <w:rsid w:val="0004053D"/>
    <w:rsid w:val="00043307"/>
    <w:rsid w:val="000442DA"/>
    <w:rsid w:val="00054A7D"/>
    <w:rsid w:val="00056B7F"/>
    <w:rsid w:val="000603DF"/>
    <w:rsid w:val="00060427"/>
    <w:rsid w:val="000621C4"/>
    <w:rsid w:val="000649F2"/>
    <w:rsid w:val="00065246"/>
    <w:rsid w:val="00065D09"/>
    <w:rsid w:val="00072F8C"/>
    <w:rsid w:val="00073CDB"/>
    <w:rsid w:val="00076552"/>
    <w:rsid w:val="0008107B"/>
    <w:rsid w:val="00081AF7"/>
    <w:rsid w:val="00085E89"/>
    <w:rsid w:val="00086DEA"/>
    <w:rsid w:val="0009254E"/>
    <w:rsid w:val="00095DCC"/>
    <w:rsid w:val="0009761B"/>
    <w:rsid w:val="000A0171"/>
    <w:rsid w:val="000A116E"/>
    <w:rsid w:val="000A42B9"/>
    <w:rsid w:val="000A767A"/>
    <w:rsid w:val="000B0DB5"/>
    <w:rsid w:val="000B3160"/>
    <w:rsid w:val="000B3C6F"/>
    <w:rsid w:val="000B53A2"/>
    <w:rsid w:val="000C2B22"/>
    <w:rsid w:val="000C4D38"/>
    <w:rsid w:val="000D242B"/>
    <w:rsid w:val="000D4E64"/>
    <w:rsid w:val="000D5392"/>
    <w:rsid w:val="000D5FB0"/>
    <w:rsid w:val="000D6FD7"/>
    <w:rsid w:val="000E1B2B"/>
    <w:rsid w:val="000E41A4"/>
    <w:rsid w:val="000F00F2"/>
    <w:rsid w:val="000F35A0"/>
    <w:rsid w:val="000F3CD1"/>
    <w:rsid w:val="000F4091"/>
    <w:rsid w:val="000F6044"/>
    <w:rsid w:val="000F778B"/>
    <w:rsid w:val="000F7CF4"/>
    <w:rsid w:val="0010139A"/>
    <w:rsid w:val="0010295F"/>
    <w:rsid w:val="00102A00"/>
    <w:rsid w:val="00110D94"/>
    <w:rsid w:val="001134D5"/>
    <w:rsid w:val="00117CC5"/>
    <w:rsid w:val="00120149"/>
    <w:rsid w:val="0012330B"/>
    <w:rsid w:val="00123653"/>
    <w:rsid w:val="00125058"/>
    <w:rsid w:val="00130BDD"/>
    <w:rsid w:val="00133D98"/>
    <w:rsid w:val="0013577E"/>
    <w:rsid w:val="001407E8"/>
    <w:rsid w:val="001525DF"/>
    <w:rsid w:val="00154E6B"/>
    <w:rsid w:val="00156215"/>
    <w:rsid w:val="00160980"/>
    <w:rsid w:val="00162C50"/>
    <w:rsid w:val="00165899"/>
    <w:rsid w:val="0017073E"/>
    <w:rsid w:val="00170D0F"/>
    <w:rsid w:val="00173931"/>
    <w:rsid w:val="0017453C"/>
    <w:rsid w:val="00175BBF"/>
    <w:rsid w:val="001779A0"/>
    <w:rsid w:val="00180E2A"/>
    <w:rsid w:val="00181C12"/>
    <w:rsid w:val="001909E8"/>
    <w:rsid w:val="001931CD"/>
    <w:rsid w:val="00196585"/>
    <w:rsid w:val="00196BCE"/>
    <w:rsid w:val="001970D7"/>
    <w:rsid w:val="0019735D"/>
    <w:rsid w:val="001974C7"/>
    <w:rsid w:val="001A2C8A"/>
    <w:rsid w:val="001A5BE8"/>
    <w:rsid w:val="001B03C0"/>
    <w:rsid w:val="001B0E6A"/>
    <w:rsid w:val="001B3387"/>
    <w:rsid w:val="001B6EC8"/>
    <w:rsid w:val="001C094F"/>
    <w:rsid w:val="001C2B0C"/>
    <w:rsid w:val="001C68D2"/>
    <w:rsid w:val="001C6F91"/>
    <w:rsid w:val="001D3E27"/>
    <w:rsid w:val="001D70D6"/>
    <w:rsid w:val="001D7638"/>
    <w:rsid w:val="001E0149"/>
    <w:rsid w:val="001E4178"/>
    <w:rsid w:val="001E548C"/>
    <w:rsid w:val="001E577E"/>
    <w:rsid w:val="001E5D75"/>
    <w:rsid w:val="001E6DB1"/>
    <w:rsid w:val="001E75DF"/>
    <w:rsid w:val="001F4061"/>
    <w:rsid w:val="00201677"/>
    <w:rsid w:val="00202E75"/>
    <w:rsid w:val="00207714"/>
    <w:rsid w:val="00210E75"/>
    <w:rsid w:val="002134D3"/>
    <w:rsid w:val="002155F1"/>
    <w:rsid w:val="0021644C"/>
    <w:rsid w:val="0021645A"/>
    <w:rsid w:val="002177F4"/>
    <w:rsid w:val="00217C14"/>
    <w:rsid w:val="0023764E"/>
    <w:rsid w:val="00237AF1"/>
    <w:rsid w:val="00250859"/>
    <w:rsid w:val="00254116"/>
    <w:rsid w:val="00255891"/>
    <w:rsid w:val="00257782"/>
    <w:rsid w:val="00262AA6"/>
    <w:rsid w:val="00262B69"/>
    <w:rsid w:val="00262DCE"/>
    <w:rsid w:val="00264A18"/>
    <w:rsid w:val="0027006A"/>
    <w:rsid w:val="00270BEB"/>
    <w:rsid w:val="002738D9"/>
    <w:rsid w:val="002757A6"/>
    <w:rsid w:val="00276ADE"/>
    <w:rsid w:val="00284481"/>
    <w:rsid w:val="00287AFA"/>
    <w:rsid w:val="0029001B"/>
    <w:rsid w:val="002A12CB"/>
    <w:rsid w:val="002A18CE"/>
    <w:rsid w:val="002A2F61"/>
    <w:rsid w:val="002B331E"/>
    <w:rsid w:val="002C2E83"/>
    <w:rsid w:val="002C394C"/>
    <w:rsid w:val="002C4DDA"/>
    <w:rsid w:val="002C7647"/>
    <w:rsid w:val="002C77DF"/>
    <w:rsid w:val="002D098A"/>
    <w:rsid w:val="002D151D"/>
    <w:rsid w:val="002E0A4B"/>
    <w:rsid w:val="002E161B"/>
    <w:rsid w:val="002E3619"/>
    <w:rsid w:val="002F0275"/>
    <w:rsid w:val="002F1A25"/>
    <w:rsid w:val="002F55BE"/>
    <w:rsid w:val="003001FE"/>
    <w:rsid w:val="00302F7B"/>
    <w:rsid w:val="003211E0"/>
    <w:rsid w:val="003271EE"/>
    <w:rsid w:val="00327A10"/>
    <w:rsid w:val="00330855"/>
    <w:rsid w:val="00331CFD"/>
    <w:rsid w:val="00341F0C"/>
    <w:rsid w:val="003432AC"/>
    <w:rsid w:val="0034497D"/>
    <w:rsid w:val="00354C41"/>
    <w:rsid w:val="003572AA"/>
    <w:rsid w:val="0036110D"/>
    <w:rsid w:val="00362532"/>
    <w:rsid w:val="00367001"/>
    <w:rsid w:val="0037131E"/>
    <w:rsid w:val="003714D1"/>
    <w:rsid w:val="00372F9E"/>
    <w:rsid w:val="00373F50"/>
    <w:rsid w:val="00376B64"/>
    <w:rsid w:val="00376FD3"/>
    <w:rsid w:val="00384752"/>
    <w:rsid w:val="00384D7C"/>
    <w:rsid w:val="0038611C"/>
    <w:rsid w:val="00395F8C"/>
    <w:rsid w:val="003B22AF"/>
    <w:rsid w:val="003B24D4"/>
    <w:rsid w:val="003B5A40"/>
    <w:rsid w:val="003C2429"/>
    <w:rsid w:val="003C3654"/>
    <w:rsid w:val="003C4442"/>
    <w:rsid w:val="003D3111"/>
    <w:rsid w:val="003E72B2"/>
    <w:rsid w:val="003F1D69"/>
    <w:rsid w:val="00406252"/>
    <w:rsid w:val="00406FFF"/>
    <w:rsid w:val="00412F91"/>
    <w:rsid w:val="00415D60"/>
    <w:rsid w:val="0041686D"/>
    <w:rsid w:val="00426479"/>
    <w:rsid w:val="00431C6A"/>
    <w:rsid w:val="00432FEE"/>
    <w:rsid w:val="004342C9"/>
    <w:rsid w:val="004371CE"/>
    <w:rsid w:val="00441542"/>
    <w:rsid w:val="00442390"/>
    <w:rsid w:val="00442DB9"/>
    <w:rsid w:val="004464F0"/>
    <w:rsid w:val="00446D51"/>
    <w:rsid w:val="004479A4"/>
    <w:rsid w:val="00450CD6"/>
    <w:rsid w:val="00450EA9"/>
    <w:rsid w:val="004510C2"/>
    <w:rsid w:val="004512A8"/>
    <w:rsid w:val="00452DA6"/>
    <w:rsid w:val="00452E4C"/>
    <w:rsid w:val="00454C7C"/>
    <w:rsid w:val="00461A60"/>
    <w:rsid w:val="004642D0"/>
    <w:rsid w:val="00465F25"/>
    <w:rsid w:val="00470B43"/>
    <w:rsid w:val="00474345"/>
    <w:rsid w:val="00475074"/>
    <w:rsid w:val="00477860"/>
    <w:rsid w:val="00477F6F"/>
    <w:rsid w:val="00483D01"/>
    <w:rsid w:val="0048499B"/>
    <w:rsid w:val="00484CD5"/>
    <w:rsid w:val="00491D73"/>
    <w:rsid w:val="004933ED"/>
    <w:rsid w:val="00493C43"/>
    <w:rsid w:val="00495F2D"/>
    <w:rsid w:val="004A0F19"/>
    <w:rsid w:val="004A1922"/>
    <w:rsid w:val="004A5AA7"/>
    <w:rsid w:val="004A721E"/>
    <w:rsid w:val="004B1C7B"/>
    <w:rsid w:val="004B1DAF"/>
    <w:rsid w:val="004B2977"/>
    <w:rsid w:val="004B4D5D"/>
    <w:rsid w:val="004C3390"/>
    <w:rsid w:val="004C3718"/>
    <w:rsid w:val="004C4D72"/>
    <w:rsid w:val="004C5958"/>
    <w:rsid w:val="004C6938"/>
    <w:rsid w:val="004C720C"/>
    <w:rsid w:val="004C7D45"/>
    <w:rsid w:val="004D08BF"/>
    <w:rsid w:val="004D34A5"/>
    <w:rsid w:val="004D42A7"/>
    <w:rsid w:val="004D4809"/>
    <w:rsid w:val="004D6F8A"/>
    <w:rsid w:val="004D79D1"/>
    <w:rsid w:val="004E0947"/>
    <w:rsid w:val="004E17E9"/>
    <w:rsid w:val="004E311B"/>
    <w:rsid w:val="004E5276"/>
    <w:rsid w:val="004F566F"/>
    <w:rsid w:val="004F733C"/>
    <w:rsid w:val="004F7E32"/>
    <w:rsid w:val="0050113F"/>
    <w:rsid w:val="0050147D"/>
    <w:rsid w:val="00503CAB"/>
    <w:rsid w:val="00506378"/>
    <w:rsid w:val="00512212"/>
    <w:rsid w:val="0051310B"/>
    <w:rsid w:val="005144EF"/>
    <w:rsid w:val="005159C6"/>
    <w:rsid w:val="0052484B"/>
    <w:rsid w:val="00530E8E"/>
    <w:rsid w:val="005331C5"/>
    <w:rsid w:val="00537719"/>
    <w:rsid w:val="00545804"/>
    <w:rsid w:val="0055694D"/>
    <w:rsid w:val="00557720"/>
    <w:rsid w:val="00563B64"/>
    <w:rsid w:val="00565ABF"/>
    <w:rsid w:val="005712E3"/>
    <w:rsid w:val="00573F79"/>
    <w:rsid w:val="00576659"/>
    <w:rsid w:val="005832ED"/>
    <w:rsid w:val="00591E53"/>
    <w:rsid w:val="0059281F"/>
    <w:rsid w:val="00594644"/>
    <w:rsid w:val="0059787F"/>
    <w:rsid w:val="005A007D"/>
    <w:rsid w:val="005A109F"/>
    <w:rsid w:val="005B3FE5"/>
    <w:rsid w:val="005C00FC"/>
    <w:rsid w:val="005C035A"/>
    <w:rsid w:val="005C102B"/>
    <w:rsid w:val="005C5656"/>
    <w:rsid w:val="005C771D"/>
    <w:rsid w:val="005D1FD0"/>
    <w:rsid w:val="005D5C7C"/>
    <w:rsid w:val="005D7406"/>
    <w:rsid w:val="005E0D18"/>
    <w:rsid w:val="005E3960"/>
    <w:rsid w:val="005E47D5"/>
    <w:rsid w:val="005E4CA4"/>
    <w:rsid w:val="005E6EA0"/>
    <w:rsid w:val="005E7A40"/>
    <w:rsid w:val="005F0015"/>
    <w:rsid w:val="005F1389"/>
    <w:rsid w:val="005F2E49"/>
    <w:rsid w:val="005F4280"/>
    <w:rsid w:val="005F5B73"/>
    <w:rsid w:val="005F6120"/>
    <w:rsid w:val="0060255F"/>
    <w:rsid w:val="00606E69"/>
    <w:rsid w:val="00611647"/>
    <w:rsid w:val="006179DD"/>
    <w:rsid w:val="006254F2"/>
    <w:rsid w:val="00632485"/>
    <w:rsid w:val="00632808"/>
    <w:rsid w:val="006343AB"/>
    <w:rsid w:val="0063484F"/>
    <w:rsid w:val="00634B46"/>
    <w:rsid w:val="00637AA1"/>
    <w:rsid w:val="006433D5"/>
    <w:rsid w:val="00644594"/>
    <w:rsid w:val="006543A4"/>
    <w:rsid w:val="00663DC4"/>
    <w:rsid w:val="00670DFC"/>
    <w:rsid w:val="00672811"/>
    <w:rsid w:val="00672AB3"/>
    <w:rsid w:val="00675BE2"/>
    <w:rsid w:val="0068414E"/>
    <w:rsid w:val="0068432F"/>
    <w:rsid w:val="00687857"/>
    <w:rsid w:val="0069063E"/>
    <w:rsid w:val="0069580D"/>
    <w:rsid w:val="0069785D"/>
    <w:rsid w:val="006979CB"/>
    <w:rsid w:val="006A105D"/>
    <w:rsid w:val="006A7382"/>
    <w:rsid w:val="006B1632"/>
    <w:rsid w:val="006B328F"/>
    <w:rsid w:val="006B4E0F"/>
    <w:rsid w:val="006C297F"/>
    <w:rsid w:val="006C411B"/>
    <w:rsid w:val="006C5FBC"/>
    <w:rsid w:val="006D117C"/>
    <w:rsid w:val="006D1E75"/>
    <w:rsid w:val="006D5115"/>
    <w:rsid w:val="006D6B88"/>
    <w:rsid w:val="006E198A"/>
    <w:rsid w:val="006E2A49"/>
    <w:rsid w:val="006E2FB1"/>
    <w:rsid w:val="006E551E"/>
    <w:rsid w:val="006E68E3"/>
    <w:rsid w:val="006E7492"/>
    <w:rsid w:val="006E7922"/>
    <w:rsid w:val="006F3189"/>
    <w:rsid w:val="006F533C"/>
    <w:rsid w:val="00703621"/>
    <w:rsid w:val="00704DC6"/>
    <w:rsid w:val="007053AF"/>
    <w:rsid w:val="007073A6"/>
    <w:rsid w:val="0072074D"/>
    <w:rsid w:val="00726421"/>
    <w:rsid w:val="007269BD"/>
    <w:rsid w:val="00730491"/>
    <w:rsid w:val="00731DB5"/>
    <w:rsid w:val="00737101"/>
    <w:rsid w:val="007403C0"/>
    <w:rsid w:val="00743E7D"/>
    <w:rsid w:val="00745D26"/>
    <w:rsid w:val="00745E5E"/>
    <w:rsid w:val="0074778A"/>
    <w:rsid w:val="00756262"/>
    <w:rsid w:val="007567D2"/>
    <w:rsid w:val="007576FF"/>
    <w:rsid w:val="007613C7"/>
    <w:rsid w:val="00771E83"/>
    <w:rsid w:val="007749BC"/>
    <w:rsid w:val="00775CE7"/>
    <w:rsid w:val="00780317"/>
    <w:rsid w:val="00782210"/>
    <w:rsid w:val="00784534"/>
    <w:rsid w:val="0079069D"/>
    <w:rsid w:val="00790FAE"/>
    <w:rsid w:val="0079627F"/>
    <w:rsid w:val="00797CD8"/>
    <w:rsid w:val="007A11AF"/>
    <w:rsid w:val="007A18FC"/>
    <w:rsid w:val="007A3FCB"/>
    <w:rsid w:val="007A40CE"/>
    <w:rsid w:val="007A69D8"/>
    <w:rsid w:val="007B616D"/>
    <w:rsid w:val="007B6669"/>
    <w:rsid w:val="007C3BA7"/>
    <w:rsid w:val="007C4C0B"/>
    <w:rsid w:val="007D1DF8"/>
    <w:rsid w:val="007D484D"/>
    <w:rsid w:val="007D7A89"/>
    <w:rsid w:val="007D7D3D"/>
    <w:rsid w:val="007D7FE4"/>
    <w:rsid w:val="007E0115"/>
    <w:rsid w:val="007E2B73"/>
    <w:rsid w:val="007E2F23"/>
    <w:rsid w:val="007E5A04"/>
    <w:rsid w:val="007E5B6A"/>
    <w:rsid w:val="007E6158"/>
    <w:rsid w:val="007E71ED"/>
    <w:rsid w:val="007F1670"/>
    <w:rsid w:val="007F4227"/>
    <w:rsid w:val="007F52DE"/>
    <w:rsid w:val="007F6D2B"/>
    <w:rsid w:val="008010DD"/>
    <w:rsid w:val="008021EC"/>
    <w:rsid w:val="008047CE"/>
    <w:rsid w:val="00811044"/>
    <w:rsid w:val="008126DF"/>
    <w:rsid w:val="008139CA"/>
    <w:rsid w:val="00814385"/>
    <w:rsid w:val="00815621"/>
    <w:rsid w:val="00817564"/>
    <w:rsid w:val="00817796"/>
    <w:rsid w:val="00823F0C"/>
    <w:rsid w:val="00824C0C"/>
    <w:rsid w:val="00827E20"/>
    <w:rsid w:val="00827FCD"/>
    <w:rsid w:val="00840145"/>
    <w:rsid w:val="008427D6"/>
    <w:rsid w:val="008459F9"/>
    <w:rsid w:val="00846598"/>
    <w:rsid w:val="00847797"/>
    <w:rsid w:val="00851889"/>
    <w:rsid w:val="0085188C"/>
    <w:rsid w:val="0085485F"/>
    <w:rsid w:val="0085491F"/>
    <w:rsid w:val="0085536C"/>
    <w:rsid w:val="00855ECE"/>
    <w:rsid w:val="00856769"/>
    <w:rsid w:val="00856FBC"/>
    <w:rsid w:val="008626AD"/>
    <w:rsid w:val="00871827"/>
    <w:rsid w:val="00874D05"/>
    <w:rsid w:val="00875625"/>
    <w:rsid w:val="008776F2"/>
    <w:rsid w:val="00881333"/>
    <w:rsid w:val="008847EE"/>
    <w:rsid w:val="00884F4A"/>
    <w:rsid w:val="008857BC"/>
    <w:rsid w:val="00886973"/>
    <w:rsid w:val="008879FE"/>
    <w:rsid w:val="00895FC4"/>
    <w:rsid w:val="008A0419"/>
    <w:rsid w:val="008A1564"/>
    <w:rsid w:val="008A3FE4"/>
    <w:rsid w:val="008B1BA1"/>
    <w:rsid w:val="008B492D"/>
    <w:rsid w:val="008B625D"/>
    <w:rsid w:val="008B6619"/>
    <w:rsid w:val="008B7021"/>
    <w:rsid w:val="008B78E3"/>
    <w:rsid w:val="008C71AB"/>
    <w:rsid w:val="008D1C36"/>
    <w:rsid w:val="008D6A7D"/>
    <w:rsid w:val="008E227A"/>
    <w:rsid w:val="008E3F2B"/>
    <w:rsid w:val="008E5831"/>
    <w:rsid w:val="008F5ADF"/>
    <w:rsid w:val="008F79EB"/>
    <w:rsid w:val="009014B5"/>
    <w:rsid w:val="0090263F"/>
    <w:rsid w:val="00904D72"/>
    <w:rsid w:val="00906AD7"/>
    <w:rsid w:val="00911387"/>
    <w:rsid w:val="00911B77"/>
    <w:rsid w:val="00913ABD"/>
    <w:rsid w:val="00914F2F"/>
    <w:rsid w:val="009175DF"/>
    <w:rsid w:val="009227B9"/>
    <w:rsid w:val="00922C8F"/>
    <w:rsid w:val="00925608"/>
    <w:rsid w:val="00925BA6"/>
    <w:rsid w:val="00926242"/>
    <w:rsid w:val="00934485"/>
    <w:rsid w:val="00934FE0"/>
    <w:rsid w:val="009371EA"/>
    <w:rsid w:val="00943718"/>
    <w:rsid w:val="00946170"/>
    <w:rsid w:val="00946E0A"/>
    <w:rsid w:val="009506E1"/>
    <w:rsid w:val="00951ACB"/>
    <w:rsid w:val="00952460"/>
    <w:rsid w:val="0096321A"/>
    <w:rsid w:val="00963F87"/>
    <w:rsid w:val="00970B93"/>
    <w:rsid w:val="0097132C"/>
    <w:rsid w:val="00971583"/>
    <w:rsid w:val="0097534F"/>
    <w:rsid w:val="00977F12"/>
    <w:rsid w:val="00982548"/>
    <w:rsid w:val="00982D44"/>
    <w:rsid w:val="00983D27"/>
    <w:rsid w:val="0099186D"/>
    <w:rsid w:val="00991B9E"/>
    <w:rsid w:val="009A4997"/>
    <w:rsid w:val="009A610C"/>
    <w:rsid w:val="009A7160"/>
    <w:rsid w:val="009B2DDB"/>
    <w:rsid w:val="009B591F"/>
    <w:rsid w:val="009B72CF"/>
    <w:rsid w:val="009C2EB7"/>
    <w:rsid w:val="009C32FD"/>
    <w:rsid w:val="009C5CB8"/>
    <w:rsid w:val="009C66AC"/>
    <w:rsid w:val="009D1CD5"/>
    <w:rsid w:val="009D43B9"/>
    <w:rsid w:val="009D47FF"/>
    <w:rsid w:val="009E06B0"/>
    <w:rsid w:val="009E1476"/>
    <w:rsid w:val="009E1876"/>
    <w:rsid w:val="009E28C0"/>
    <w:rsid w:val="009E2CCE"/>
    <w:rsid w:val="009E63E3"/>
    <w:rsid w:val="009F0B11"/>
    <w:rsid w:val="009F2568"/>
    <w:rsid w:val="009F2635"/>
    <w:rsid w:val="009F610C"/>
    <w:rsid w:val="009F6673"/>
    <w:rsid w:val="009F6FBC"/>
    <w:rsid w:val="00A023B2"/>
    <w:rsid w:val="00A12E31"/>
    <w:rsid w:val="00A31D4D"/>
    <w:rsid w:val="00A36A4A"/>
    <w:rsid w:val="00A40399"/>
    <w:rsid w:val="00A52D9D"/>
    <w:rsid w:val="00A545C8"/>
    <w:rsid w:val="00A5782E"/>
    <w:rsid w:val="00A6275B"/>
    <w:rsid w:val="00A640BC"/>
    <w:rsid w:val="00A672B1"/>
    <w:rsid w:val="00A70255"/>
    <w:rsid w:val="00A771B1"/>
    <w:rsid w:val="00A77C96"/>
    <w:rsid w:val="00A82363"/>
    <w:rsid w:val="00A86804"/>
    <w:rsid w:val="00A8696E"/>
    <w:rsid w:val="00A90715"/>
    <w:rsid w:val="00A90B00"/>
    <w:rsid w:val="00A94AEA"/>
    <w:rsid w:val="00A97199"/>
    <w:rsid w:val="00A97A74"/>
    <w:rsid w:val="00AA02C6"/>
    <w:rsid w:val="00AA1E13"/>
    <w:rsid w:val="00AA3F41"/>
    <w:rsid w:val="00AA7D15"/>
    <w:rsid w:val="00AB4E29"/>
    <w:rsid w:val="00AC1815"/>
    <w:rsid w:val="00AC2570"/>
    <w:rsid w:val="00AC49A9"/>
    <w:rsid w:val="00AC4F81"/>
    <w:rsid w:val="00AD2F78"/>
    <w:rsid w:val="00AD41BF"/>
    <w:rsid w:val="00AD5E89"/>
    <w:rsid w:val="00AD7081"/>
    <w:rsid w:val="00AE06EB"/>
    <w:rsid w:val="00AE1C1A"/>
    <w:rsid w:val="00AF57FB"/>
    <w:rsid w:val="00AF680C"/>
    <w:rsid w:val="00AF6A57"/>
    <w:rsid w:val="00B01714"/>
    <w:rsid w:val="00B047A7"/>
    <w:rsid w:val="00B11B4A"/>
    <w:rsid w:val="00B11D21"/>
    <w:rsid w:val="00B125BF"/>
    <w:rsid w:val="00B20AF1"/>
    <w:rsid w:val="00B222A9"/>
    <w:rsid w:val="00B31C4E"/>
    <w:rsid w:val="00B32EE9"/>
    <w:rsid w:val="00B32F93"/>
    <w:rsid w:val="00B36E41"/>
    <w:rsid w:val="00B40641"/>
    <w:rsid w:val="00B424B4"/>
    <w:rsid w:val="00B429BD"/>
    <w:rsid w:val="00B4540D"/>
    <w:rsid w:val="00B45628"/>
    <w:rsid w:val="00B51CED"/>
    <w:rsid w:val="00B52DE0"/>
    <w:rsid w:val="00B56253"/>
    <w:rsid w:val="00B57AAA"/>
    <w:rsid w:val="00B604B4"/>
    <w:rsid w:val="00B634A8"/>
    <w:rsid w:val="00B6431F"/>
    <w:rsid w:val="00B66651"/>
    <w:rsid w:val="00B6794C"/>
    <w:rsid w:val="00B702C3"/>
    <w:rsid w:val="00B7416D"/>
    <w:rsid w:val="00B862FD"/>
    <w:rsid w:val="00B906A5"/>
    <w:rsid w:val="00B91FA0"/>
    <w:rsid w:val="00B9652E"/>
    <w:rsid w:val="00BA249A"/>
    <w:rsid w:val="00BA3601"/>
    <w:rsid w:val="00BA3E76"/>
    <w:rsid w:val="00BB0B3C"/>
    <w:rsid w:val="00BB12EC"/>
    <w:rsid w:val="00BB4739"/>
    <w:rsid w:val="00BB5B96"/>
    <w:rsid w:val="00BB6FBD"/>
    <w:rsid w:val="00BC3734"/>
    <w:rsid w:val="00BC39C0"/>
    <w:rsid w:val="00BD0ED2"/>
    <w:rsid w:val="00BD4140"/>
    <w:rsid w:val="00BD5656"/>
    <w:rsid w:val="00BD6404"/>
    <w:rsid w:val="00BE6B5C"/>
    <w:rsid w:val="00BF147C"/>
    <w:rsid w:val="00BF3F14"/>
    <w:rsid w:val="00BF5A5F"/>
    <w:rsid w:val="00C0434F"/>
    <w:rsid w:val="00C04464"/>
    <w:rsid w:val="00C049E2"/>
    <w:rsid w:val="00C04E25"/>
    <w:rsid w:val="00C135C6"/>
    <w:rsid w:val="00C14274"/>
    <w:rsid w:val="00C14865"/>
    <w:rsid w:val="00C21746"/>
    <w:rsid w:val="00C24B14"/>
    <w:rsid w:val="00C25005"/>
    <w:rsid w:val="00C3033F"/>
    <w:rsid w:val="00C339D0"/>
    <w:rsid w:val="00C349DD"/>
    <w:rsid w:val="00C361C2"/>
    <w:rsid w:val="00C364D6"/>
    <w:rsid w:val="00C3685D"/>
    <w:rsid w:val="00C44301"/>
    <w:rsid w:val="00C4482A"/>
    <w:rsid w:val="00C44A28"/>
    <w:rsid w:val="00C464B9"/>
    <w:rsid w:val="00C50A43"/>
    <w:rsid w:val="00C51EFE"/>
    <w:rsid w:val="00C52D3B"/>
    <w:rsid w:val="00C57125"/>
    <w:rsid w:val="00C60885"/>
    <w:rsid w:val="00C6555B"/>
    <w:rsid w:val="00C70893"/>
    <w:rsid w:val="00C70C93"/>
    <w:rsid w:val="00C724DC"/>
    <w:rsid w:val="00C72EF7"/>
    <w:rsid w:val="00C744CA"/>
    <w:rsid w:val="00C74B24"/>
    <w:rsid w:val="00C74EC6"/>
    <w:rsid w:val="00C7731A"/>
    <w:rsid w:val="00C82247"/>
    <w:rsid w:val="00C8469D"/>
    <w:rsid w:val="00C861A4"/>
    <w:rsid w:val="00C86365"/>
    <w:rsid w:val="00C90D09"/>
    <w:rsid w:val="00C91520"/>
    <w:rsid w:val="00C92B54"/>
    <w:rsid w:val="00C96350"/>
    <w:rsid w:val="00C96E51"/>
    <w:rsid w:val="00CA1178"/>
    <w:rsid w:val="00CA27E2"/>
    <w:rsid w:val="00CA2AD3"/>
    <w:rsid w:val="00CA592A"/>
    <w:rsid w:val="00CA614C"/>
    <w:rsid w:val="00CB4E30"/>
    <w:rsid w:val="00CC4AFE"/>
    <w:rsid w:val="00CC517B"/>
    <w:rsid w:val="00CC6677"/>
    <w:rsid w:val="00CC6ACC"/>
    <w:rsid w:val="00CD4DF7"/>
    <w:rsid w:val="00CD6BDD"/>
    <w:rsid w:val="00CE0F89"/>
    <w:rsid w:val="00CE259B"/>
    <w:rsid w:val="00CE2755"/>
    <w:rsid w:val="00CE3182"/>
    <w:rsid w:val="00CE50C2"/>
    <w:rsid w:val="00CE51B4"/>
    <w:rsid w:val="00CF048D"/>
    <w:rsid w:val="00CF31D0"/>
    <w:rsid w:val="00D10642"/>
    <w:rsid w:val="00D1274F"/>
    <w:rsid w:val="00D12965"/>
    <w:rsid w:val="00D14ADA"/>
    <w:rsid w:val="00D14C08"/>
    <w:rsid w:val="00D161BC"/>
    <w:rsid w:val="00D25671"/>
    <w:rsid w:val="00D25F1F"/>
    <w:rsid w:val="00D33C78"/>
    <w:rsid w:val="00D37F33"/>
    <w:rsid w:val="00D4029E"/>
    <w:rsid w:val="00D50950"/>
    <w:rsid w:val="00D548B5"/>
    <w:rsid w:val="00D560A6"/>
    <w:rsid w:val="00D5621A"/>
    <w:rsid w:val="00D60167"/>
    <w:rsid w:val="00D604B6"/>
    <w:rsid w:val="00D61E87"/>
    <w:rsid w:val="00D62FA9"/>
    <w:rsid w:val="00D67959"/>
    <w:rsid w:val="00D70F79"/>
    <w:rsid w:val="00D8013C"/>
    <w:rsid w:val="00D8168F"/>
    <w:rsid w:val="00D838F6"/>
    <w:rsid w:val="00D8392B"/>
    <w:rsid w:val="00D842E1"/>
    <w:rsid w:val="00D86D7A"/>
    <w:rsid w:val="00D86E7B"/>
    <w:rsid w:val="00D876A7"/>
    <w:rsid w:val="00D90B0A"/>
    <w:rsid w:val="00D9119E"/>
    <w:rsid w:val="00D94A09"/>
    <w:rsid w:val="00D94D90"/>
    <w:rsid w:val="00DA0A84"/>
    <w:rsid w:val="00DA49F7"/>
    <w:rsid w:val="00DB733C"/>
    <w:rsid w:val="00DC1171"/>
    <w:rsid w:val="00DC4B84"/>
    <w:rsid w:val="00DC695F"/>
    <w:rsid w:val="00DC7C00"/>
    <w:rsid w:val="00DD314D"/>
    <w:rsid w:val="00DD51B9"/>
    <w:rsid w:val="00DD539F"/>
    <w:rsid w:val="00DD5AC0"/>
    <w:rsid w:val="00DE24CA"/>
    <w:rsid w:val="00DE2C0A"/>
    <w:rsid w:val="00DE41C0"/>
    <w:rsid w:val="00DE563E"/>
    <w:rsid w:val="00DE6DD0"/>
    <w:rsid w:val="00DF1D19"/>
    <w:rsid w:val="00DF4DA3"/>
    <w:rsid w:val="00DF7764"/>
    <w:rsid w:val="00E010B9"/>
    <w:rsid w:val="00E05DA9"/>
    <w:rsid w:val="00E11197"/>
    <w:rsid w:val="00E11716"/>
    <w:rsid w:val="00E144CB"/>
    <w:rsid w:val="00E1570C"/>
    <w:rsid w:val="00E24AA9"/>
    <w:rsid w:val="00E271B3"/>
    <w:rsid w:val="00E2757C"/>
    <w:rsid w:val="00E30076"/>
    <w:rsid w:val="00E33604"/>
    <w:rsid w:val="00E344BC"/>
    <w:rsid w:val="00E35AED"/>
    <w:rsid w:val="00E43095"/>
    <w:rsid w:val="00E45CBB"/>
    <w:rsid w:val="00E46C86"/>
    <w:rsid w:val="00E4768A"/>
    <w:rsid w:val="00E47B53"/>
    <w:rsid w:val="00E51869"/>
    <w:rsid w:val="00E54BC8"/>
    <w:rsid w:val="00E56FFB"/>
    <w:rsid w:val="00E571E9"/>
    <w:rsid w:val="00E57FB5"/>
    <w:rsid w:val="00E60D24"/>
    <w:rsid w:val="00E62B03"/>
    <w:rsid w:val="00E63670"/>
    <w:rsid w:val="00E6452F"/>
    <w:rsid w:val="00E674E2"/>
    <w:rsid w:val="00E70B5E"/>
    <w:rsid w:val="00E714F0"/>
    <w:rsid w:val="00E71FEF"/>
    <w:rsid w:val="00E731DE"/>
    <w:rsid w:val="00E7358A"/>
    <w:rsid w:val="00E73EF6"/>
    <w:rsid w:val="00E744E1"/>
    <w:rsid w:val="00E74890"/>
    <w:rsid w:val="00E8704D"/>
    <w:rsid w:val="00E875DF"/>
    <w:rsid w:val="00E87761"/>
    <w:rsid w:val="00EA1735"/>
    <w:rsid w:val="00EA5613"/>
    <w:rsid w:val="00EB3EC8"/>
    <w:rsid w:val="00EB406D"/>
    <w:rsid w:val="00EC033D"/>
    <w:rsid w:val="00EC0B40"/>
    <w:rsid w:val="00EC2AC7"/>
    <w:rsid w:val="00EC37E1"/>
    <w:rsid w:val="00ED0888"/>
    <w:rsid w:val="00ED2856"/>
    <w:rsid w:val="00ED56D1"/>
    <w:rsid w:val="00ED6272"/>
    <w:rsid w:val="00ED7C1D"/>
    <w:rsid w:val="00EE0493"/>
    <w:rsid w:val="00EE0BE8"/>
    <w:rsid w:val="00EE7FC6"/>
    <w:rsid w:val="00EF0208"/>
    <w:rsid w:val="00EF2143"/>
    <w:rsid w:val="00EF6154"/>
    <w:rsid w:val="00EF66B2"/>
    <w:rsid w:val="00F00668"/>
    <w:rsid w:val="00F070DE"/>
    <w:rsid w:val="00F100DE"/>
    <w:rsid w:val="00F115CB"/>
    <w:rsid w:val="00F13CF5"/>
    <w:rsid w:val="00F205E6"/>
    <w:rsid w:val="00F255FF"/>
    <w:rsid w:val="00F25A3A"/>
    <w:rsid w:val="00F26A1E"/>
    <w:rsid w:val="00F313F3"/>
    <w:rsid w:val="00F33072"/>
    <w:rsid w:val="00F360A0"/>
    <w:rsid w:val="00F4293A"/>
    <w:rsid w:val="00F4484E"/>
    <w:rsid w:val="00F50347"/>
    <w:rsid w:val="00F53E9A"/>
    <w:rsid w:val="00F55104"/>
    <w:rsid w:val="00F55FC5"/>
    <w:rsid w:val="00F56E9B"/>
    <w:rsid w:val="00F57916"/>
    <w:rsid w:val="00F758D2"/>
    <w:rsid w:val="00F771BB"/>
    <w:rsid w:val="00F77458"/>
    <w:rsid w:val="00F82047"/>
    <w:rsid w:val="00F84BA2"/>
    <w:rsid w:val="00F90D7D"/>
    <w:rsid w:val="00F941BB"/>
    <w:rsid w:val="00FA21BE"/>
    <w:rsid w:val="00FA2489"/>
    <w:rsid w:val="00FA3088"/>
    <w:rsid w:val="00FA3C55"/>
    <w:rsid w:val="00FA5F63"/>
    <w:rsid w:val="00FB05BF"/>
    <w:rsid w:val="00FB2B8F"/>
    <w:rsid w:val="00FB3278"/>
    <w:rsid w:val="00FB5528"/>
    <w:rsid w:val="00FB5851"/>
    <w:rsid w:val="00FB7E89"/>
    <w:rsid w:val="00FC303B"/>
    <w:rsid w:val="00FC7B83"/>
    <w:rsid w:val="00FD5C4F"/>
    <w:rsid w:val="00FD6838"/>
    <w:rsid w:val="00FD6DC7"/>
    <w:rsid w:val="00FE449C"/>
    <w:rsid w:val="00FE5124"/>
    <w:rsid w:val="00FF0D01"/>
    <w:rsid w:val="00FF1F20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18A3D"/>
  <w15:docId w15:val="{45C0F887-38C9-45C7-A041-31580B05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182"/>
    <w:rPr>
      <w:sz w:val="24"/>
      <w:szCs w:val="24"/>
    </w:rPr>
  </w:style>
  <w:style w:type="paragraph" w:styleId="1">
    <w:name w:val="heading 1"/>
    <w:basedOn w:val="a"/>
    <w:next w:val="a"/>
    <w:qFormat/>
    <w:rsid w:val="00CE318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semiHidden/>
    <w:rsid w:val="00C448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реквизитПодпись"/>
    <w:basedOn w:val="a"/>
    <w:rsid w:val="00CE3182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rsid w:val="00CE3182"/>
    <w:rPr>
      <w:b/>
      <w:szCs w:val="20"/>
    </w:rPr>
  </w:style>
  <w:style w:type="paragraph" w:styleId="2">
    <w:name w:val="Body Text 2"/>
    <w:basedOn w:val="a"/>
    <w:rsid w:val="00CE3182"/>
    <w:pPr>
      <w:spacing w:after="120" w:line="480" w:lineRule="auto"/>
    </w:pPr>
    <w:rPr>
      <w:sz w:val="20"/>
      <w:szCs w:val="20"/>
    </w:rPr>
  </w:style>
  <w:style w:type="paragraph" w:customStyle="1" w:styleId="10">
    <w:name w:val="Обычный1"/>
    <w:link w:val="Normal"/>
    <w:rsid w:val="00CE3182"/>
  </w:style>
  <w:style w:type="character" w:customStyle="1" w:styleId="Normal">
    <w:name w:val="Normal Знак"/>
    <w:basedOn w:val="a0"/>
    <w:link w:val="10"/>
    <w:rsid w:val="00CE3182"/>
    <w:rPr>
      <w:lang w:val="ru-RU" w:eastAsia="ru-RU" w:bidi="ar-SA"/>
    </w:rPr>
  </w:style>
  <w:style w:type="paragraph" w:customStyle="1" w:styleId="ConsPlusTitle">
    <w:name w:val="ConsPlusTitle"/>
    <w:rsid w:val="00CE31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2642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C39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2C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39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52D9D"/>
    <w:rPr>
      <w:rFonts w:ascii="Tahoma" w:hAnsi="Tahoma" w:cs="Tahoma"/>
      <w:sz w:val="16"/>
      <w:szCs w:val="16"/>
    </w:rPr>
  </w:style>
  <w:style w:type="paragraph" w:customStyle="1" w:styleId="a7">
    <w:name w:val="a"/>
    <w:basedOn w:val="a"/>
    <w:rsid w:val="00BB6FBD"/>
    <w:pPr>
      <w:spacing w:before="120"/>
    </w:pPr>
    <w:rPr>
      <w:b/>
      <w:bCs/>
      <w:sz w:val="26"/>
      <w:szCs w:val="26"/>
    </w:rPr>
  </w:style>
  <w:style w:type="paragraph" w:customStyle="1" w:styleId="ConsPlusTextList">
    <w:name w:val="ConsPlusTextList"/>
    <w:rsid w:val="00FB5528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C04E25"/>
    <w:pPr>
      <w:ind w:left="720"/>
      <w:contextualSpacing/>
    </w:pPr>
  </w:style>
  <w:style w:type="paragraph" w:styleId="a9">
    <w:name w:val="header"/>
    <w:basedOn w:val="a"/>
    <w:link w:val="aa"/>
    <w:rsid w:val="00D94D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94D90"/>
    <w:rPr>
      <w:sz w:val="24"/>
      <w:szCs w:val="24"/>
    </w:rPr>
  </w:style>
  <w:style w:type="paragraph" w:styleId="ab">
    <w:name w:val="footer"/>
    <w:basedOn w:val="a"/>
    <w:link w:val="ac"/>
    <w:rsid w:val="00D94D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94D90"/>
    <w:rPr>
      <w:sz w:val="24"/>
      <w:szCs w:val="24"/>
    </w:rPr>
  </w:style>
  <w:style w:type="paragraph" w:styleId="ad">
    <w:name w:val="footnote text"/>
    <w:basedOn w:val="a"/>
    <w:link w:val="ae"/>
    <w:rsid w:val="00E71FE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71FEF"/>
  </w:style>
  <w:style w:type="character" w:styleId="af">
    <w:name w:val="footnote reference"/>
    <w:basedOn w:val="a0"/>
    <w:rsid w:val="00E71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CCDD4-7CC5-483B-B9A9-B089F2D9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25898</CharactersWithSpaces>
  <SharedDoc>false</SharedDoc>
  <HLinks>
    <vt:vector size="6" baseType="variant">
      <vt:variant>
        <vt:i4>4259927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consultantplus://offline/ref=3E4EAB3CC6AB7801EF0193953861CCEE3F0FEC929A552ADDD655DFB9DDD2B89BF1ACB63E07582DB57AD38D6914E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Olynina</dc:creator>
  <cp:lastModifiedBy>Косач Алёна</cp:lastModifiedBy>
  <cp:revision>2</cp:revision>
  <cp:lastPrinted>2023-02-09T04:09:00Z</cp:lastPrinted>
  <dcterms:created xsi:type="dcterms:W3CDTF">2023-02-13T04:52:00Z</dcterms:created>
  <dcterms:modified xsi:type="dcterms:W3CDTF">2023-02-13T04:52:00Z</dcterms:modified>
</cp:coreProperties>
</file>