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Default="00C4184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B92C39" w:rsidRPr="00B92C39" w:rsidTr="004857EC">
        <w:trPr>
          <w:trHeight w:val="1705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3E5B" w:rsidRPr="008D1EA5" w:rsidRDefault="004857EC" w:rsidP="004857EC"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</w:t>
            </w:r>
            <w:r w:rsidR="00AE3E5B" w:rsidRPr="008D1EA5">
              <w:t>Приложение №</w:t>
            </w:r>
            <w:r w:rsidR="00690CE6">
              <w:t>3</w:t>
            </w:r>
          </w:p>
          <w:p w:rsidR="00AE3E5B" w:rsidRPr="008D1EA5" w:rsidRDefault="00AE3E5B" w:rsidP="00AE3E5B">
            <w:pPr>
              <w:ind w:left="6521"/>
            </w:pPr>
            <w:r w:rsidRPr="008D1EA5">
              <w:t>к решению Думы Томского района</w:t>
            </w:r>
          </w:p>
          <w:p w:rsidR="00AE3E5B" w:rsidRPr="004857EC" w:rsidRDefault="00AE3E5B" w:rsidP="004857EC">
            <w:pPr>
              <w:ind w:left="6521"/>
            </w:pPr>
            <w:r>
              <w:t xml:space="preserve">от </w:t>
            </w:r>
            <w:r w:rsidR="00444EB7">
              <w:t xml:space="preserve">30.05.2024 </w:t>
            </w:r>
            <w:r>
              <w:t xml:space="preserve">№ </w:t>
            </w:r>
            <w:r w:rsidR="00444EB7">
              <w:t>275</w:t>
            </w:r>
            <w:bookmarkStart w:id="0" w:name="_GoBack"/>
            <w:bookmarkEnd w:id="0"/>
          </w:p>
          <w:p w:rsidR="00B92C39" w:rsidRPr="00B92C39" w:rsidRDefault="00B92C39" w:rsidP="00B92C39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page" w:horzAnchor="margin" w:tblpY="255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2C050D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2C050D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многофункциональной общественно-деловой застройки (Д-1)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2C050D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2C050D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2C050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2C050D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7D4EF9" w:rsidRDefault="002C050D" w:rsidP="002C050D">
            <w:pPr>
              <w:pStyle w:val="1"/>
              <w:rPr>
                <w:sz w:val="20"/>
                <w:szCs w:val="24"/>
              </w:rPr>
            </w:pPr>
            <w:r w:rsidRPr="007D4EF9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2C050D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36618 кв.м ± 43 кв.м</w:t>
            </w:r>
          </w:p>
        </w:tc>
      </w:tr>
      <w:tr w:rsidR="002C050D" w:rsidRPr="005B4876" w:rsidTr="002C050D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2C050D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2C050D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690CE6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34" w:right="566" w:bottom="1134" w:left="1134" w:header="709" w:footer="709" w:gutter="0"/>
          <w:pgNumType w:start="4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354960.22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4315618.48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354962.94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4315615.32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354963.32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4315606.60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4315587.37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354936.17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4315572.93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4315571.24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4315576.37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4315588.31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354880.62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4315601.26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4315613.34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4315626.02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4315759.37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4315759.37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354454.75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4316180.55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354435.15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4316268.72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354377.38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4316215.11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354427.20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4316152.46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4316273.41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4316263.48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4316249.13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4316237.04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4314968.75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354886.73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4314968.87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4315099.88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354946.67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4315099.88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Граница1(7)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354863.85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4316120.18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4316103.03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354843.25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4316085.89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4316065.38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354887.82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4316082.41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4316099.58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7D4EF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63E667" wp14:editId="368B0411">
            <wp:extent cx="6812775" cy="4819650"/>
            <wp:effectExtent l="0" t="0" r="0" b="0"/>
            <wp:docPr id="1467811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35" cy="48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12"/>
          <w:footerReference w:type="default" r:id="rId1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7D4EF9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7375" w:type="dxa"/>
          </w:tcPr>
          <w:p w:rsidR="002C050D" w:rsidRPr="007D4EF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Зоркальцевское сельское поселение, д. Петровский Участок</w:t>
            </w:r>
          </w:p>
        </w:tc>
      </w:tr>
    </w:tbl>
    <w:p w:rsidR="002C050D" w:rsidRDefault="002C050D" w:rsidP="002C050D"/>
    <w:p w:rsidR="00AE3E5B" w:rsidRDefault="00AE3E5B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малоэтажной смешанной застройки (Ж-3)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2913E9" w:rsidRDefault="002C050D" w:rsidP="00690CE6">
            <w:pPr>
              <w:pStyle w:val="1"/>
              <w:rPr>
                <w:sz w:val="20"/>
                <w:szCs w:val="24"/>
              </w:rPr>
            </w:pPr>
            <w:r w:rsidRPr="002913E9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496516 кв.м ± 153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14"/>
          <w:footerReference w:type="default" r:id="rId1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354950.98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4316179.82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4316193.03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354914.96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4316204.29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354881.83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4316226.80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4316238.06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354848.69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354846.70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4316250.66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354822.78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4316251.70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354787.99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4316253.20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4316254.35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4316256.08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4316256.94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354699.72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4316257.02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354681.46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4316258.30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4316259.71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4316261.11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354621.46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4316262.52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354581.46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4316265.33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354561.51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4316266.73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354541.46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4316268.14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354521.61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4316269.53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4316249.13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354457.34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4316263.48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4316273.41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354442.05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4316275.12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354435.15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4316268.72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354454.75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4316180.55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354474.12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4316093.46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354525.21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4316029.21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4316022.56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354699.08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4315902.21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354697.08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4315741.01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354577.44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4315744.94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354598.55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4315559.24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354607.00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4315561.21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4315387.61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4315379.53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354787.47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4315381.54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354841.21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4315381.78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354840.91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354802.61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354770.06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354762.77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354761.30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4315158.16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354721.30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4315158.03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354694.71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354678.99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354654.99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4315157.61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354622.72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4315157.40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4315121.08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354655.00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4315100.04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354681.75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4315103.92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354692.45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4315098.80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4315097.57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354701.56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354706.30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4315092.19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4315087.98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4315081.60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4315036.29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354736.60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354740.86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354753.57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354773.57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4314967.82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354793.57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354833.57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4314968.75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354939.17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4314978.02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354941.40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4314981.69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4314998.86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4315001.31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354962.27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4315015.94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4315024.59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354972.67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4315033.02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354981.73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4315047.88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354983.08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4315050.10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4315067.37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354995.92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4315071.17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355004.01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355010.10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4315094.45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355014.41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4315101.53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4315117.74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4315118.60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355035.23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4315135.69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355038.48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4315141.02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355047.04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4315155.07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4315160.28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355052.66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4315164.32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355058.08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4315173.28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355066.78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4315187.64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4315192.10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355080.91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4315210.96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355092.28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355093.51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4315231.76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4315241.46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355103.68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4315248.55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355117.87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4315271.96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355118.95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4315273.74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355123.22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4315280.79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355131.59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4315294.59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355139.77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4315308.10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4315315.32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355154.79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4315332.89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355155.93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4315334.76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355164.21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4315348.43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355163.93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4315358.93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4315371.30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4315384.67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355163.19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4315386.52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355162.17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4315399.42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355158.96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4315439.76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355154.94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4315490.50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355153.69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355149.90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4315554.00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355146.57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4315595.97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355140.29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4315675.04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355134.43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4315751.45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355131.96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4315783.63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355121.74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4315778.11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355109.23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4315765.72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355101.68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4315753.02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355098.09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4315745.54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355096.14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4315741.47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355085.40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4315735.07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355077.97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4315734.58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355062.76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4315735.13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355056.34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4315733.69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355050.75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4315729.05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4315716.74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355041.73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4315702.98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4315696.47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355031.95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4315691.88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355024.33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4315686.18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355011.96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4315683.82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355006.18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4315684.25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355005.84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4315684.27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355000.40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4315684.56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4315690.07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4315690.72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354968.60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4315701.94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4315715.05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354948.92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4315721.46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354947.40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4315734.37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354947.33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4315742.76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4315743.23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4315747.65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354961.71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4315748.09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354964.22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4315746.71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354991.90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4315738.44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355017.64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4315746.51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4315750.47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4315762.05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355055.24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4315767.24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355070.67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4315780.01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355074.88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4315786.26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4315798.69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355075.62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4315801.65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355072.11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4315814.69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184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4315825.24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355060.26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4315844.26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4315849.01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355024.83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4315855.93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4315862.84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354999.59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4315864.24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354996.07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354995.51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4315874.66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354997.07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4315877.06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355007.70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4315893.46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355015.36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4315898.48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355020.26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4315901.78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355027.29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4315902.47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355033.92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4315901.28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355036.54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4315900.81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355045.24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4315896.22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355054.52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4315894.80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201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355066.01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4315893.04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355075.78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4315889.84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355084.03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4315883.28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355088.74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4315870.19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355090.48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4315865.35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355125.97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4315850.97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355123.47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4315898.88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355122.47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4315918.15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4315968.69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355118.25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4315999.19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355101.13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4315988.96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355099.22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4315988.04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4315982.95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355079.18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4315983.60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355072.79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4315986.38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355068.03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4315988.45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355056.48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4316000.92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355055.22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4316003.75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355051.37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4316012.36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355049.76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4316018.77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355048.15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4316025.18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355049.60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4316034.80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355050.73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4316042.29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355056.94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4316055.94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4316057.74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355028.51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4316075.80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4316083.73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4316092.58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4316137.67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4316148.48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4316159.29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354967.02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4316170.18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354974.00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4316181.46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4315629.73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355043.84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4315506.31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4315826.37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4315736.37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4316075.53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354818.24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4316056.97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354861.36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4316038.36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354869.30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4316051.58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4315043.29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354816.07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4315075.22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354834.57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4315041.64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354839.83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4315043.29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4316002.66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4315994.77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4315985.57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4315984.38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4315992.92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354946.67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4315099.90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4315137.99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354908.13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4315077.99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354927.35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4315066.28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4316137.32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277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354843.24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4316065.29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354908.42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4316116.70</w:t>
            </w:r>
          </w:p>
        </w:tc>
        <w:tc>
          <w:tcPr>
            <w:tcW w:w="2134" w:type="dxa"/>
          </w:tcPr>
          <w:p w:rsidR="002C050D" w:rsidRPr="002913E9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53B6317F" wp14:editId="0F95A47D">
            <wp:extent cx="6910838" cy="5124450"/>
            <wp:effectExtent l="0" t="0" r="0" b="0"/>
            <wp:docPr id="1470443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57" cy="51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17"/>
          <w:footerReference w:type="default" r:id="rId1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95200F" w:rsidRDefault="002C050D" w:rsidP="002C050D">
      <w:pPr>
        <w:rPr>
          <w:sz w:val="20"/>
          <w:szCs w:val="20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243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7375" w:type="dxa"/>
          </w:tcPr>
          <w:p w:rsidR="002C050D" w:rsidRPr="002913E9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lastRenderedPageBreak/>
              <w:t>Территориальная зоеа инженерной инфраструктуры и транспортного обслуживания (П-3)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FF093E" w:rsidRDefault="002C050D" w:rsidP="00690CE6">
            <w:pPr>
              <w:pStyle w:val="1"/>
              <w:rPr>
                <w:sz w:val="20"/>
                <w:szCs w:val="24"/>
              </w:rPr>
            </w:pPr>
            <w:r w:rsidRPr="00FF093E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1121 кв.м ± 7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19"/>
          <w:footerReference w:type="default" r:id="rId20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354976.76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4314955.18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354939.17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4314978.02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354933.86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4314969.31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4314965.48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354919.12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4314945.51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354966.17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4314944.37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354970.14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4314944.27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354976.76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4314955.18</w:t>
            </w:r>
          </w:p>
        </w:tc>
        <w:tc>
          <w:tcPr>
            <w:tcW w:w="2134" w:type="dxa"/>
          </w:tcPr>
          <w:p w:rsidR="002C050D" w:rsidRPr="00FF093E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pPr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br w:type="page"/>
      </w:r>
      <w:r>
        <w:rPr>
          <w:noProof/>
        </w:rPr>
        <w:lastRenderedPageBreak/>
        <w:drawing>
          <wp:inline distT="0" distB="0" distL="0" distR="0" wp14:anchorId="41465EE2" wp14:editId="43B2E00A">
            <wp:extent cx="6805342" cy="5067300"/>
            <wp:effectExtent l="0" t="0" r="0" b="0"/>
            <wp:docPr id="1864392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73" cy="50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>
      <w:pPr>
        <w:sectPr w:rsidR="002C050D" w:rsidSect="00690CE6">
          <w:footerReference w:type="even" r:id="rId22"/>
          <w:footerReference w:type="default" r:id="rId2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FF093E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7375" w:type="dxa"/>
          </w:tcPr>
          <w:p w:rsidR="002C050D" w:rsidRPr="00FF093E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инженерной инфраструктуры и транспортного обслуживания (П-3)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FF7B4A" w:rsidRDefault="002C050D" w:rsidP="00690CE6">
            <w:pPr>
              <w:pStyle w:val="1"/>
              <w:rPr>
                <w:sz w:val="20"/>
                <w:szCs w:val="24"/>
              </w:rPr>
            </w:pPr>
            <w:r w:rsidRPr="00FF7B4A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10126 кв.м ± 24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24"/>
          <w:footerReference w:type="default" r:id="rId2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354708.54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4315036.29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4315081.60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354697.15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4315079.77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354667.82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4315039.87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354664.27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4315035.04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354638.46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4314984.34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354655.41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4314981.56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354723.12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4314970.43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354897.37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4314986.33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354886.73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4314968.87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354925.38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4314969.23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</w:t>
            </w:r>
            <w:r w:rsidRPr="002E6E74">
              <w:rPr>
                <w:sz w:val="18"/>
                <w:szCs w:val="20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354865.99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354853.07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4315005.40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354864.76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4314984.43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354874.42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4315000.28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354868.72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4315632.37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354874.09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4315638.30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354956.90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4315711.35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4315715.05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354953.98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4315688.89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</w:t>
            </w:r>
            <w:r w:rsidRPr="002E6E74">
              <w:rPr>
                <w:sz w:val="18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354963.83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4315705.77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4315791.37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4315781.37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4316002.66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4315994.77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4315985.57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354872.19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4315984.38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4315992.92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354876.83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4316001.48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Граница1(8)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354861.36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4316038.36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354869.30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4316051.58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4316046.09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354855.03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4316027.83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Граница1(9)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355095.17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355087.55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4316124.35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4316092.58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355033.27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4316083.73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355028.51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4316075.80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355058.58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4316057.74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355069.54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4316069.70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355095.17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4316085.88</w:t>
            </w:r>
          </w:p>
        </w:tc>
        <w:tc>
          <w:tcPr>
            <w:tcW w:w="2134" w:type="dxa"/>
          </w:tcPr>
          <w:p w:rsidR="002C050D" w:rsidRPr="00FF7B4A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lastRenderedPageBreak/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/>
    <w:p w:rsidR="002C050D" w:rsidRDefault="002C050D" w:rsidP="002C050D">
      <w:pPr>
        <w:jc w:val="both"/>
        <w:sectPr w:rsidR="002C050D" w:rsidSect="00712644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471AA630" wp14:editId="64664DF6">
            <wp:extent cx="6702832" cy="4876800"/>
            <wp:effectExtent l="0" t="0" r="0" b="0"/>
            <wp:docPr id="920619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93" cy="48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690CE6">
          <w:footerReference w:type="even" r:id="rId27"/>
          <w:footerReference w:type="default" r:id="rId2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FF7B4A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Граница1(4)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Граница1(5)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Граница1(6)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Граница1(7)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Граница1(8)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Граница1(9)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7375" w:type="dxa"/>
          </w:tcPr>
          <w:p w:rsidR="002C050D" w:rsidRPr="00FF7B4A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парков, скверов, садов, бульваров, отдыха (Р-1)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1648BB" w:rsidRDefault="002C050D" w:rsidP="00690CE6">
            <w:pPr>
              <w:pStyle w:val="1"/>
              <w:rPr>
                <w:sz w:val="20"/>
                <w:szCs w:val="24"/>
              </w:rPr>
            </w:pPr>
            <w:r w:rsidRPr="001648BB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6445 кв.м ± 18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>
      <w:pPr>
        <w:sectPr w:rsidR="002C050D" w:rsidSect="002C050D">
          <w:footerReference w:type="even" r:id="rId29"/>
          <w:footerReference w:type="default" r:id="rId30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354607.00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4315561.21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354598.55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4315559.24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354618.06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4315387.61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354644.49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4315400.00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355018.18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4316150.74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354985.02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4316173.16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354974.00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4316181.46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354967.17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4316170.09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354985.16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4316159.29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355003.16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4316148.48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355021.15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4316137.67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355039.14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4316126.86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355046.91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4316139.81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354951.57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4316198.35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354927.44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4316221.14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354907.95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4316245.54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354874.78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4316249.45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354846.70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4316250.66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354865.26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4316238.06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354881.83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4316226.80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354898.39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4316215.54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354914.96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4316204.29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354931.53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4316193.03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354950.98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4316179.82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354959.80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4316192.15</w:t>
            </w:r>
          </w:p>
        </w:tc>
        <w:tc>
          <w:tcPr>
            <w:tcW w:w="2134" w:type="dxa"/>
          </w:tcPr>
          <w:p w:rsidR="002C050D" w:rsidRPr="001648BB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</w:t>
            </w:r>
            <w:r w:rsidRPr="002E6E74">
              <w:rPr>
                <w:sz w:val="20"/>
              </w:rPr>
              <w:lastRenderedPageBreak/>
              <w:t xml:space="preserve">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Средняя </w:t>
            </w:r>
            <w:r w:rsidRPr="002E6E74">
              <w:rPr>
                <w:sz w:val="20"/>
              </w:rPr>
              <w:lastRenderedPageBreak/>
              <w:t>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 xml:space="preserve">Описание </w:t>
            </w:r>
            <w:r w:rsidRPr="002E6E74">
              <w:rPr>
                <w:sz w:val="20"/>
              </w:rPr>
              <w:lastRenderedPageBreak/>
              <w:t>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2C050D">
        <w:tblPrEx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lastRenderedPageBreak/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  <w:r w:rsidR="001202C8">
        <w:rPr>
          <w:noProof/>
        </w:rPr>
        <w:lastRenderedPageBreak/>
        <w:drawing>
          <wp:inline distT="0" distB="0" distL="0" distR="0" wp14:anchorId="3CC690F8" wp14:editId="28B45C07">
            <wp:extent cx="6701661" cy="4886325"/>
            <wp:effectExtent l="0" t="0" r="0" b="0"/>
            <wp:docPr id="1230276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36" cy="48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/>
    <w:p w:rsidR="002C050D" w:rsidRDefault="002C050D" w:rsidP="002C050D">
      <w:pPr>
        <w:sectPr w:rsidR="002C050D" w:rsidSect="002C050D">
          <w:type w:val="continuous"/>
          <w:pgSz w:w="11906" w:h="16838" w:code="9"/>
          <w:pgMar w:top="709" w:right="1085" w:bottom="1276" w:left="1134" w:header="709" w:footer="709" w:gutter="0"/>
          <w:cols w:space="398"/>
          <w:docGrid w:linePitch="360"/>
        </w:sectPr>
      </w:pPr>
    </w:p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690CE6">
          <w:footerReference w:type="even" r:id="rId32"/>
          <w:footerReference w:type="default" r:id="rId33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1648BB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</w:tcPr>
          <w:p w:rsidR="002C050D" w:rsidRPr="001648BB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741DEC" w:rsidRDefault="002C050D" w:rsidP="00690CE6">
            <w:pPr>
              <w:pStyle w:val="a9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Территориальная зона массового отдыха (Р-2)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>
              <w:rPr>
                <w:sz w:val="20"/>
              </w:rPr>
              <w:t>)</w:t>
            </w: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</w:p>
        </w:tc>
      </w:tr>
      <w:tr w:rsidR="002C050D" w:rsidRPr="005B4876" w:rsidTr="00690CE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050D" w:rsidRPr="005A5528" w:rsidRDefault="002C050D" w:rsidP="00690CE6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2C050D" w:rsidRPr="005B4876" w:rsidTr="00690CE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2C050D" w:rsidRPr="001A0A32" w:rsidRDefault="002C050D" w:rsidP="00690CE6">
            <w:pPr>
              <w:pStyle w:val="1"/>
              <w:rPr>
                <w:sz w:val="20"/>
                <w:szCs w:val="24"/>
              </w:rPr>
            </w:pPr>
            <w:r w:rsidRPr="001A0A32">
              <w:rPr>
                <w:sz w:val="20"/>
                <w:szCs w:val="24"/>
              </w:rPr>
              <w:t>634515, Томская обл., Томский р-н, Зоркальцевское с/мо, Петровский Участок д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rPr>
                <w:sz w:val="20"/>
              </w:rPr>
            </w:pPr>
            <w:r>
              <w:rPr>
                <w:sz w:val="20"/>
              </w:rPr>
              <w:t>4739</w:t>
            </w:r>
            <w:r w:rsidRPr="005A5528">
              <w:rPr>
                <w:sz w:val="20"/>
                <w:lang w:val="en-US"/>
              </w:rPr>
              <w:t xml:space="preserve"> кв.м ± 13 кв.м</w:t>
            </w:r>
          </w:p>
        </w:tc>
      </w:tr>
      <w:tr w:rsidR="002C050D" w:rsidRPr="005B4876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C050D" w:rsidRPr="005A5528" w:rsidRDefault="002C050D" w:rsidP="00690CE6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C050D" w:rsidRPr="005A5528" w:rsidRDefault="002C050D" w:rsidP="00690CE6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2C050D">
          <w:footerReference w:type="even" r:id="rId34"/>
          <w:footerReference w:type="default" r:id="rId35"/>
          <w:type w:val="continuous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2C050D" w:rsidRDefault="002C050D" w:rsidP="002C050D">
      <w:pPr>
        <w:rPr>
          <w:sz w:val="20"/>
          <w:szCs w:val="20"/>
        </w:rPr>
      </w:pPr>
    </w:p>
    <w:p w:rsidR="002C050D" w:rsidRDefault="002C050D" w:rsidP="002C050D">
      <w:pPr>
        <w:rPr>
          <w:sz w:val="20"/>
          <w:szCs w:val="20"/>
        </w:rPr>
      </w:pPr>
    </w:p>
    <w:p w:rsidR="002C050D" w:rsidRDefault="002C050D" w:rsidP="002C050D">
      <w:pPr>
        <w:rPr>
          <w:sz w:val="20"/>
          <w:szCs w:val="20"/>
        </w:rPr>
      </w:pPr>
    </w:p>
    <w:p w:rsidR="002C050D" w:rsidRPr="002E6E74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2C050D" w:rsidRPr="002E6E74" w:rsidTr="00690CE6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2C050D" w:rsidRPr="002E6E74" w:rsidTr="00690CE6">
        <w:trPr>
          <w:trHeight w:val="430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 70, зона 4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4315672.78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354867.83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354885.85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4315644.09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354888.83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4315643.53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354900.11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4315639.94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354912.01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4315636.92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354933.60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4315638.26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354940.61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4315636.02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354947.83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4315629.56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1202C8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354829.39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4316075.53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Метод спутниковых геодезических измерений </w:t>
            </w:r>
            <w:r w:rsidRPr="002E6E74">
              <w:rPr>
                <w:sz w:val="18"/>
                <w:szCs w:val="20"/>
              </w:rPr>
              <w:lastRenderedPageBreak/>
              <w:t>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13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354818.24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4316056.97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354842.17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4316035.55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354848.50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4316046.09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354856.44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4316059.30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4316264.55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4316237.04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354489.00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354516.61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4316221.21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</w:t>
            </w:r>
            <w:r>
              <w:rPr>
                <w:sz w:val="18"/>
                <w:szCs w:val="20"/>
              </w:rPr>
              <w:t>4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20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4315043,29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21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4315075,22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22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354816,07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4315075,22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23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354834,57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4315041,64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20</w:t>
            </w:r>
          </w:p>
        </w:tc>
        <w:tc>
          <w:tcPr>
            <w:tcW w:w="1558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354839,83</w:t>
            </w:r>
          </w:p>
        </w:tc>
        <w:tc>
          <w:tcPr>
            <w:tcW w:w="1562" w:type="dxa"/>
            <w:vAlign w:val="bottom"/>
          </w:tcPr>
          <w:p w:rsidR="002C050D" w:rsidRDefault="002C050D" w:rsidP="00690CE6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4315043,29</w:t>
            </w:r>
          </w:p>
        </w:tc>
        <w:tc>
          <w:tcPr>
            <w:tcW w:w="2134" w:type="dxa"/>
          </w:tcPr>
          <w:p w:rsidR="002C050D" w:rsidRPr="001A0A32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2C050D" w:rsidRPr="002E6E74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hRule="exact" w:val="397"/>
        </w:trPr>
        <w:tc>
          <w:tcPr>
            <w:tcW w:w="10632" w:type="dxa"/>
            <w:gridSpan w:val="6"/>
          </w:tcPr>
          <w:p w:rsidR="002C050D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  <w:p w:rsidR="002C050D" w:rsidRDefault="002C050D" w:rsidP="00690CE6">
            <w:pPr>
              <w:rPr>
                <w:sz w:val="20"/>
                <w:szCs w:val="20"/>
              </w:rPr>
            </w:pPr>
          </w:p>
          <w:p w:rsidR="002C050D" w:rsidRDefault="002C050D" w:rsidP="00690CE6">
            <w:pPr>
              <w:rPr>
                <w:sz w:val="20"/>
                <w:szCs w:val="20"/>
              </w:rPr>
            </w:pPr>
          </w:p>
          <w:p w:rsidR="002C050D" w:rsidRPr="002E6E74" w:rsidRDefault="002C050D" w:rsidP="00690CE6">
            <w:pPr>
              <w:rPr>
                <w:sz w:val="20"/>
                <w:szCs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2C050D" w:rsidRPr="002E6E74" w:rsidTr="00690CE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lastRenderedPageBreak/>
              <w:t>–</w:t>
            </w:r>
          </w:p>
        </w:tc>
        <w:tc>
          <w:tcPr>
            <w:tcW w:w="1558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2C050D" w:rsidRPr="002E6E74" w:rsidRDefault="002C050D" w:rsidP="00690CE6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C050D" w:rsidRDefault="002C050D" w:rsidP="002C050D"/>
    <w:p w:rsidR="002C050D" w:rsidRDefault="002C050D" w:rsidP="002C050D">
      <w:r>
        <w:br w:type="page"/>
      </w:r>
    </w:p>
    <w:p w:rsidR="002C050D" w:rsidRDefault="002C050D" w:rsidP="002C050D"/>
    <w:p w:rsidR="002C050D" w:rsidRDefault="002C050D" w:rsidP="002C050D">
      <w:pPr>
        <w:sectPr w:rsidR="002C050D" w:rsidSect="001202C8">
          <w:type w:val="continuous"/>
          <w:pgSz w:w="11906" w:h="16838" w:code="9"/>
          <w:pgMar w:top="709" w:right="1085" w:bottom="709" w:left="1134" w:header="709" w:footer="709" w:gutter="0"/>
          <w:cols w:space="398"/>
          <w:docGrid w:linePitch="360"/>
        </w:sectPr>
      </w:pPr>
      <w:r>
        <w:rPr>
          <w:noProof/>
        </w:rPr>
        <w:drawing>
          <wp:inline distT="0" distB="0" distL="0" distR="0" wp14:anchorId="7467E8BE" wp14:editId="5158A3DA">
            <wp:extent cx="6797202" cy="4953000"/>
            <wp:effectExtent l="0" t="0" r="0" b="0"/>
            <wp:docPr id="1341754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68" cy="49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D" w:rsidRDefault="002C050D" w:rsidP="002C050D"/>
    <w:p w:rsidR="002C050D" w:rsidRDefault="002C050D" w:rsidP="002C050D"/>
    <w:p w:rsidR="002C050D" w:rsidRDefault="002C050D" w:rsidP="002C050D">
      <w:pPr>
        <w:sectPr w:rsidR="002C050D" w:rsidSect="00690CE6">
          <w:footerReference w:type="even" r:id="rId37"/>
          <w:footerReference w:type="default" r:id="rId38"/>
          <w:pgSz w:w="11906" w:h="16838" w:code="9"/>
          <w:pgMar w:top="1134" w:right="1085" w:bottom="1418" w:left="1134" w:header="709" w:footer="850" w:gutter="0"/>
          <w:cols w:space="398"/>
          <w:docGrid w:linePitch="360"/>
        </w:sectPr>
      </w:pPr>
    </w:p>
    <w:p w:rsidR="002C050D" w:rsidRPr="001A0A32" w:rsidRDefault="002C050D" w:rsidP="002C050D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2C050D" w:rsidRPr="002E6E74" w:rsidTr="00690CE6">
        <w:trPr>
          <w:trHeight w:val="243"/>
        </w:trPr>
        <w:tc>
          <w:tcPr>
            <w:tcW w:w="10632" w:type="dxa"/>
            <w:gridSpan w:val="3"/>
          </w:tcPr>
          <w:p w:rsidR="002C050D" w:rsidRPr="002E6E74" w:rsidRDefault="002C050D" w:rsidP="00690CE6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C050D" w:rsidRPr="002E6E74" w:rsidTr="00690CE6">
        <w:trPr>
          <w:trHeight w:val="243"/>
        </w:trPr>
        <w:tc>
          <w:tcPr>
            <w:tcW w:w="3257" w:type="dxa"/>
            <w:gridSpan w:val="2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  <w:vAlign w:val="center"/>
          </w:tcPr>
          <w:p w:rsidR="002C050D" w:rsidRPr="002E6E74" w:rsidRDefault="002C050D" w:rsidP="00690CE6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5" w:type="dxa"/>
            <w:vMerge/>
          </w:tcPr>
          <w:p w:rsidR="002C050D" w:rsidRPr="002E6E74" w:rsidRDefault="002C050D" w:rsidP="00690CE6">
            <w:pPr>
              <w:pStyle w:val="1"/>
              <w:rPr>
                <w:sz w:val="20"/>
              </w:rPr>
            </w:pP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Граница1(1)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Граница1(2)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Граница1(3)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Граница1(</w:t>
            </w:r>
            <w:r>
              <w:rPr>
                <w:sz w:val="18"/>
                <w:szCs w:val="20"/>
              </w:rPr>
              <w:t>4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5" w:type="dxa"/>
          </w:tcPr>
          <w:p w:rsidR="002C050D" w:rsidRPr="002E6E74" w:rsidRDefault="002C050D" w:rsidP="00690CE6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2C050D" w:rsidRPr="002E6E74" w:rsidTr="00690CE6">
        <w:trPr>
          <w:trHeight w:val="243"/>
        </w:trPr>
        <w:tc>
          <w:tcPr>
            <w:tcW w:w="1698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1559" w:type="dxa"/>
          </w:tcPr>
          <w:p w:rsidR="002C050D" w:rsidRPr="002E6E74" w:rsidRDefault="002C050D" w:rsidP="00690CE6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3</w:t>
            </w:r>
          </w:p>
        </w:tc>
        <w:tc>
          <w:tcPr>
            <w:tcW w:w="7375" w:type="dxa"/>
          </w:tcPr>
          <w:p w:rsidR="002C050D" w:rsidRPr="001A0A32" w:rsidRDefault="002C050D" w:rsidP="00690CE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Земли населенного пункта Петровский Участок Зоркальцевского сельского поселения</w:t>
            </w:r>
          </w:p>
        </w:tc>
      </w:tr>
    </w:tbl>
    <w:p w:rsidR="002C050D" w:rsidRDefault="002C050D" w:rsidP="002C050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p w:rsidR="002C050D" w:rsidRDefault="002C050D" w:rsidP="009545CD"/>
    <w:sectPr w:rsidR="002C050D" w:rsidSect="002C050D">
      <w:headerReference w:type="default" r:id="rId39"/>
      <w:type w:val="continuous"/>
      <w:pgSz w:w="11906" w:h="16838" w:code="9"/>
      <w:pgMar w:top="1134" w:right="1085" w:bottom="1134" w:left="1134" w:header="709" w:footer="709" w:gutter="0"/>
      <w:pgNumType w:start="6" w:chapStyle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CC5" w:rsidRDefault="00BE0CC5">
      <w:r>
        <w:separator/>
      </w:r>
    </w:p>
  </w:endnote>
  <w:endnote w:type="continuationSeparator" w:id="0">
    <w:p w:rsidR="00BE0CC5" w:rsidRDefault="00BE0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pStyle w:val="a5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8D51C3">
    <w:pPr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E6" w:rsidRDefault="00690CE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90CE6" w:rsidRDefault="00690CE6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CC5" w:rsidRDefault="00BE0CC5">
      <w:r>
        <w:separator/>
      </w:r>
    </w:p>
  </w:footnote>
  <w:footnote w:type="continuationSeparator" w:id="0">
    <w:p w:rsidR="00BE0CC5" w:rsidRDefault="00BE0C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838923"/>
      <w:docPartObj>
        <w:docPartGallery w:val="Page Numbers (Top of Page)"/>
        <w:docPartUnique/>
      </w:docPartObj>
    </w:sdtPr>
    <w:sdtEndPr/>
    <w:sdtContent>
      <w:p w:rsidR="00690CE6" w:rsidRDefault="00690CE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EB7">
          <w:rPr>
            <w:noProof/>
          </w:rPr>
          <w:t>4</w:t>
        </w:r>
        <w:r>
          <w:fldChar w:fldCharType="end"/>
        </w:r>
      </w:p>
    </w:sdtContent>
  </w:sdt>
  <w:p w:rsidR="00690CE6" w:rsidRDefault="00690C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875655"/>
      <w:docPartObj>
        <w:docPartGallery w:val="Page Numbers (Top of Page)"/>
        <w:docPartUnique/>
      </w:docPartObj>
    </w:sdtPr>
    <w:sdtEndPr/>
    <w:sdtContent>
      <w:p w:rsidR="00690CE6" w:rsidRDefault="00690CE6">
        <w:pPr>
          <w:pStyle w:val="a3"/>
          <w:jc w:val="center"/>
        </w:pPr>
        <w:r>
          <w:t>27</w:t>
        </w:r>
      </w:p>
    </w:sdtContent>
  </w:sdt>
  <w:p w:rsidR="00690CE6" w:rsidRDefault="00690C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80"/>
    <w:rsid w:val="00025502"/>
    <w:rsid w:val="00037B3D"/>
    <w:rsid w:val="000466E4"/>
    <w:rsid w:val="0006195B"/>
    <w:rsid w:val="0007437B"/>
    <w:rsid w:val="000A2945"/>
    <w:rsid w:val="000A7B0E"/>
    <w:rsid w:val="000C133A"/>
    <w:rsid w:val="000C18AD"/>
    <w:rsid w:val="000C1E76"/>
    <w:rsid w:val="000C2A60"/>
    <w:rsid w:val="000C6F5A"/>
    <w:rsid w:val="000D1DD4"/>
    <w:rsid w:val="000D55A1"/>
    <w:rsid w:val="000D7DD9"/>
    <w:rsid w:val="000E0AF3"/>
    <w:rsid w:val="000E1613"/>
    <w:rsid w:val="000E1F94"/>
    <w:rsid w:val="000E2536"/>
    <w:rsid w:val="000E6177"/>
    <w:rsid w:val="00111773"/>
    <w:rsid w:val="001202C8"/>
    <w:rsid w:val="00135D35"/>
    <w:rsid w:val="00137CEE"/>
    <w:rsid w:val="0014442C"/>
    <w:rsid w:val="001938BC"/>
    <w:rsid w:val="001946BE"/>
    <w:rsid w:val="001A68FD"/>
    <w:rsid w:val="001C3AD5"/>
    <w:rsid w:val="001D1BAD"/>
    <w:rsid w:val="001D4228"/>
    <w:rsid w:val="001D5B2F"/>
    <w:rsid w:val="001E4FCE"/>
    <w:rsid w:val="001E7CB8"/>
    <w:rsid w:val="001F0AFA"/>
    <w:rsid w:val="00202900"/>
    <w:rsid w:val="00235B59"/>
    <w:rsid w:val="0024115F"/>
    <w:rsid w:val="00247815"/>
    <w:rsid w:val="002625DA"/>
    <w:rsid w:val="00267963"/>
    <w:rsid w:val="00271DFE"/>
    <w:rsid w:val="002762A9"/>
    <w:rsid w:val="0027732E"/>
    <w:rsid w:val="0028193B"/>
    <w:rsid w:val="00281DA4"/>
    <w:rsid w:val="002A4536"/>
    <w:rsid w:val="002B67D8"/>
    <w:rsid w:val="002C050D"/>
    <w:rsid w:val="002C054A"/>
    <w:rsid w:val="002C5069"/>
    <w:rsid w:val="002E3FCA"/>
    <w:rsid w:val="002E69BF"/>
    <w:rsid w:val="002E6E74"/>
    <w:rsid w:val="002F2A55"/>
    <w:rsid w:val="00302C2D"/>
    <w:rsid w:val="003105B1"/>
    <w:rsid w:val="00316410"/>
    <w:rsid w:val="00335943"/>
    <w:rsid w:val="00341896"/>
    <w:rsid w:val="0038425F"/>
    <w:rsid w:val="00390E5A"/>
    <w:rsid w:val="003A076C"/>
    <w:rsid w:val="003B538E"/>
    <w:rsid w:val="003C0FDC"/>
    <w:rsid w:val="003C413E"/>
    <w:rsid w:val="003C627B"/>
    <w:rsid w:val="003E1C17"/>
    <w:rsid w:val="003E38B0"/>
    <w:rsid w:val="003E7E71"/>
    <w:rsid w:val="003F7F20"/>
    <w:rsid w:val="00406578"/>
    <w:rsid w:val="004143B0"/>
    <w:rsid w:val="004179A5"/>
    <w:rsid w:val="004227DE"/>
    <w:rsid w:val="00432044"/>
    <w:rsid w:val="00444EB7"/>
    <w:rsid w:val="00460A26"/>
    <w:rsid w:val="0048032A"/>
    <w:rsid w:val="0048343E"/>
    <w:rsid w:val="00484838"/>
    <w:rsid w:val="004857EC"/>
    <w:rsid w:val="00491142"/>
    <w:rsid w:val="004919CD"/>
    <w:rsid w:val="004951A1"/>
    <w:rsid w:val="004A2D67"/>
    <w:rsid w:val="004A7771"/>
    <w:rsid w:val="004B54AE"/>
    <w:rsid w:val="004C1512"/>
    <w:rsid w:val="004C56A2"/>
    <w:rsid w:val="004D328E"/>
    <w:rsid w:val="004E79C7"/>
    <w:rsid w:val="004F6964"/>
    <w:rsid w:val="0051104D"/>
    <w:rsid w:val="005114A5"/>
    <w:rsid w:val="005232A7"/>
    <w:rsid w:val="00526EDF"/>
    <w:rsid w:val="0054169C"/>
    <w:rsid w:val="00551FB2"/>
    <w:rsid w:val="00555BE6"/>
    <w:rsid w:val="00573D0F"/>
    <w:rsid w:val="00584E6A"/>
    <w:rsid w:val="005B380A"/>
    <w:rsid w:val="005B4876"/>
    <w:rsid w:val="005C1AF9"/>
    <w:rsid w:val="005D3807"/>
    <w:rsid w:val="005E048E"/>
    <w:rsid w:val="005F5C35"/>
    <w:rsid w:val="005F61A4"/>
    <w:rsid w:val="006040FF"/>
    <w:rsid w:val="006151C2"/>
    <w:rsid w:val="0062705D"/>
    <w:rsid w:val="00650C05"/>
    <w:rsid w:val="00650F26"/>
    <w:rsid w:val="0067165E"/>
    <w:rsid w:val="006731FF"/>
    <w:rsid w:val="00674D66"/>
    <w:rsid w:val="0068587F"/>
    <w:rsid w:val="00690CE6"/>
    <w:rsid w:val="006932C0"/>
    <w:rsid w:val="00693A09"/>
    <w:rsid w:val="00694243"/>
    <w:rsid w:val="006A00AF"/>
    <w:rsid w:val="006A0AC3"/>
    <w:rsid w:val="006A16E6"/>
    <w:rsid w:val="006B11F3"/>
    <w:rsid w:val="006B54F3"/>
    <w:rsid w:val="006B7CAC"/>
    <w:rsid w:val="006B7EAA"/>
    <w:rsid w:val="006C1AA7"/>
    <w:rsid w:val="006E1041"/>
    <w:rsid w:val="006F19EF"/>
    <w:rsid w:val="00702078"/>
    <w:rsid w:val="007022E6"/>
    <w:rsid w:val="00712644"/>
    <w:rsid w:val="00723FCC"/>
    <w:rsid w:val="00724B44"/>
    <w:rsid w:val="00732DEE"/>
    <w:rsid w:val="007448D7"/>
    <w:rsid w:val="00744E11"/>
    <w:rsid w:val="00755AC8"/>
    <w:rsid w:val="00774124"/>
    <w:rsid w:val="00774326"/>
    <w:rsid w:val="00787201"/>
    <w:rsid w:val="00793BE0"/>
    <w:rsid w:val="007A37E2"/>
    <w:rsid w:val="007B1A3F"/>
    <w:rsid w:val="007B593D"/>
    <w:rsid w:val="007E0D40"/>
    <w:rsid w:val="007E1B10"/>
    <w:rsid w:val="007E4E9C"/>
    <w:rsid w:val="0081281B"/>
    <w:rsid w:val="00832DCE"/>
    <w:rsid w:val="00845B7C"/>
    <w:rsid w:val="0085585F"/>
    <w:rsid w:val="00876251"/>
    <w:rsid w:val="00892662"/>
    <w:rsid w:val="008A29A3"/>
    <w:rsid w:val="008A3EFE"/>
    <w:rsid w:val="008B2DD8"/>
    <w:rsid w:val="008B30B1"/>
    <w:rsid w:val="008D214A"/>
    <w:rsid w:val="008D51C3"/>
    <w:rsid w:val="008E13A9"/>
    <w:rsid w:val="008E2767"/>
    <w:rsid w:val="008E2E56"/>
    <w:rsid w:val="008F235D"/>
    <w:rsid w:val="008F567F"/>
    <w:rsid w:val="008F6568"/>
    <w:rsid w:val="00905261"/>
    <w:rsid w:val="00911877"/>
    <w:rsid w:val="00912984"/>
    <w:rsid w:val="00920541"/>
    <w:rsid w:val="00920C69"/>
    <w:rsid w:val="00923BB0"/>
    <w:rsid w:val="00950825"/>
    <w:rsid w:val="009543C0"/>
    <w:rsid w:val="009545CD"/>
    <w:rsid w:val="00961A90"/>
    <w:rsid w:val="00965859"/>
    <w:rsid w:val="009771BD"/>
    <w:rsid w:val="00983A17"/>
    <w:rsid w:val="00986AB4"/>
    <w:rsid w:val="009879F3"/>
    <w:rsid w:val="009922D3"/>
    <w:rsid w:val="009A0C27"/>
    <w:rsid w:val="009D1607"/>
    <w:rsid w:val="009E6B7B"/>
    <w:rsid w:val="009F3C61"/>
    <w:rsid w:val="009F5A34"/>
    <w:rsid w:val="009F751A"/>
    <w:rsid w:val="00A11DCA"/>
    <w:rsid w:val="00A16F04"/>
    <w:rsid w:val="00A17721"/>
    <w:rsid w:val="00A2661C"/>
    <w:rsid w:val="00A37096"/>
    <w:rsid w:val="00A41533"/>
    <w:rsid w:val="00A42BAE"/>
    <w:rsid w:val="00A50092"/>
    <w:rsid w:val="00A51C6D"/>
    <w:rsid w:val="00A67426"/>
    <w:rsid w:val="00A70AF8"/>
    <w:rsid w:val="00A72B10"/>
    <w:rsid w:val="00A7334B"/>
    <w:rsid w:val="00A81B4A"/>
    <w:rsid w:val="00A93847"/>
    <w:rsid w:val="00AD0368"/>
    <w:rsid w:val="00AD0B32"/>
    <w:rsid w:val="00AE3E5B"/>
    <w:rsid w:val="00AF407B"/>
    <w:rsid w:val="00B256B9"/>
    <w:rsid w:val="00B31482"/>
    <w:rsid w:val="00B4125C"/>
    <w:rsid w:val="00B55E57"/>
    <w:rsid w:val="00B836F8"/>
    <w:rsid w:val="00B83F79"/>
    <w:rsid w:val="00B90700"/>
    <w:rsid w:val="00B9167A"/>
    <w:rsid w:val="00B92C39"/>
    <w:rsid w:val="00BA0687"/>
    <w:rsid w:val="00BA11ED"/>
    <w:rsid w:val="00BB0F7B"/>
    <w:rsid w:val="00BB713B"/>
    <w:rsid w:val="00BC234A"/>
    <w:rsid w:val="00BD3E38"/>
    <w:rsid w:val="00BE0CC5"/>
    <w:rsid w:val="00BE1C64"/>
    <w:rsid w:val="00C11B14"/>
    <w:rsid w:val="00C211AE"/>
    <w:rsid w:val="00C24B6C"/>
    <w:rsid w:val="00C41846"/>
    <w:rsid w:val="00C54B37"/>
    <w:rsid w:val="00C57580"/>
    <w:rsid w:val="00C622F7"/>
    <w:rsid w:val="00C638C6"/>
    <w:rsid w:val="00C76277"/>
    <w:rsid w:val="00C76473"/>
    <w:rsid w:val="00C8540A"/>
    <w:rsid w:val="00C90EB6"/>
    <w:rsid w:val="00C91738"/>
    <w:rsid w:val="00CA1EE7"/>
    <w:rsid w:val="00CB4EAE"/>
    <w:rsid w:val="00CB5612"/>
    <w:rsid w:val="00CC4C2B"/>
    <w:rsid w:val="00CD74DF"/>
    <w:rsid w:val="00CF75EF"/>
    <w:rsid w:val="00D00B35"/>
    <w:rsid w:val="00D23C03"/>
    <w:rsid w:val="00D31A86"/>
    <w:rsid w:val="00D33475"/>
    <w:rsid w:val="00D35727"/>
    <w:rsid w:val="00D36B49"/>
    <w:rsid w:val="00D42EF9"/>
    <w:rsid w:val="00D4425F"/>
    <w:rsid w:val="00D61A8E"/>
    <w:rsid w:val="00D65BF5"/>
    <w:rsid w:val="00D65F94"/>
    <w:rsid w:val="00D672C2"/>
    <w:rsid w:val="00D70CB1"/>
    <w:rsid w:val="00D750F3"/>
    <w:rsid w:val="00D751A3"/>
    <w:rsid w:val="00D77DE0"/>
    <w:rsid w:val="00D862B1"/>
    <w:rsid w:val="00D94F23"/>
    <w:rsid w:val="00DA206A"/>
    <w:rsid w:val="00DA3B4D"/>
    <w:rsid w:val="00DC3827"/>
    <w:rsid w:val="00DF18B1"/>
    <w:rsid w:val="00DF6A6C"/>
    <w:rsid w:val="00DF7293"/>
    <w:rsid w:val="00E05870"/>
    <w:rsid w:val="00E2417B"/>
    <w:rsid w:val="00E24D8E"/>
    <w:rsid w:val="00E302EC"/>
    <w:rsid w:val="00E34A2D"/>
    <w:rsid w:val="00E37F5A"/>
    <w:rsid w:val="00E44EB2"/>
    <w:rsid w:val="00E52460"/>
    <w:rsid w:val="00E55143"/>
    <w:rsid w:val="00E64F79"/>
    <w:rsid w:val="00E674B7"/>
    <w:rsid w:val="00E82666"/>
    <w:rsid w:val="00E83290"/>
    <w:rsid w:val="00E85DA1"/>
    <w:rsid w:val="00E8672D"/>
    <w:rsid w:val="00E9096C"/>
    <w:rsid w:val="00E95F6A"/>
    <w:rsid w:val="00EB0B42"/>
    <w:rsid w:val="00EC27B9"/>
    <w:rsid w:val="00EC3D97"/>
    <w:rsid w:val="00ED1680"/>
    <w:rsid w:val="00EE1B03"/>
    <w:rsid w:val="00EE1FBE"/>
    <w:rsid w:val="00EE3CEE"/>
    <w:rsid w:val="00F07C00"/>
    <w:rsid w:val="00F12DB0"/>
    <w:rsid w:val="00F20437"/>
    <w:rsid w:val="00F46278"/>
    <w:rsid w:val="00F514D0"/>
    <w:rsid w:val="00F5488D"/>
    <w:rsid w:val="00F550FD"/>
    <w:rsid w:val="00F66554"/>
    <w:rsid w:val="00F778AF"/>
    <w:rsid w:val="00F8248E"/>
    <w:rsid w:val="00F969E1"/>
    <w:rsid w:val="00F96F27"/>
    <w:rsid w:val="00FB0474"/>
    <w:rsid w:val="00FC48B8"/>
    <w:rsid w:val="00FC79F1"/>
    <w:rsid w:val="00FD0C65"/>
    <w:rsid w:val="00FD3240"/>
    <w:rsid w:val="00FD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10">
    <w:name w:val="Основной шрифт абзаца1"/>
    <w:rsid w:val="00025502"/>
  </w:style>
  <w:style w:type="paragraph" w:styleId="HTML">
    <w:name w:val="HTML Preformatted"/>
    <w:basedOn w:val="1"/>
    <w:link w:val="HTML1"/>
    <w:rsid w:val="0002550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0"/>
    <w:uiPriority w:val="99"/>
    <w:semiHidden/>
    <w:rsid w:val="00025502"/>
    <w:rPr>
      <w:rFonts w:ascii="Consolas" w:hAnsi="Consolas"/>
    </w:rPr>
  </w:style>
  <w:style w:type="character" w:customStyle="1" w:styleId="HTML1">
    <w:name w:val="Стандартный HTML Знак1"/>
    <w:link w:val="HTML"/>
    <w:rsid w:val="00025502"/>
    <w:rPr>
      <w:rFonts w:ascii="Courier New" w:hAnsi="Courier New" w:cs="Courier New"/>
    </w:rPr>
  </w:style>
  <w:style w:type="paragraph" w:styleId="ae">
    <w:name w:val="No Spacing"/>
    <w:uiPriority w:val="1"/>
    <w:qFormat/>
    <w:rsid w:val="00025502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F2043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10">
    <w:name w:val="Основной шрифт абзаца1"/>
    <w:rsid w:val="00025502"/>
  </w:style>
  <w:style w:type="paragraph" w:styleId="HTML">
    <w:name w:val="HTML Preformatted"/>
    <w:basedOn w:val="1"/>
    <w:link w:val="HTML1"/>
    <w:rsid w:val="0002550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0"/>
    <w:uiPriority w:val="99"/>
    <w:semiHidden/>
    <w:rsid w:val="00025502"/>
    <w:rPr>
      <w:rFonts w:ascii="Consolas" w:hAnsi="Consolas"/>
    </w:rPr>
  </w:style>
  <w:style w:type="character" w:customStyle="1" w:styleId="HTML1">
    <w:name w:val="Стандартный HTML Знак1"/>
    <w:link w:val="HTML"/>
    <w:rsid w:val="00025502"/>
    <w:rPr>
      <w:rFonts w:ascii="Courier New" w:hAnsi="Courier New" w:cs="Courier New"/>
    </w:rPr>
  </w:style>
  <w:style w:type="paragraph" w:styleId="ae">
    <w:name w:val="No Spacing"/>
    <w:uiPriority w:val="1"/>
    <w:qFormat/>
    <w:rsid w:val="00025502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F204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26" Type="http://schemas.openxmlformats.org/officeDocument/2006/relationships/image" Target="media/image4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33" Type="http://schemas.openxmlformats.org/officeDocument/2006/relationships/footer" Target="footer20.xml"/><Relationship Id="rId38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0.xml"/><Relationship Id="rId29" Type="http://schemas.openxmlformats.org/officeDocument/2006/relationships/footer" Target="footer17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32" Type="http://schemas.openxmlformats.org/officeDocument/2006/relationships/footer" Target="footer19.xml"/><Relationship Id="rId37" Type="http://schemas.openxmlformats.org/officeDocument/2006/relationships/footer" Target="footer2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6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43;&#1088;&#1072;&#1085;&#1080;&#1094;&#1099;&#1054;&#1073;&#1098;&#1077;&#1082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ГраницыОбъекта</Template>
  <TotalTime>0</TotalTime>
  <Pages>52</Pages>
  <Words>8161</Words>
  <Characters>46518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54570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PBPROG121</dc:creator>
  <cp:lastModifiedBy>Блинова Наталья</cp:lastModifiedBy>
  <cp:revision>2</cp:revision>
  <cp:lastPrinted>2024-04-03T10:17:00Z</cp:lastPrinted>
  <dcterms:created xsi:type="dcterms:W3CDTF">2025-02-05T03:44:00Z</dcterms:created>
  <dcterms:modified xsi:type="dcterms:W3CDTF">2025-02-05T03:44:00Z</dcterms:modified>
</cp:coreProperties>
</file>