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810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0FAB7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60.2pt" o:ole="" fillcolor="window">
            <v:imagedata r:id="rId8" o:title=""/>
          </v:shape>
          <o:OLEObject Type="Embed" ProgID="Word.Picture.8" ShapeID="_x0000_i1025" DrawAspect="Content" ObjectID="_1769526784" r:id="rId9"/>
        </w:object>
      </w:r>
    </w:p>
    <w:p w14:paraId="63C7528D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70B6C4E9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2EAD08BF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F3542A8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94AF481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 ТОМСКОГО РАЙОНА</w:t>
      </w:r>
    </w:p>
    <w:p w14:paraId="4B92F206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F5B9F14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14:paraId="58F2A65E" w14:textId="77777777" w:rsidR="00BA1F73" w:rsidRPr="006275DA" w:rsidRDefault="00BA1F73">
      <w:pPr>
        <w:rPr>
          <w:sz w:val="26"/>
          <w:szCs w:val="26"/>
        </w:rPr>
      </w:pPr>
    </w:p>
    <w:p w14:paraId="6FE557C3" w14:textId="0C5F6B4D" w:rsidR="00F0120E" w:rsidRPr="006275DA" w:rsidRDefault="00D26E2F" w:rsidP="00D26E2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09.02.</w:t>
      </w:r>
      <w:r w:rsidR="00E51DB1" w:rsidRPr="006275DA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ab/>
      </w:r>
      <w:r w:rsidR="00F0120E" w:rsidRPr="006275D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67-П</w:t>
      </w:r>
    </w:p>
    <w:p w14:paraId="4C64B818" w14:textId="77777777" w:rsidR="00F0120E" w:rsidRPr="006275DA" w:rsidRDefault="0032786B" w:rsidP="00327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5DA">
        <w:rPr>
          <w:rFonts w:ascii="Times New Roman" w:hAnsi="Times New Roman" w:cs="Times New Roman"/>
          <w:sz w:val="26"/>
          <w:szCs w:val="26"/>
        </w:rPr>
        <w:t>Томск</w:t>
      </w:r>
    </w:p>
    <w:p w14:paraId="4EF74C0E" w14:textId="77777777" w:rsidR="0032786B" w:rsidRPr="006275DA" w:rsidRDefault="0032786B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14:paraId="396420C4" w14:textId="01791226" w:rsidR="00B95314" w:rsidRPr="000828B8" w:rsidRDefault="00F0120E" w:rsidP="00D26E2F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0828B8">
        <w:rPr>
          <w:rFonts w:ascii="Times New Roman" w:hAnsi="Times New Roman" w:cs="Times New Roman"/>
          <w:sz w:val="28"/>
          <w:szCs w:val="28"/>
        </w:rPr>
        <w:t xml:space="preserve">О </w:t>
      </w:r>
      <w:r w:rsidR="00B95314" w:rsidRPr="000828B8">
        <w:rPr>
          <w:rFonts w:ascii="Times New Roman" w:hAnsi="Times New Roman" w:cs="Times New Roman"/>
          <w:sz w:val="28"/>
          <w:szCs w:val="28"/>
        </w:rPr>
        <w:t>канале прямой связи инвесторов для оперативного</w:t>
      </w:r>
      <w:r w:rsidR="00D26E2F">
        <w:rPr>
          <w:rFonts w:ascii="Times New Roman" w:hAnsi="Times New Roman" w:cs="Times New Roman"/>
          <w:sz w:val="28"/>
          <w:szCs w:val="28"/>
        </w:rPr>
        <w:t xml:space="preserve"> </w:t>
      </w:r>
      <w:r w:rsidR="00B95314" w:rsidRPr="000828B8">
        <w:rPr>
          <w:rFonts w:ascii="Times New Roman" w:hAnsi="Times New Roman" w:cs="Times New Roman"/>
          <w:sz w:val="28"/>
          <w:szCs w:val="28"/>
        </w:rPr>
        <w:t xml:space="preserve">решения возникающих в процессе инвестиционной деятельности вопросов </w:t>
      </w:r>
    </w:p>
    <w:p w14:paraId="5149CE2D" w14:textId="77777777" w:rsidR="00F0120E" w:rsidRPr="000828B8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17777F6C" w14:textId="77777777" w:rsidR="00290978" w:rsidRPr="000828B8" w:rsidRDefault="00290978" w:rsidP="00290978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B8">
        <w:rPr>
          <w:rFonts w:ascii="Times New Roman" w:hAnsi="Times New Roman" w:cs="Times New Roman"/>
          <w:bCs/>
          <w:sz w:val="28"/>
          <w:szCs w:val="28"/>
        </w:rPr>
        <w:t>В соответствии с пунктом 14 Методических рекомендаций по организации системной работы по сопровождению инвестиционных проектов му</w:t>
      </w:r>
      <w:r w:rsidR="00825A42">
        <w:rPr>
          <w:rFonts w:ascii="Times New Roman" w:hAnsi="Times New Roman" w:cs="Times New Roman"/>
          <w:bCs/>
          <w:sz w:val="28"/>
          <w:szCs w:val="28"/>
        </w:rPr>
        <w:t>ниципальными образованиями с уче</w:t>
      </w:r>
      <w:r w:rsidRPr="000828B8">
        <w:rPr>
          <w:rFonts w:ascii="Times New Roman" w:hAnsi="Times New Roman" w:cs="Times New Roman"/>
          <w:bCs/>
          <w:sz w:val="28"/>
          <w:szCs w:val="28"/>
        </w:rPr>
        <w:t>том внедрения в субъектах Российской Федерации системы поддержки новых инвестиционных проектов («Региональный инвестиционн</w:t>
      </w:r>
      <w:r w:rsidR="00825A42">
        <w:rPr>
          <w:rFonts w:ascii="Times New Roman" w:hAnsi="Times New Roman" w:cs="Times New Roman"/>
          <w:bCs/>
          <w:sz w:val="28"/>
          <w:szCs w:val="28"/>
        </w:rPr>
        <w:t>ый стандарт»), утвержде</w:t>
      </w:r>
      <w:r w:rsidRPr="000828B8">
        <w:rPr>
          <w:rFonts w:ascii="Times New Roman" w:hAnsi="Times New Roman" w:cs="Times New Roman"/>
          <w:bCs/>
          <w:sz w:val="28"/>
          <w:szCs w:val="28"/>
        </w:rPr>
        <w:t>нных приказом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</w:p>
    <w:p w14:paraId="5E601B5D" w14:textId="77777777" w:rsidR="00290978" w:rsidRPr="000828B8" w:rsidRDefault="00290978" w:rsidP="00A3686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06A36A" w14:textId="77777777" w:rsidR="00103D56" w:rsidRPr="000828B8" w:rsidRDefault="00103D56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B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1B7F12D" w14:textId="77777777" w:rsidR="00103D56" w:rsidRPr="000828B8" w:rsidRDefault="00103D56" w:rsidP="00103D56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C12C2" w14:textId="77777777" w:rsidR="00CD36DF" w:rsidRPr="000828B8" w:rsidRDefault="002C73E5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8B8">
        <w:rPr>
          <w:rFonts w:ascii="Times New Roman" w:hAnsi="Times New Roman" w:cs="Times New Roman"/>
          <w:sz w:val="28"/>
          <w:szCs w:val="28"/>
        </w:rPr>
        <w:t xml:space="preserve">1. </w:t>
      </w:r>
      <w:r w:rsidR="00CD36DF" w:rsidRPr="000828B8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беспрепятственной стабильной прямой связи инвесторов, осуществляющих инвестиционную деятельность на территории муниципального образования «Томский район», для оперативного решения возникающих в процессе инвестиционной деятельности проблем и вопросов создат</w:t>
      </w:r>
      <w:r w:rsidR="00825A42">
        <w:rPr>
          <w:rFonts w:ascii="Times New Roman" w:hAnsi="Times New Roman" w:cs="Times New Roman"/>
          <w:bCs/>
          <w:sz w:val="28"/>
          <w:szCs w:val="28"/>
        </w:rPr>
        <w:t>ь канал прямой связи инвесторов.</w:t>
      </w:r>
    </w:p>
    <w:p w14:paraId="6C5853EC" w14:textId="77777777" w:rsidR="002C73E5" w:rsidRDefault="00CD36DF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8B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73E5" w:rsidRPr="000828B8">
        <w:rPr>
          <w:rFonts w:ascii="Times New Roman" w:hAnsi="Times New Roman" w:cs="Times New Roman"/>
          <w:bCs/>
          <w:sz w:val="28"/>
          <w:szCs w:val="28"/>
        </w:rPr>
        <w:t>Утвердить Порядок работы канала прямой связи инвесторов для оперативного решения возникающих в процессе инвес</w:t>
      </w:r>
      <w:r w:rsidR="00F13B6D">
        <w:rPr>
          <w:rFonts w:ascii="Times New Roman" w:hAnsi="Times New Roman" w:cs="Times New Roman"/>
          <w:bCs/>
          <w:sz w:val="28"/>
          <w:szCs w:val="28"/>
        </w:rPr>
        <w:t>тиционной деятельности вопросов согласно приложению к настоящему постановлению.</w:t>
      </w:r>
    </w:p>
    <w:p w14:paraId="13986E76" w14:textId="77777777" w:rsidR="003A1744" w:rsidRPr="000828B8" w:rsidRDefault="003A1744" w:rsidP="003A174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828B8">
        <w:rPr>
          <w:rFonts w:ascii="Times New Roman" w:hAnsi="Times New Roman" w:cs="Times New Roman"/>
          <w:bCs/>
          <w:sz w:val="28"/>
          <w:szCs w:val="28"/>
        </w:rPr>
        <w:t>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«Интернет».</w:t>
      </w:r>
    </w:p>
    <w:p w14:paraId="59D263BB" w14:textId="77777777" w:rsidR="003A1744" w:rsidRPr="000828B8" w:rsidRDefault="003A1744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48E5FB" w14:textId="77777777" w:rsidR="008108F7" w:rsidRPr="000828B8" w:rsidRDefault="003A1744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8108F7" w:rsidRPr="000828B8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 w:rsidR="00CE709A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8108F7" w:rsidRPr="000828B8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Главы Томского района по экономической по</w:t>
      </w:r>
      <w:r w:rsidR="004707AD" w:rsidRPr="000828B8">
        <w:rPr>
          <w:rFonts w:ascii="Times New Roman" w:hAnsi="Times New Roman" w:cs="Times New Roman"/>
          <w:bCs/>
          <w:sz w:val="28"/>
          <w:szCs w:val="28"/>
        </w:rPr>
        <w:t>литике и муниципальным ресурсам.</w:t>
      </w:r>
    </w:p>
    <w:p w14:paraId="42ABC159" w14:textId="77777777" w:rsidR="00013B9B" w:rsidRPr="006275DA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2255437" w14:textId="77777777" w:rsidR="00013B9B" w:rsidRPr="006275DA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7D1C967F" w14:textId="77777777" w:rsidR="00013B9B" w:rsidRPr="0015006C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CC68225" w14:textId="22881AF4" w:rsidR="008B60F2" w:rsidRPr="0015006C" w:rsidRDefault="00013B9B" w:rsidP="00D26E2F">
      <w:pPr>
        <w:tabs>
          <w:tab w:val="left" w:pos="567"/>
          <w:tab w:val="left" w:pos="709"/>
          <w:tab w:val="left" w:pos="851"/>
          <w:tab w:val="left" w:pos="1276"/>
          <w:tab w:val="lef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006C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D26E2F">
        <w:rPr>
          <w:rFonts w:ascii="Times New Roman" w:hAnsi="Times New Roman" w:cs="Times New Roman"/>
          <w:sz w:val="28"/>
          <w:szCs w:val="28"/>
        </w:rPr>
        <w:tab/>
      </w:r>
      <w:r w:rsidR="00E51DB1" w:rsidRPr="0015006C">
        <w:rPr>
          <w:rFonts w:ascii="Times New Roman" w:hAnsi="Times New Roman" w:cs="Times New Roman"/>
          <w:sz w:val="28"/>
          <w:szCs w:val="28"/>
        </w:rPr>
        <w:t>В.М. Черноус</w:t>
      </w:r>
    </w:p>
    <w:p w14:paraId="18A8BA0A" w14:textId="77777777" w:rsidR="00D26E2F" w:rsidRDefault="00D26E2F">
      <w:pPr>
        <w:rPr>
          <w:rFonts w:ascii="Times New Roman" w:hAnsi="Times New Roman" w:cs="Times New Roman"/>
          <w:sz w:val="24"/>
          <w:szCs w:val="24"/>
        </w:rPr>
      </w:pPr>
    </w:p>
    <w:p w14:paraId="573114E5" w14:textId="10FB6D9C" w:rsidR="00D26E2F" w:rsidRDefault="00D2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41490C" w14:textId="23B44E6B" w:rsidR="007E1011" w:rsidRPr="00EA4D85" w:rsidRDefault="000A1AEE" w:rsidP="00B97FB5">
      <w:pPr>
        <w:pStyle w:val="ConsPlusNormal"/>
        <w:ind w:left="6946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14:paraId="159C46B3" w14:textId="77777777" w:rsidR="007E1011" w:rsidRPr="00EA4D85" w:rsidRDefault="007E1011" w:rsidP="00B97FB5">
      <w:pPr>
        <w:pStyle w:val="ConsPlusNormal"/>
        <w:ind w:left="694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</w:t>
      </w:r>
    </w:p>
    <w:p w14:paraId="275105BD" w14:textId="77777777" w:rsidR="007E1011" w:rsidRPr="00EA4D85" w:rsidRDefault="007E1011" w:rsidP="00B97FB5">
      <w:pPr>
        <w:pStyle w:val="ConsPlusNormal"/>
        <w:ind w:left="694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Томского района</w:t>
      </w:r>
    </w:p>
    <w:p w14:paraId="6A55ECCA" w14:textId="4F6AE604" w:rsidR="007E1011" w:rsidRPr="00EA4D85" w:rsidRDefault="007E1011" w:rsidP="00B97FB5">
      <w:pPr>
        <w:pStyle w:val="ConsPlusNormal"/>
        <w:ind w:left="694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D26E2F">
        <w:rPr>
          <w:rFonts w:ascii="Times New Roman" w:eastAsiaTheme="minorHAnsi" w:hAnsi="Times New Roman" w:cs="Times New Roman"/>
          <w:sz w:val="24"/>
          <w:szCs w:val="24"/>
          <w:lang w:eastAsia="en-US"/>
        </w:rPr>
        <w:t>09.02.2024</w:t>
      </w:r>
      <w:r w:rsidR="005A4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26E2F">
        <w:rPr>
          <w:rFonts w:ascii="Times New Roman" w:eastAsiaTheme="minorHAnsi" w:hAnsi="Times New Roman" w:cs="Times New Roman"/>
          <w:sz w:val="24"/>
          <w:szCs w:val="24"/>
          <w:lang w:eastAsia="en-US"/>
        </w:rPr>
        <w:t>67-П</w:t>
      </w:r>
    </w:p>
    <w:p w14:paraId="7D69E602" w14:textId="77777777" w:rsidR="00BA4F2B" w:rsidRDefault="00BA4F2B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2A9D8C1" w14:textId="77777777" w:rsidR="00E64835" w:rsidRPr="00F44420" w:rsidRDefault="00E64835" w:rsidP="00E64835">
      <w:pPr>
        <w:pStyle w:val="ConsPlusNormal"/>
        <w:jc w:val="both"/>
        <w:rPr>
          <w:b/>
        </w:rPr>
      </w:pPr>
    </w:p>
    <w:p w14:paraId="28ED5209" w14:textId="77777777" w:rsidR="00E64835" w:rsidRPr="00F44420" w:rsidRDefault="00E64835" w:rsidP="00404842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33"/>
      <w:bookmarkEnd w:id="0"/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04842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орядок работы</w:t>
      </w:r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484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канала</w:t>
      </w:r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48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прямой связи инвесторов для оперативного</w:t>
      </w:r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370E8A7" w14:textId="77777777" w:rsidR="00E64835" w:rsidRPr="00F44420" w:rsidRDefault="002179D3" w:rsidP="00404842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404842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ешения возникающих в процессе инвес</w:t>
      </w:r>
      <w:r w:rsidR="00A86F15">
        <w:rPr>
          <w:rFonts w:ascii="Times New Roman" w:eastAsiaTheme="minorHAnsi" w:hAnsi="Times New Roman" w:cs="Times New Roman"/>
          <w:sz w:val="28"/>
          <w:szCs w:val="28"/>
          <w:lang w:eastAsia="en-US"/>
        </w:rPr>
        <w:t>тиционной деятельности вопросов</w:t>
      </w:r>
    </w:p>
    <w:p w14:paraId="0D9A3027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3607B4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43395B">
        <w:rPr>
          <w:rFonts w:ascii="Times New Roman" w:hAnsi="Times New Roman" w:cs="Times New Roman"/>
          <w:bCs/>
          <w:sz w:val="28"/>
          <w:szCs w:val="28"/>
        </w:rPr>
        <w:t>. Настоящий Порядок определяет работу канала прямой связи для инвесторов, осуществляющих инвестиционную деятельность на территории муниципального образования «Томский район», а также для лиц, планирующих осуществлять такую деятельность (далее - заявитель).</w:t>
      </w:r>
    </w:p>
    <w:p w14:paraId="06D285CC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2. Для целей настоящего Порядка применяются следующие термины:</w:t>
      </w:r>
    </w:p>
    <w:p w14:paraId="55638AE5" w14:textId="77777777" w:rsidR="00E64835" w:rsidRPr="0043395B" w:rsidRDefault="004C7056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инвестиционный уполномоченный</w:t>
      </w:r>
      <w:r w:rsidR="00E64835" w:rsidRPr="0043395B">
        <w:rPr>
          <w:rFonts w:ascii="Times New Roman" w:hAnsi="Times New Roman" w:cs="Times New Roman"/>
          <w:bCs/>
          <w:sz w:val="28"/>
          <w:szCs w:val="28"/>
        </w:rPr>
        <w:t xml:space="preserve"> - заместитель Главы Томского района по экономической политике и муниципальным ресурсам;</w:t>
      </w:r>
    </w:p>
    <w:p w14:paraId="66D45E56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инвест</w:t>
      </w:r>
      <w:r w:rsidR="00A86F15">
        <w:rPr>
          <w:rFonts w:ascii="Times New Roman" w:hAnsi="Times New Roman" w:cs="Times New Roman"/>
          <w:bCs/>
          <w:sz w:val="28"/>
          <w:szCs w:val="28"/>
        </w:rPr>
        <w:t>ор - в соответствии с понятием  инвестор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, определенным в </w:t>
      </w:r>
      <w:hyperlink r:id="rId10">
        <w:r w:rsidRPr="0043395B">
          <w:rPr>
            <w:rFonts w:ascii="Times New Roman" w:hAnsi="Times New Roman" w:cs="Times New Roman"/>
            <w:bCs/>
            <w:sz w:val="28"/>
            <w:szCs w:val="28"/>
          </w:rPr>
          <w:t>Законе</w:t>
        </w:r>
      </w:hyperlink>
      <w:r w:rsidR="00A86F15">
        <w:rPr>
          <w:rFonts w:ascii="Times New Roman" w:hAnsi="Times New Roman" w:cs="Times New Roman"/>
          <w:bCs/>
          <w:sz w:val="28"/>
          <w:szCs w:val="28"/>
        </w:rPr>
        <w:t xml:space="preserve"> РСФСР от 26 июня 1991 года №</w:t>
      </w:r>
      <w:r w:rsidR="009F1231">
        <w:rPr>
          <w:rFonts w:ascii="Times New Roman" w:hAnsi="Times New Roman" w:cs="Times New Roman"/>
          <w:bCs/>
          <w:sz w:val="28"/>
          <w:szCs w:val="28"/>
        </w:rPr>
        <w:t xml:space="preserve"> 1488-1 «</w:t>
      </w:r>
      <w:r w:rsidRPr="0043395B">
        <w:rPr>
          <w:rFonts w:ascii="Times New Roman" w:hAnsi="Times New Roman" w:cs="Times New Roman"/>
          <w:bCs/>
          <w:sz w:val="28"/>
          <w:szCs w:val="28"/>
        </w:rPr>
        <w:t>Об инве</w:t>
      </w:r>
      <w:r w:rsidR="009F1231">
        <w:rPr>
          <w:rFonts w:ascii="Times New Roman" w:hAnsi="Times New Roman" w:cs="Times New Roman"/>
          <w:bCs/>
          <w:sz w:val="28"/>
          <w:szCs w:val="28"/>
        </w:rPr>
        <w:t>стиционной деятельности в РСФСР»</w:t>
      </w:r>
      <w:r w:rsidRPr="0043395B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33FFB3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уполномоченный орган – Управление по экономической политике Администрации Томского района;</w:t>
      </w:r>
    </w:p>
    <w:p w14:paraId="71E57CE5" w14:textId="77777777" w:rsidR="00600530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3. Целью создания канала прямой связи является создание и обеспечение беспрепятственной стабильной прямой связи заявителей для оперативного решения возникающих в процессе инвестиционной деятельности вопросов</w:t>
      </w:r>
      <w:r w:rsidR="00600530" w:rsidRPr="0043395B">
        <w:rPr>
          <w:rFonts w:ascii="Times New Roman" w:hAnsi="Times New Roman" w:cs="Times New Roman"/>
          <w:bCs/>
          <w:sz w:val="28"/>
          <w:szCs w:val="28"/>
        </w:rPr>
        <w:t>.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F55B99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4. Канал прямой связи отвечает требованиям:</w:t>
      </w:r>
    </w:p>
    <w:p w14:paraId="5EC7C08A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1) равного доступа заявителей к информации, связанной с осуществлением инвестиционной деятельности на территории муниципального образования «Томский район»;</w:t>
      </w:r>
    </w:p>
    <w:p w14:paraId="303264AC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2) контроля результатов и сроков рассмотрения обозначенных заявителем вопросов и проблем;</w:t>
      </w:r>
    </w:p>
    <w:p w14:paraId="184CDB9A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3) объективного, всестороннего и своевременного рассмотрения обращений по существу поставленных вопросов и принятия мер, направленных на защиту нарушенных прав </w:t>
      </w:r>
      <w:r w:rsidR="002179D3" w:rsidRPr="0043395B">
        <w:rPr>
          <w:rFonts w:ascii="Times New Roman" w:hAnsi="Times New Roman" w:cs="Times New Roman"/>
          <w:bCs/>
          <w:sz w:val="28"/>
          <w:szCs w:val="28"/>
        </w:rPr>
        <w:t>и законных интересов заявителей.</w:t>
      </w:r>
    </w:p>
    <w:p w14:paraId="57915080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5. Функцию канала прямой связи выполняют:</w:t>
      </w:r>
    </w:p>
    <w:p w14:paraId="7CCA291F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1) доступный </w:t>
      </w:r>
      <w:r w:rsidR="00EC5736" w:rsidRPr="0043395B">
        <w:rPr>
          <w:rFonts w:ascii="Times New Roman" w:hAnsi="Times New Roman" w:cs="Times New Roman"/>
          <w:bCs/>
          <w:sz w:val="28"/>
          <w:szCs w:val="28"/>
        </w:rPr>
        <w:t>для заявителя телефон - (3822) 4</w:t>
      </w:r>
      <w:r w:rsidRPr="0043395B">
        <w:rPr>
          <w:rFonts w:ascii="Times New Roman" w:hAnsi="Times New Roman" w:cs="Times New Roman"/>
          <w:bCs/>
          <w:sz w:val="28"/>
          <w:szCs w:val="28"/>
        </w:rPr>
        <w:t>08-313, режим работы в рабочие дни с понедельника по пятницу</w:t>
      </w:r>
      <w:r w:rsidR="009F123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 08.30 </w:t>
      </w:r>
      <w:r w:rsidR="009F1231">
        <w:rPr>
          <w:rFonts w:ascii="Times New Roman" w:hAnsi="Times New Roman" w:cs="Times New Roman"/>
          <w:bCs/>
          <w:sz w:val="28"/>
          <w:szCs w:val="28"/>
        </w:rPr>
        <w:t xml:space="preserve">до 17.30, перерыв с 12.30 до </w:t>
      </w:r>
      <w:r w:rsidRPr="0043395B">
        <w:rPr>
          <w:rFonts w:ascii="Times New Roman" w:hAnsi="Times New Roman" w:cs="Times New Roman"/>
          <w:bCs/>
          <w:sz w:val="28"/>
          <w:szCs w:val="28"/>
        </w:rPr>
        <w:t>13.30 по местному времени;</w:t>
      </w:r>
    </w:p>
    <w:p w14:paraId="7298764E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2) электрон</w:t>
      </w:r>
      <w:r w:rsidR="0093419D">
        <w:rPr>
          <w:rFonts w:ascii="Times New Roman" w:hAnsi="Times New Roman" w:cs="Times New Roman"/>
          <w:bCs/>
          <w:sz w:val="28"/>
          <w:szCs w:val="28"/>
        </w:rPr>
        <w:t>ный адрес: vla@atr.tomsk.gov.ru.</w:t>
      </w:r>
    </w:p>
    <w:p w14:paraId="5DFF8BD7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6. Заявитель имеет право воспользоваться любым способом осуществления прямой связи.</w:t>
      </w:r>
    </w:p>
    <w:p w14:paraId="2FA49A89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7. Заявитель имеет право обратиться с заявлением, предложением, жалобой, касающимися реализации инвестиционных проектов на территории муниципального образования «Томский район» и нарушений </w:t>
      </w:r>
      <w:r w:rsidRPr="0043395B"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законодательства Томской области в сфере инвестиционной деятельности (далее - обращение).</w:t>
      </w:r>
    </w:p>
    <w:p w14:paraId="58C95508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8. Обращение должно относиться к вопросам осуществления инвестиционной деятельности на территории муниципального образования «Томский район» .</w:t>
      </w:r>
    </w:p>
    <w:p w14:paraId="3ECFF6E3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9. Обращение вне зависимости от выбранного способа осуществления прямой связи подлежит обязательному рассмотрению.</w:t>
      </w:r>
    </w:p>
    <w:p w14:paraId="4B3F3A48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10. Обращение подлежит обязательной регистрации в течение одного рабочего дня с даты его поступления. В случае поступления обращения в выходной или нерабочий праздничный день его регистрация осуществляется в первый следующий за ним рабочий день.</w:t>
      </w:r>
    </w:p>
    <w:p w14:paraId="53ABB180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11. Заявитель вне зависимости от выбранного способа осуществления прямой связи при обращении:</w:t>
      </w:r>
    </w:p>
    <w:p w14:paraId="7CC55111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1) сообщает:</w:t>
      </w:r>
    </w:p>
    <w:p w14:paraId="38C3E3A6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а) фамилию, имя, отчество (последнее - при наличии) гражданина либо полное наименование юридического лица;</w:t>
      </w:r>
    </w:p>
    <w:p w14:paraId="4E01357D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б) фамилию, имя, отчество (последнее - при наличии) обратившегося от имени юридического лица;</w:t>
      </w:r>
    </w:p>
    <w:p w14:paraId="1F6DE29D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в) контактные данные: номер телефона и (или) адрес электронной почты, адрес регистрации;</w:t>
      </w:r>
    </w:p>
    <w:p w14:paraId="559B7195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г) способ получения информации;</w:t>
      </w:r>
    </w:p>
    <w:p w14:paraId="47614515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д) вид осуществляемой либо планируемой деятельности;</w:t>
      </w:r>
    </w:p>
    <w:p w14:paraId="79A41C4E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2) излагает суть обращения.</w:t>
      </w:r>
    </w:p>
    <w:p w14:paraId="27DEC8D5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Заявитель в подтверждение сути обращения вправе приложить к обращению копии документов и материалы в электронной форме.</w:t>
      </w:r>
    </w:p>
    <w:p w14:paraId="28CB6DD2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При обращении по вопросу кадрового обеспечения инвестиционного проекта заявитель заполняет </w:t>
      </w:r>
      <w:hyperlink w:anchor="P106">
        <w:r w:rsidRPr="0043395B">
          <w:rPr>
            <w:rFonts w:ascii="Times New Roman" w:hAnsi="Times New Roman" w:cs="Times New Roman"/>
            <w:bCs/>
            <w:sz w:val="28"/>
            <w:szCs w:val="28"/>
          </w:rPr>
          <w:t>информацию</w:t>
        </w:r>
      </w:hyperlink>
      <w:r w:rsidRPr="0043395B">
        <w:rPr>
          <w:rFonts w:ascii="Times New Roman" w:hAnsi="Times New Roman" w:cs="Times New Roman"/>
          <w:bCs/>
          <w:sz w:val="28"/>
          <w:szCs w:val="28"/>
        </w:rPr>
        <w:t xml:space="preserve"> об инвестиционном проекте по форме согласно приложению к настоящему Порядку.</w:t>
      </w:r>
    </w:p>
    <w:p w14:paraId="1F40CDFC" w14:textId="77777777" w:rsidR="00516986" w:rsidRPr="0043395B" w:rsidRDefault="00E64835" w:rsidP="00516986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12. В течение </w:t>
      </w:r>
      <w:r w:rsidR="009900C2" w:rsidRPr="0043395B">
        <w:rPr>
          <w:rFonts w:ascii="Times New Roman" w:hAnsi="Times New Roman" w:cs="Times New Roman"/>
          <w:bCs/>
          <w:sz w:val="28"/>
          <w:szCs w:val="28"/>
        </w:rPr>
        <w:t>трех рабочих дней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 с даты регистрации обращения уполномоченным органом производится оценка сути обращения на предмет отнесения к вопросам осуществления инвестиционной деятельности на территории муниципального образования «Томский район». В случае если обращение не относится к вопросам осуществления инвестиционной деятельности на территории муниципального образования «Томский район», обращение направляется </w:t>
      </w:r>
      <w:r w:rsidR="00516986" w:rsidRPr="0043395B">
        <w:rPr>
          <w:rFonts w:ascii="Times New Roman" w:hAnsi="Times New Roman" w:cs="Times New Roman"/>
          <w:bCs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</w:t>
      </w:r>
      <w:r w:rsidR="00DC0F1D">
        <w:rPr>
          <w:rFonts w:ascii="Times New Roman" w:hAnsi="Times New Roman" w:cs="Times New Roman"/>
          <w:bCs/>
          <w:sz w:val="28"/>
          <w:szCs w:val="28"/>
        </w:rPr>
        <w:t xml:space="preserve">ставленных в обращении вопросов. 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уведомляет об этом заявителя в течение одного </w:t>
      </w:r>
      <w:r w:rsidR="00516986">
        <w:rPr>
          <w:rFonts w:ascii="Times New Roman" w:hAnsi="Times New Roman" w:cs="Times New Roman"/>
          <w:bCs/>
          <w:sz w:val="28"/>
          <w:szCs w:val="28"/>
        </w:rPr>
        <w:t xml:space="preserve">рабочего дня с даты направления </w:t>
      </w:r>
      <w:r w:rsidR="00516986" w:rsidRPr="0043395B">
        <w:rPr>
          <w:rFonts w:ascii="Times New Roman" w:hAnsi="Times New Roman" w:cs="Times New Roman"/>
          <w:bCs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</w:t>
      </w:r>
      <w:r w:rsidR="00DC0F1D">
        <w:rPr>
          <w:rFonts w:ascii="Times New Roman" w:hAnsi="Times New Roman" w:cs="Times New Roman"/>
          <w:bCs/>
          <w:sz w:val="28"/>
          <w:szCs w:val="28"/>
        </w:rPr>
        <w:t>ставленных в обращении вопросов.</w:t>
      </w:r>
      <w:r w:rsidR="00516986" w:rsidRPr="004339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2AF4F9" w14:textId="77777777" w:rsidR="00967F99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13. В случае выявления нарушений законодательства Томской области в сфере инвестиционной де</w:t>
      </w:r>
      <w:r w:rsidR="00B24B0E" w:rsidRPr="0043395B">
        <w:rPr>
          <w:rFonts w:ascii="Times New Roman" w:hAnsi="Times New Roman" w:cs="Times New Roman"/>
          <w:bCs/>
          <w:sz w:val="28"/>
          <w:szCs w:val="28"/>
        </w:rPr>
        <w:t>ятельности на территории Томского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B0E" w:rsidRPr="0043395B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 уполномоченным органом в течение пяти рабочих дней со дня поступления обращения </w:t>
      </w:r>
      <w:r w:rsidR="00967F99" w:rsidRPr="0043395B">
        <w:rPr>
          <w:rFonts w:ascii="Times New Roman" w:hAnsi="Times New Roman" w:cs="Times New Roman"/>
          <w:bCs/>
          <w:sz w:val="28"/>
          <w:szCs w:val="28"/>
        </w:rPr>
        <w:t xml:space="preserve">направляется в соответствующий орган или соответствующему </w:t>
      </w:r>
      <w:r w:rsidR="00967F99" w:rsidRPr="004339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должностному лицу, в компетенцию которых входит решение поставленных в обращении вопросов, с уведомлением </w:t>
      </w:r>
      <w:r w:rsidR="00516986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967F99" w:rsidRPr="0043395B">
        <w:rPr>
          <w:rFonts w:ascii="Times New Roman" w:hAnsi="Times New Roman" w:cs="Times New Roman"/>
          <w:bCs/>
          <w:sz w:val="28"/>
          <w:szCs w:val="28"/>
        </w:rPr>
        <w:t>, направившего обращение, о переадресации обращения.</w:t>
      </w:r>
    </w:p>
    <w:p w14:paraId="4F049F51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14. Ответ на обращение должен быть представлен заявителю выбранным им способом в течение 10 рабочих дней со дня регистрации обращения.</w:t>
      </w:r>
    </w:p>
    <w:p w14:paraId="7F60BC5D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15. Контроль за исполнением сроков направления ответов на обращения заявителей осуществляет </w:t>
      </w:r>
      <w:r w:rsidR="00211545" w:rsidRPr="0043395B">
        <w:rPr>
          <w:rFonts w:ascii="Times New Roman" w:hAnsi="Times New Roman" w:cs="Times New Roman"/>
          <w:bCs/>
          <w:sz w:val="28"/>
          <w:szCs w:val="28"/>
        </w:rPr>
        <w:t>инвестиционный уполномоченный</w:t>
      </w:r>
      <w:r w:rsidRPr="0043395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27491A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2C341A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C2B2E7" w14:textId="77777777" w:rsidR="00D26E2F" w:rsidRDefault="00D2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48B554" w14:textId="1BF5C63C" w:rsidR="00E64835" w:rsidRPr="00EA4D85" w:rsidRDefault="00E64835" w:rsidP="005C6BF6">
      <w:pPr>
        <w:pStyle w:val="ConsPlusNormal"/>
        <w:ind w:left="6237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  <w:r w:rsidR="005C6BF6"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Порядку</w:t>
      </w:r>
    </w:p>
    <w:p w14:paraId="6761061E" w14:textId="77777777" w:rsidR="005538F8" w:rsidRPr="00EA4D85" w:rsidRDefault="00E64835" w:rsidP="005C6BF6">
      <w:pPr>
        <w:pStyle w:val="ConsPlusNormal"/>
        <w:ind w:left="623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канала прямой связи инвесторов для оперативного</w:t>
      </w:r>
      <w:r w:rsidR="005C6BF6"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возникающих в процессе инвестиционной деятельности</w:t>
      </w:r>
      <w:r w:rsidR="005C6BF6"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вопросов </w:t>
      </w:r>
    </w:p>
    <w:p w14:paraId="1034AC5B" w14:textId="77777777" w:rsidR="00E64835" w:rsidRPr="00F44420" w:rsidRDefault="00E64835" w:rsidP="00E64835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C4D169" w14:textId="77777777" w:rsidR="00E64835" w:rsidRPr="00F44420" w:rsidRDefault="00E64835" w:rsidP="00E64835">
      <w:pPr>
        <w:pStyle w:val="ConsPlusNormal"/>
        <w:spacing w:after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CA28561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E3CB15" w14:textId="77777777" w:rsidR="00E64835" w:rsidRPr="00F44420" w:rsidRDefault="00E64835" w:rsidP="00E6483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14:paraId="6AF2AD3B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ECB102" w14:textId="77777777" w:rsidR="00E64835" w:rsidRPr="00F44420" w:rsidRDefault="00E64835" w:rsidP="00E6483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106"/>
      <w:bookmarkEnd w:id="1"/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инвестиционном проекте</w:t>
      </w:r>
    </w:p>
    <w:p w14:paraId="654F8E3D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857"/>
        <w:gridCol w:w="709"/>
        <w:gridCol w:w="708"/>
        <w:gridCol w:w="709"/>
        <w:gridCol w:w="709"/>
      </w:tblGrid>
      <w:tr w:rsidR="00E64835" w:rsidRPr="00F44420" w14:paraId="73ECB781" w14:textId="77777777" w:rsidTr="00C000EB">
        <w:tc>
          <w:tcPr>
            <w:tcW w:w="5726" w:type="dxa"/>
            <w:vAlign w:val="center"/>
          </w:tcPr>
          <w:p w14:paraId="3810A562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инвестиционного проекта</w:t>
            </w:r>
          </w:p>
        </w:tc>
        <w:tc>
          <w:tcPr>
            <w:tcW w:w="3692" w:type="dxa"/>
            <w:gridSpan w:val="5"/>
            <w:vAlign w:val="center"/>
          </w:tcPr>
          <w:p w14:paraId="71A577AA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835" w:rsidRPr="00F44420" w14:paraId="145AE510" w14:textId="77777777" w:rsidTr="00C000EB">
        <w:tc>
          <w:tcPr>
            <w:tcW w:w="5726" w:type="dxa"/>
            <w:vAlign w:val="center"/>
          </w:tcPr>
          <w:p w14:paraId="5B48CEB7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Инвестор</w:t>
            </w:r>
          </w:p>
        </w:tc>
        <w:tc>
          <w:tcPr>
            <w:tcW w:w="3692" w:type="dxa"/>
            <w:gridSpan w:val="5"/>
            <w:vAlign w:val="center"/>
          </w:tcPr>
          <w:p w14:paraId="132F3041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835" w:rsidRPr="00F44420" w14:paraId="048F33F3" w14:textId="77777777" w:rsidTr="00C000EB">
        <w:tc>
          <w:tcPr>
            <w:tcW w:w="5726" w:type="dxa"/>
            <w:vAlign w:val="center"/>
          </w:tcPr>
          <w:p w14:paraId="7E125A2B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реализации проекта (адрес)</w:t>
            </w:r>
          </w:p>
        </w:tc>
        <w:tc>
          <w:tcPr>
            <w:tcW w:w="3692" w:type="dxa"/>
            <w:gridSpan w:val="5"/>
            <w:vAlign w:val="center"/>
          </w:tcPr>
          <w:p w14:paraId="211A2F24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835" w:rsidRPr="00F44420" w14:paraId="466D1C15" w14:textId="77777777" w:rsidTr="00C000EB">
        <w:tc>
          <w:tcPr>
            <w:tcW w:w="5726" w:type="dxa"/>
            <w:vAlign w:val="center"/>
          </w:tcPr>
          <w:p w14:paraId="04C8A9C7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Подраздел </w:t>
            </w:r>
            <w:hyperlink r:id="rId11">
              <w:r w:rsidRPr="00F4442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3692" w:type="dxa"/>
            <w:gridSpan w:val="5"/>
            <w:vAlign w:val="center"/>
          </w:tcPr>
          <w:p w14:paraId="2125E91F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835" w:rsidRPr="00F44420" w14:paraId="267AE2C5" w14:textId="77777777" w:rsidTr="00C000EB">
        <w:tc>
          <w:tcPr>
            <w:tcW w:w="5726" w:type="dxa"/>
            <w:vAlign w:val="center"/>
          </w:tcPr>
          <w:p w14:paraId="62DB38F4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Годы реализации инвестиционного проекта</w:t>
            </w:r>
          </w:p>
        </w:tc>
        <w:tc>
          <w:tcPr>
            <w:tcW w:w="857" w:type="dxa"/>
            <w:vAlign w:val="center"/>
          </w:tcPr>
          <w:p w14:paraId="0F24D4FE" w14:textId="77777777" w:rsidR="00E64835" w:rsidRPr="00F44420" w:rsidRDefault="00F804CC" w:rsidP="0040525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14:paraId="130BBA6A" w14:textId="77777777" w:rsidR="00E64835" w:rsidRPr="00F44420" w:rsidRDefault="00F804CC" w:rsidP="0040525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14:paraId="43FB3971" w14:textId="77777777" w:rsidR="00E64835" w:rsidRPr="00F44420" w:rsidRDefault="00F804CC" w:rsidP="0040525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14:paraId="17D78217" w14:textId="77777777" w:rsidR="00E64835" w:rsidRPr="00F44420" w:rsidRDefault="00F804CC" w:rsidP="00F804C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709" w:type="dxa"/>
            <w:vAlign w:val="center"/>
          </w:tcPr>
          <w:p w14:paraId="41A65E42" w14:textId="77777777" w:rsidR="00E64835" w:rsidRPr="00F804CC" w:rsidRDefault="00F804CC" w:rsidP="00F804C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n</w:t>
            </w:r>
          </w:p>
        </w:tc>
      </w:tr>
      <w:tr w:rsidR="00E64835" w:rsidRPr="00F44420" w14:paraId="233D5185" w14:textId="77777777" w:rsidTr="00C000EB">
        <w:tc>
          <w:tcPr>
            <w:tcW w:w="5726" w:type="dxa"/>
            <w:vAlign w:val="center"/>
          </w:tcPr>
          <w:p w14:paraId="535A5C68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Инвестиции в основной капитал, млн руб.</w:t>
            </w:r>
          </w:p>
        </w:tc>
        <w:tc>
          <w:tcPr>
            <w:tcW w:w="857" w:type="dxa"/>
            <w:vAlign w:val="center"/>
          </w:tcPr>
          <w:p w14:paraId="4C97EE80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A593D7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A259C2A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E4B0E1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362755C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835" w:rsidRPr="00F44420" w14:paraId="0139BFDD" w14:textId="77777777" w:rsidTr="00C000EB">
        <w:tc>
          <w:tcPr>
            <w:tcW w:w="5726" w:type="dxa"/>
            <w:vAlign w:val="center"/>
          </w:tcPr>
          <w:p w14:paraId="026D21FA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Создаваемые рабочие места, чел.</w:t>
            </w:r>
          </w:p>
        </w:tc>
        <w:tc>
          <w:tcPr>
            <w:tcW w:w="857" w:type="dxa"/>
            <w:vAlign w:val="center"/>
          </w:tcPr>
          <w:p w14:paraId="2FBD3250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3FED47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77E687B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7AE630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0DD9F6B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F823BA8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E64835" w:rsidRPr="00F44420" w:rsidSect="00316E4F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E38B" w14:textId="77777777" w:rsidR="00316E4F" w:rsidRDefault="00316E4F" w:rsidP="00DC58C0">
      <w:pPr>
        <w:spacing w:after="0" w:line="240" w:lineRule="auto"/>
      </w:pPr>
      <w:r>
        <w:separator/>
      </w:r>
    </w:p>
  </w:endnote>
  <w:endnote w:type="continuationSeparator" w:id="0">
    <w:p w14:paraId="23DB842E" w14:textId="77777777" w:rsidR="00316E4F" w:rsidRDefault="00316E4F" w:rsidP="00D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B695" w14:textId="77777777" w:rsidR="00163938" w:rsidRPr="00163938" w:rsidRDefault="00163938">
    <w:pPr>
      <w:pStyle w:val="a8"/>
      <w:jc w:val="center"/>
      <w:rPr>
        <w:rFonts w:ascii="Times New Roman" w:hAnsi="Times New Roman" w:cs="Times New Roman"/>
        <w:sz w:val="24"/>
      </w:rPr>
    </w:pPr>
  </w:p>
  <w:p w14:paraId="135F454D" w14:textId="77777777" w:rsidR="00163938" w:rsidRDefault="001639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0413" w14:textId="77777777" w:rsidR="00316E4F" w:rsidRDefault="00316E4F" w:rsidP="00DC58C0">
      <w:pPr>
        <w:spacing w:after="0" w:line="240" w:lineRule="auto"/>
      </w:pPr>
      <w:r>
        <w:separator/>
      </w:r>
    </w:p>
  </w:footnote>
  <w:footnote w:type="continuationSeparator" w:id="0">
    <w:p w14:paraId="1838F357" w14:textId="77777777" w:rsidR="00316E4F" w:rsidRDefault="00316E4F" w:rsidP="00DC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5E8D" w14:textId="77777777" w:rsidR="00A96FB0" w:rsidRPr="00A96FB0" w:rsidRDefault="00A96FB0">
    <w:pPr>
      <w:pStyle w:val="a6"/>
      <w:jc w:val="center"/>
      <w:rPr>
        <w:rFonts w:ascii="Times New Roman" w:hAnsi="Times New Roman" w:cs="Times New Roman"/>
      </w:rPr>
    </w:pPr>
  </w:p>
  <w:p w14:paraId="275D0B09" w14:textId="77777777" w:rsidR="00DC58C0" w:rsidRDefault="00DC58C0" w:rsidP="00DC58C0">
    <w:pPr>
      <w:pStyle w:val="a6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397787"/>
    <w:multiLevelType w:val="hybridMultilevel"/>
    <w:tmpl w:val="983827C8"/>
    <w:lvl w:ilvl="0" w:tplc="81087A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3258509">
    <w:abstractNumId w:val="1"/>
  </w:num>
  <w:num w:numId="2" w16cid:durableId="63722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35"/>
    <w:rsid w:val="00013B9B"/>
    <w:rsid w:val="00017EB4"/>
    <w:rsid w:val="00071314"/>
    <w:rsid w:val="000828B8"/>
    <w:rsid w:val="000A1AEE"/>
    <w:rsid w:val="00103D56"/>
    <w:rsid w:val="00107F92"/>
    <w:rsid w:val="0015006C"/>
    <w:rsid w:val="00163938"/>
    <w:rsid w:val="001A692B"/>
    <w:rsid w:val="001D096F"/>
    <w:rsid w:val="00211545"/>
    <w:rsid w:val="00217562"/>
    <w:rsid w:val="002179D3"/>
    <w:rsid w:val="002501AD"/>
    <w:rsid w:val="002633F3"/>
    <w:rsid w:val="00290978"/>
    <w:rsid w:val="002C73E5"/>
    <w:rsid w:val="002F4DB1"/>
    <w:rsid w:val="003139BF"/>
    <w:rsid w:val="00316E4F"/>
    <w:rsid w:val="0032786B"/>
    <w:rsid w:val="00327EA7"/>
    <w:rsid w:val="003407EA"/>
    <w:rsid w:val="003944BA"/>
    <w:rsid w:val="003A1744"/>
    <w:rsid w:val="003C6BAF"/>
    <w:rsid w:val="003D2F35"/>
    <w:rsid w:val="003E237C"/>
    <w:rsid w:val="00402A52"/>
    <w:rsid w:val="00404842"/>
    <w:rsid w:val="00426831"/>
    <w:rsid w:val="0043395B"/>
    <w:rsid w:val="00440345"/>
    <w:rsid w:val="00456419"/>
    <w:rsid w:val="004707AD"/>
    <w:rsid w:val="004B0531"/>
    <w:rsid w:val="004C7056"/>
    <w:rsid w:val="004F7ABB"/>
    <w:rsid w:val="00516986"/>
    <w:rsid w:val="00524B4D"/>
    <w:rsid w:val="005538F8"/>
    <w:rsid w:val="00575055"/>
    <w:rsid w:val="00583D67"/>
    <w:rsid w:val="005A4796"/>
    <w:rsid w:val="005C5E45"/>
    <w:rsid w:val="005C6BF6"/>
    <w:rsid w:val="00600530"/>
    <w:rsid w:val="006266F2"/>
    <w:rsid w:val="006275DA"/>
    <w:rsid w:val="00644594"/>
    <w:rsid w:val="00667337"/>
    <w:rsid w:val="00667AA8"/>
    <w:rsid w:val="006B187C"/>
    <w:rsid w:val="006B2648"/>
    <w:rsid w:val="006F48AA"/>
    <w:rsid w:val="00721E0C"/>
    <w:rsid w:val="00741F75"/>
    <w:rsid w:val="00765C88"/>
    <w:rsid w:val="00784C86"/>
    <w:rsid w:val="00786A43"/>
    <w:rsid w:val="00794588"/>
    <w:rsid w:val="007B6349"/>
    <w:rsid w:val="007E1011"/>
    <w:rsid w:val="00806388"/>
    <w:rsid w:val="008108F7"/>
    <w:rsid w:val="008178F9"/>
    <w:rsid w:val="008234F0"/>
    <w:rsid w:val="00825A42"/>
    <w:rsid w:val="008273F3"/>
    <w:rsid w:val="00860091"/>
    <w:rsid w:val="0086081F"/>
    <w:rsid w:val="008609BF"/>
    <w:rsid w:val="00874983"/>
    <w:rsid w:val="008A73CF"/>
    <w:rsid w:val="008B60F2"/>
    <w:rsid w:val="008B65FD"/>
    <w:rsid w:val="008E7F5E"/>
    <w:rsid w:val="008F6184"/>
    <w:rsid w:val="0091166E"/>
    <w:rsid w:val="0093419D"/>
    <w:rsid w:val="009526EE"/>
    <w:rsid w:val="0096066E"/>
    <w:rsid w:val="0096543F"/>
    <w:rsid w:val="00967F99"/>
    <w:rsid w:val="00986F55"/>
    <w:rsid w:val="009900C2"/>
    <w:rsid w:val="00997017"/>
    <w:rsid w:val="009A50BA"/>
    <w:rsid w:val="009F1231"/>
    <w:rsid w:val="009F5EBF"/>
    <w:rsid w:val="00A075F7"/>
    <w:rsid w:val="00A11A03"/>
    <w:rsid w:val="00A36864"/>
    <w:rsid w:val="00A86F15"/>
    <w:rsid w:val="00A96FB0"/>
    <w:rsid w:val="00AC05D3"/>
    <w:rsid w:val="00AC70B0"/>
    <w:rsid w:val="00AE57E7"/>
    <w:rsid w:val="00AE5C31"/>
    <w:rsid w:val="00AE6F37"/>
    <w:rsid w:val="00B06D2E"/>
    <w:rsid w:val="00B078CB"/>
    <w:rsid w:val="00B24B0E"/>
    <w:rsid w:val="00B33965"/>
    <w:rsid w:val="00B94ACF"/>
    <w:rsid w:val="00B95314"/>
    <w:rsid w:val="00B96EEC"/>
    <w:rsid w:val="00B97FB5"/>
    <w:rsid w:val="00BA1F73"/>
    <w:rsid w:val="00BA3737"/>
    <w:rsid w:val="00BA4F2B"/>
    <w:rsid w:val="00BC69D4"/>
    <w:rsid w:val="00C000EB"/>
    <w:rsid w:val="00C422FC"/>
    <w:rsid w:val="00C447F4"/>
    <w:rsid w:val="00C55F19"/>
    <w:rsid w:val="00C908C4"/>
    <w:rsid w:val="00CD36DF"/>
    <w:rsid w:val="00CD5BDF"/>
    <w:rsid w:val="00CE5BC3"/>
    <w:rsid w:val="00CE709A"/>
    <w:rsid w:val="00D04724"/>
    <w:rsid w:val="00D26E2F"/>
    <w:rsid w:val="00D3125F"/>
    <w:rsid w:val="00D42286"/>
    <w:rsid w:val="00D55B1B"/>
    <w:rsid w:val="00D56D90"/>
    <w:rsid w:val="00DA1584"/>
    <w:rsid w:val="00DC0F1D"/>
    <w:rsid w:val="00DC58C0"/>
    <w:rsid w:val="00DD1B5F"/>
    <w:rsid w:val="00E1180D"/>
    <w:rsid w:val="00E31C6E"/>
    <w:rsid w:val="00E440A4"/>
    <w:rsid w:val="00E51DB1"/>
    <w:rsid w:val="00E5717B"/>
    <w:rsid w:val="00E63C13"/>
    <w:rsid w:val="00E64835"/>
    <w:rsid w:val="00E6713B"/>
    <w:rsid w:val="00E80D0A"/>
    <w:rsid w:val="00EA4D85"/>
    <w:rsid w:val="00EC5736"/>
    <w:rsid w:val="00EE0294"/>
    <w:rsid w:val="00EF41C9"/>
    <w:rsid w:val="00F0120E"/>
    <w:rsid w:val="00F04B9A"/>
    <w:rsid w:val="00F12438"/>
    <w:rsid w:val="00F13B6D"/>
    <w:rsid w:val="00F44420"/>
    <w:rsid w:val="00F804CC"/>
    <w:rsid w:val="00FB0525"/>
    <w:rsid w:val="00F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3C54"/>
  <w15:docId w15:val="{F1B4A35B-239F-43E0-99F0-62D4B287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1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2101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6C48-5D7D-4C58-A2E0-3DFB942D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Валерия</dc:creator>
  <cp:keywords/>
  <dc:description/>
  <cp:lastModifiedBy>Косач Алёна</cp:lastModifiedBy>
  <cp:revision>3</cp:revision>
  <cp:lastPrinted>2024-01-26T03:41:00Z</cp:lastPrinted>
  <dcterms:created xsi:type="dcterms:W3CDTF">2024-02-15T09:11:00Z</dcterms:created>
  <dcterms:modified xsi:type="dcterms:W3CDTF">2024-02-15T11:27:00Z</dcterms:modified>
</cp:coreProperties>
</file>