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7E" w:rsidRDefault="004F437E" w:rsidP="004F437E">
      <w:pPr>
        <w:widowControl w:val="0"/>
        <w:suppressAutoHyphens/>
        <w:snapToGrid w:val="0"/>
        <w:spacing w:after="0" w:line="240" w:lineRule="auto"/>
        <w:ind w:right="42"/>
        <w:contextualSpacing/>
        <w:jc w:val="center"/>
        <w:rPr>
          <w:rFonts w:ascii="Times New Roman" w:eastAsia="Lucida Sans Unicode" w:hAnsi="Times New Roman" w:cs="Times New Roman"/>
          <w:kern w:val="2"/>
          <w:sz w:val="26"/>
          <w:szCs w:val="26"/>
          <w:lang w:eastAsia="ar-SA"/>
        </w:rPr>
      </w:pPr>
      <w:r w:rsidRPr="004F437E">
        <w:rPr>
          <w:rFonts w:ascii="Times New Roman" w:eastAsia="Lucida Sans Unicode" w:hAnsi="Times New Roman" w:cs="Times New Roman"/>
          <w:kern w:val="2"/>
          <w:sz w:val="26"/>
          <w:szCs w:val="26"/>
          <w:lang w:eastAsia="ar-SA"/>
        </w:rPr>
        <w:t>ПАМЯТКА ДЛЯ НАСЕЛЕНИЯ.</w:t>
      </w:r>
    </w:p>
    <w:p w:rsidR="004F437E" w:rsidRDefault="004F437E" w:rsidP="004F437E">
      <w:pPr>
        <w:widowControl w:val="0"/>
        <w:suppressAutoHyphens/>
        <w:snapToGrid w:val="0"/>
        <w:spacing w:after="0" w:line="240" w:lineRule="auto"/>
        <w:ind w:right="42"/>
        <w:contextualSpacing/>
        <w:jc w:val="center"/>
        <w:rPr>
          <w:rFonts w:ascii="Times New Roman" w:eastAsia="Lucida Sans Unicode" w:hAnsi="Times New Roman" w:cs="Times New Roman"/>
          <w:kern w:val="2"/>
          <w:sz w:val="26"/>
          <w:szCs w:val="26"/>
          <w:lang w:eastAsia="ar-SA"/>
        </w:rPr>
      </w:pPr>
    </w:p>
    <w:p w:rsidR="004F437E" w:rsidRDefault="004F437E" w:rsidP="004F437E">
      <w:pPr>
        <w:widowControl w:val="0"/>
        <w:suppressAutoHyphens/>
        <w:snapToGrid w:val="0"/>
        <w:spacing w:after="0" w:line="240" w:lineRule="auto"/>
        <w:ind w:right="42"/>
        <w:contextualSpacing/>
        <w:jc w:val="center"/>
        <w:rPr>
          <w:rFonts w:ascii="Times New Roman" w:eastAsia="Lucida Sans Unicode" w:hAnsi="Times New Roman" w:cs="Times New Roman"/>
          <w:kern w:val="2"/>
          <w:sz w:val="26"/>
          <w:szCs w:val="26"/>
          <w:lang w:eastAsia="ar-SA"/>
        </w:rPr>
      </w:pPr>
    </w:p>
    <w:p w:rsidR="004F437E" w:rsidRPr="005D71D7" w:rsidRDefault="004F437E" w:rsidP="004F437E">
      <w:pPr>
        <w:autoSpaceDE w:val="0"/>
        <w:autoSpaceDN w:val="0"/>
        <w:adjustRightInd w:val="0"/>
        <w:spacing w:after="0" w:line="240" w:lineRule="auto"/>
        <w:ind w:firstLine="540"/>
        <w:jc w:val="both"/>
        <w:rPr>
          <w:rFonts w:ascii="Times New Roman" w:hAnsi="Times New Roman" w:cs="Times New Roman"/>
          <w:i/>
          <w:sz w:val="24"/>
          <w:szCs w:val="24"/>
        </w:rPr>
      </w:pPr>
      <w:r w:rsidRPr="005D71D7">
        <w:rPr>
          <w:rFonts w:ascii="Times New Roman" w:hAnsi="Times New Roman" w:cs="Times New Roman"/>
          <w:i/>
          <w:sz w:val="24"/>
          <w:szCs w:val="24"/>
        </w:rPr>
        <w:t>Согласно п.1.2 П</w:t>
      </w:r>
      <w:r w:rsidR="00951052" w:rsidRPr="005D71D7">
        <w:rPr>
          <w:rFonts w:ascii="Times New Roman" w:hAnsi="Times New Roman" w:cs="Times New Roman"/>
          <w:i/>
          <w:sz w:val="24"/>
          <w:szCs w:val="24"/>
        </w:rPr>
        <w:t>равил дорожного движения Российской Федерации</w:t>
      </w:r>
      <w:r w:rsidRPr="005D71D7">
        <w:rPr>
          <w:rFonts w:ascii="Times New Roman" w:hAnsi="Times New Roman" w:cs="Times New Roman"/>
          <w:i/>
          <w:sz w:val="24"/>
          <w:szCs w:val="24"/>
        </w:rPr>
        <w:t xml:space="preserve"> "Парковка (парковочное место)" - специально обозначенное и при необходимости обустроенное и оборудованное место, </w:t>
      </w:r>
      <w:proofErr w:type="gramStart"/>
      <w:r w:rsidRPr="005D71D7">
        <w:rPr>
          <w:rFonts w:ascii="Times New Roman" w:hAnsi="Times New Roman" w:cs="Times New Roman"/>
          <w:i/>
          <w:sz w:val="24"/>
          <w:szCs w:val="24"/>
        </w:rPr>
        <w:t>являющееся</w:t>
      </w:r>
      <w:proofErr w:type="gramEnd"/>
      <w:r w:rsidRPr="005D71D7">
        <w:rPr>
          <w:rFonts w:ascii="Times New Roman" w:hAnsi="Times New Roman" w:cs="Times New Roman"/>
          <w:i/>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D71D7">
        <w:rPr>
          <w:rFonts w:ascii="Times New Roman" w:hAnsi="Times New Roman" w:cs="Times New Roman"/>
          <w:i/>
          <w:sz w:val="24"/>
          <w:szCs w:val="24"/>
        </w:rPr>
        <w:t>подэстакадных</w:t>
      </w:r>
      <w:proofErr w:type="spellEnd"/>
      <w:r w:rsidRPr="005D71D7">
        <w:rPr>
          <w:rFonts w:ascii="Times New Roman" w:hAnsi="Times New Roman" w:cs="Times New Roman"/>
          <w:i/>
          <w:sz w:val="24"/>
          <w:szCs w:val="24"/>
        </w:rPr>
        <w:t xml:space="preserve"> или </w:t>
      </w:r>
      <w:proofErr w:type="spellStart"/>
      <w:r w:rsidRPr="005D71D7">
        <w:rPr>
          <w:rFonts w:ascii="Times New Roman" w:hAnsi="Times New Roman" w:cs="Times New Roman"/>
          <w:i/>
          <w:sz w:val="24"/>
          <w:szCs w:val="24"/>
        </w:rPr>
        <w:t>подмостовых</w:t>
      </w:r>
      <w:proofErr w:type="spellEnd"/>
      <w:r w:rsidRPr="005D71D7">
        <w:rPr>
          <w:rFonts w:ascii="Times New Roman" w:hAnsi="Times New Roman" w:cs="Times New Roman"/>
          <w: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95E47" w:rsidRDefault="00095E47" w:rsidP="00095E47">
      <w:pPr>
        <w:autoSpaceDE w:val="0"/>
        <w:autoSpaceDN w:val="0"/>
        <w:adjustRightInd w:val="0"/>
        <w:spacing w:after="0" w:line="240" w:lineRule="auto"/>
        <w:ind w:firstLine="540"/>
        <w:jc w:val="center"/>
        <w:rPr>
          <w:rFonts w:ascii="Times New Roman" w:hAnsi="Times New Roman" w:cs="Times New Roman"/>
          <w:b/>
          <w:color w:val="FF0000"/>
          <w:sz w:val="26"/>
          <w:szCs w:val="26"/>
        </w:rPr>
      </w:pPr>
      <w:r w:rsidRPr="00095E47">
        <w:rPr>
          <w:rFonts w:ascii="Times New Roman" w:hAnsi="Times New Roman" w:cs="Times New Roman"/>
          <w:b/>
          <w:color w:val="FF0000"/>
          <w:sz w:val="26"/>
          <w:szCs w:val="26"/>
        </w:rPr>
        <w:t>ЗАРПРЕЩАЕТСЯ</w:t>
      </w:r>
    </w:p>
    <w:p w:rsidR="00095E47" w:rsidRPr="00095E47" w:rsidRDefault="00095E47" w:rsidP="00095E47">
      <w:pPr>
        <w:autoSpaceDE w:val="0"/>
        <w:autoSpaceDN w:val="0"/>
        <w:adjustRightInd w:val="0"/>
        <w:spacing w:after="0" w:line="240" w:lineRule="auto"/>
        <w:ind w:firstLine="540"/>
        <w:jc w:val="center"/>
        <w:rPr>
          <w:rFonts w:ascii="Times New Roman" w:hAnsi="Times New Roman" w:cs="Times New Roman"/>
          <w:b/>
          <w:color w:val="FF0000"/>
          <w:sz w:val="26"/>
          <w:szCs w:val="26"/>
        </w:rPr>
      </w:pPr>
    </w:p>
    <w:p w:rsidR="00095E47" w:rsidRDefault="00095E47" w:rsidP="005D71D7">
      <w:pPr>
        <w:autoSpaceDE w:val="0"/>
        <w:autoSpaceDN w:val="0"/>
        <w:adjustRightInd w:val="0"/>
        <w:spacing w:after="0" w:line="240" w:lineRule="auto"/>
        <w:ind w:firstLine="540"/>
        <w:jc w:val="center"/>
        <w:outlineLvl w:val="0"/>
        <w:rPr>
          <w:rFonts w:ascii="Times New Roman" w:hAnsi="Times New Roman" w:cs="Times New Roman"/>
          <w:b/>
          <w:bCs/>
          <w:sz w:val="26"/>
          <w:szCs w:val="26"/>
        </w:rPr>
      </w:pPr>
      <w:bookmarkStart w:id="0" w:name="_GoBack"/>
      <w:r>
        <w:rPr>
          <w:rFonts w:ascii="Times New Roman" w:hAnsi="Times New Roman" w:cs="Times New Roman"/>
          <w:b/>
          <w:bCs/>
          <w:sz w:val="26"/>
          <w:szCs w:val="26"/>
        </w:rPr>
        <w:t>Размещение транспортного средства на территории, занятой газоном, цветником, детской, спортивной площадкой</w:t>
      </w:r>
      <w:bookmarkEnd w:id="0"/>
      <w:r>
        <w:rPr>
          <w:rFonts w:ascii="Times New Roman" w:hAnsi="Times New Roman" w:cs="Times New Roman"/>
          <w:b/>
          <w:bCs/>
          <w:sz w:val="26"/>
          <w:szCs w:val="26"/>
        </w:rPr>
        <w:t>.</w:t>
      </w:r>
    </w:p>
    <w:p w:rsidR="00095E47" w:rsidRPr="004F437E" w:rsidRDefault="00095E47" w:rsidP="004F437E">
      <w:pPr>
        <w:autoSpaceDE w:val="0"/>
        <w:autoSpaceDN w:val="0"/>
        <w:adjustRightInd w:val="0"/>
        <w:spacing w:after="0" w:line="240" w:lineRule="auto"/>
        <w:ind w:firstLine="540"/>
        <w:jc w:val="both"/>
        <w:rPr>
          <w:rFonts w:ascii="Times New Roman" w:hAnsi="Times New Roman" w:cs="Times New Roman"/>
          <w:sz w:val="26"/>
          <w:szCs w:val="26"/>
        </w:rPr>
      </w:pPr>
    </w:p>
    <w:p w:rsidR="00095E47" w:rsidRDefault="00951052" w:rsidP="00951052">
      <w:pPr>
        <w:widowControl w:val="0"/>
        <w:suppressAutoHyphens/>
        <w:snapToGrid w:val="0"/>
        <w:spacing w:after="0" w:line="240" w:lineRule="auto"/>
        <w:ind w:right="42"/>
        <w:contextualSpacing/>
        <w:rPr>
          <w:rFonts w:ascii="Times New Roman" w:eastAsia="Lucida Sans Unicode" w:hAnsi="Times New Roman" w:cs="Times New Roman"/>
          <w:kern w:val="2"/>
          <w:sz w:val="26"/>
          <w:szCs w:val="26"/>
          <w:lang w:eastAsia="ar-SA"/>
        </w:rPr>
      </w:pPr>
      <w:r>
        <w:rPr>
          <w:rFonts w:ascii="Arial" w:eastAsia="Times New Roman" w:hAnsi="Arial" w:cs="Arial"/>
          <w:noProof/>
          <w:color w:val="000000"/>
          <w:sz w:val="24"/>
          <w:szCs w:val="24"/>
          <w:lang w:eastAsia="ru-RU"/>
        </w:rPr>
        <w:drawing>
          <wp:inline distT="0" distB="0" distL="0" distR="0">
            <wp:extent cx="2620645" cy="1744980"/>
            <wp:effectExtent l="0" t="0" r="8255" b="7620"/>
            <wp:docPr id="3" name="Рисунок 3" descr="C:\Users\nazarenk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zarenko\Desktop\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0645" cy="1744980"/>
                    </a:xfrm>
                    <a:prstGeom prst="rect">
                      <a:avLst/>
                    </a:prstGeom>
                    <a:noFill/>
                    <a:ln>
                      <a:noFill/>
                    </a:ln>
                  </pic:spPr>
                </pic:pic>
              </a:graphicData>
            </a:graphic>
          </wp:inline>
        </w:drawing>
      </w:r>
    </w:p>
    <w:p w:rsidR="00095E47" w:rsidRDefault="00095E47" w:rsidP="00095E47">
      <w:pPr>
        <w:autoSpaceDE w:val="0"/>
        <w:autoSpaceDN w:val="0"/>
        <w:adjustRightInd w:val="0"/>
        <w:spacing w:after="0" w:line="240" w:lineRule="auto"/>
        <w:jc w:val="both"/>
        <w:rPr>
          <w:rFonts w:ascii="Times New Roman" w:hAnsi="Times New Roman" w:cs="Times New Roman"/>
          <w:sz w:val="26"/>
          <w:szCs w:val="26"/>
        </w:rPr>
      </w:pPr>
      <w:r>
        <w:rPr>
          <w:rFonts w:ascii="Times New Roman" w:eastAsia="Lucida Sans Unicode" w:hAnsi="Times New Roman" w:cs="Times New Roman"/>
          <w:kern w:val="2"/>
          <w:sz w:val="26"/>
          <w:szCs w:val="26"/>
          <w:lang w:eastAsia="ar-SA"/>
        </w:rPr>
        <w:tab/>
      </w:r>
      <w:proofErr w:type="gramStart"/>
      <w:r>
        <w:rPr>
          <w:rFonts w:ascii="Times New Roman" w:eastAsia="Lucida Sans Unicode" w:hAnsi="Times New Roman" w:cs="Times New Roman"/>
          <w:kern w:val="2"/>
          <w:sz w:val="26"/>
          <w:szCs w:val="26"/>
          <w:lang w:eastAsia="ar-SA"/>
        </w:rPr>
        <w:t>В соответствии с частью 1 статьи 8.10.</w:t>
      </w:r>
      <w:r w:rsidRPr="00095E47">
        <w:rPr>
          <w:rFonts w:ascii="Times New Roman" w:eastAsia="Lucida Sans Unicode" w:hAnsi="Times New Roman" w:cs="Times New Roman"/>
          <w:kern w:val="2"/>
          <w:sz w:val="26"/>
          <w:szCs w:val="26"/>
          <w:lang w:eastAsia="ar-SA"/>
        </w:rPr>
        <w:t xml:space="preserve">1  </w:t>
      </w:r>
      <w:r w:rsidRPr="00095E47">
        <w:rPr>
          <w:rFonts w:ascii="Times New Roman" w:hAnsi="Times New Roman"/>
          <w:sz w:val="26"/>
          <w:szCs w:val="26"/>
        </w:rPr>
        <w:t xml:space="preserve">Кодекса Томской области </w:t>
      </w:r>
      <w:r>
        <w:rPr>
          <w:rFonts w:ascii="Times New Roman" w:hAnsi="Times New Roman"/>
          <w:sz w:val="26"/>
          <w:szCs w:val="26"/>
        </w:rPr>
        <w:t>об административных  правонарушениях</w:t>
      </w:r>
      <w:r>
        <w:rPr>
          <w:rFonts w:ascii="Times New Roman" w:hAnsi="Times New Roman" w:cs="Times New Roman"/>
          <w:sz w:val="26"/>
          <w:szCs w:val="26"/>
        </w:rPr>
        <w:t xml:space="preserve"> р</w:t>
      </w:r>
      <w:r>
        <w:rPr>
          <w:rFonts w:ascii="Times New Roman" w:hAnsi="Times New Roman" w:cs="Times New Roman"/>
          <w:sz w:val="26"/>
          <w:szCs w:val="26"/>
        </w:rPr>
        <w:t xml:space="preserve">азмещение транспортного средства на территории объекта благоустройства, занятой газоном, цветником, детской, спортивной площадкой (за исключением случаев, предусмотренных </w:t>
      </w:r>
      <w:hyperlink r:id="rId6" w:history="1">
        <w:r w:rsidRPr="00095E47">
          <w:rPr>
            <w:rFonts w:ascii="Times New Roman" w:hAnsi="Times New Roman" w:cs="Times New Roman"/>
            <w:sz w:val="26"/>
            <w:szCs w:val="26"/>
          </w:rPr>
          <w:t>статьей 3.20</w:t>
        </w:r>
      </w:hyperlink>
      <w:r w:rsidRPr="00095E47">
        <w:rPr>
          <w:rFonts w:ascii="Times New Roman" w:hAnsi="Times New Roman" w:cs="Times New Roman"/>
          <w:sz w:val="26"/>
          <w:szCs w:val="26"/>
        </w:rPr>
        <w:t xml:space="preserve"> настоящего Кодекса</w:t>
      </w:r>
      <w:r>
        <w:rPr>
          <w:rFonts w:ascii="Times New Roman" w:hAnsi="Times New Roman" w:cs="Times New Roman"/>
          <w:sz w:val="26"/>
          <w:szCs w:val="26"/>
        </w:rPr>
        <w:t>), в нарушение установленных органами местного самоуправления прав</w:t>
      </w:r>
      <w:r>
        <w:rPr>
          <w:rFonts w:ascii="Times New Roman" w:hAnsi="Times New Roman" w:cs="Times New Roman"/>
          <w:sz w:val="26"/>
          <w:szCs w:val="26"/>
        </w:rPr>
        <w:t xml:space="preserve">ил благоустройства территорий, </w:t>
      </w:r>
      <w:r w:rsidRPr="00095E47">
        <w:rPr>
          <w:rFonts w:ascii="Times New Roman" w:hAnsi="Times New Roman" w:cs="Times New Roman"/>
          <w:color w:val="FF0000"/>
          <w:sz w:val="26"/>
          <w:szCs w:val="26"/>
        </w:rPr>
        <w:t>влечет наложение административного штрафа на граждан в размере одной тысячи рублей;</w:t>
      </w:r>
      <w:proofErr w:type="gramEnd"/>
      <w:r w:rsidRPr="00095E47">
        <w:rPr>
          <w:rFonts w:ascii="Times New Roman" w:hAnsi="Times New Roman" w:cs="Times New Roman"/>
          <w:color w:val="FF0000"/>
          <w:sz w:val="26"/>
          <w:szCs w:val="26"/>
        </w:rPr>
        <w:t xml:space="preserve"> на должностных лиц - пяти тысяч рублей; на юридических лиц - десяти тысяч рублей</w:t>
      </w:r>
      <w:r>
        <w:rPr>
          <w:rFonts w:ascii="Times New Roman" w:hAnsi="Times New Roman" w:cs="Times New Roman"/>
          <w:sz w:val="26"/>
          <w:szCs w:val="26"/>
        </w:rPr>
        <w:t>.</w:t>
      </w:r>
    </w:p>
    <w:p w:rsidR="00095E47" w:rsidRPr="00095E47" w:rsidRDefault="00095E47" w:rsidP="00095E47">
      <w:pPr>
        <w:autoSpaceDE w:val="0"/>
        <w:autoSpaceDN w:val="0"/>
        <w:adjustRightInd w:val="0"/>
        <w:spacing w:after="0" w:line="240" w:lineRule="auto"/>
        <w:jc w:val="both"/>
        <w:rPr>
          <w:rFonts w:ascii="Times New Roman" w:hAnsi="Times New Roman" w:cs="Times New Roman"/>
          <w:color w:val="FF0000"/>
          <w:sz w:val="26"/>
          <w:szCs w:val="26"/>
        </w:rPr>
      </w:pPr>
      <w:r>
        <w:rPr>
          <w:rFonts w:ascii="Times New Roman" w:hAnsi="Times New Roman" w:cs="Times New Roman"/>
          <w:sz w:val="26"/>
          <w:szCs w:val="26"/>
        </w:rPr>
        <w:tab/>
      </w:r>
      <w:r>
        <w:rPr>
          <w:rFonts w:ascii="Times New Roman" w:hAnsi="Times New Roman" w:cs="Times New Roman"/>
          <w:sz w:val="26"/>
          <w:szCs w:val="26"/>
        </w:rPr>
        <w:t xml:space="preserve">Повторное совершение административного правонарушения, предусмотренного </w:t>
      </w:r>
      <w:hyperlink r:id="rId7" w:history="1">
        <w:r w:rsidRPr="00095E47">
          <w:rPr>
            <w:rFonts w:ascii="Times New Roman" w:hAnsi="Times New Roman" w:cs="Times New Roman"/>
            <w:sz w:val="26"/>
            <w:szCs w:val="26"/>
          </w:rPr>
          <w:t>частью 1</w:t>
        </w:r>
      </w:hyperlink>
      <w:r>
        <w:rPr>
          <w:rFonts w:ascii="Times New Roman" w:hAnsi="Times New Roman" w:cs="Times New Roman"/>
          <w:sz w:val="26"/>
          <w:szCs w:val="26"/>
        </w:rPr>
        <w:t xml:space="preserve"> настоящей статьи, </w:t>
      </w:r>
      <w:r w:rsidRPr="00095E47">
        <w:rPr>
          <w:rFonts w:ascii="Times New Roman" w:hAnsi="Times New Roman" w:cs="Times New Roman"/>
          <w:color w:val="FF0000"/>
          <w:sz w:val="26"/>
          <w:szCs w:val="26"/>
        </w:rPr>
        <w:t>влечет наложение административного штрафа на граждан в размере двух тысяч рублей; на должностных лиц - десяти тысяч рублей; на юридических лиц - тридцати тысяч рублей.</w:t>
      </w:r>
    </w:p>
    <w:p w:rsidR="00C817F3" w:rsidRDefault="00095E47" w:rsidP="00095E47">
      <w:pPr>
        <w:jc w:val="right"/>
        <w:rPr>
          <w:rFonts w:ascii="Times New Roman" w:hAnsi="Times New Roman"/>
          <w:sz w:val="26"/>
          <w:szCs w:val="26"/>
        </w:rPr>
      </w:pPr>
      <w:r>
        <w:rPr>
          <w:rFonts w:ascii="Times New Roman" w:eastAsia="Lucida Sans Unicode" w:hAnsi="Times New Roman" w:cs="Times New Roman"/>
          <w:noProof/>
          <w:kern w:val="2"/>
          <w:sz w:val="26"/>
          <w:szCs w:val="26"/>
          <w:lang w:eastAsia="ru-RU"/>
        </w:rPr>
        <w:drawing>
          <wp:inline distT="0" distB="0" distL="0" distR="0" wp14:anchorId="78E254AC" wp14:editId="1DD7425F">
            <wp:extent cx="2086378" cy="1181314"/>
            <wp:effectExtent l="0" t="0" r="9525" b="0"/>
            <wp:docPr id="2" name="Рисунок 2" descr="C:\Users\nazarenko\Desktop\f9hYz2vrpJujf0MSMYi2-1060x600-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zarenko\Desktop\f9hYz2vrpJujf0MSMYi2-1060x600-water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6567" cy="1181421"/>
                    </a:xfrm>
                    <a:prstGeom prst="rect">
                      <a:avLst/>
                    </a:prstGeom>
                    <a:noFill/>
                    <a:ln>
                      <a:noFill/>
                    </a:ln>
                  </pic:spPr>
                </pic:pic>
              </a:graphicData>
            </a:graphic>
          </wp:inline>
        </w:drawing>
      </w:r>
    </w:p>
    <w:p w:rsidR="005D71D7" w:rsidRDefault="005D71D7" w:rsidP="005D71D7">
      <w:pPr>
        <w:spacing w:after="0" w:line="240" w:lineRule="auto"/>
        <w:ind w:left="4230"/>
        <w:jc w:val="center"/>
        <w:rPr>
          <w:rFonts w:ascii="Times New Roman" w:hAnsi="Times New Roman"/>
          <w:b/>
          <w:sz w:val="26"/>
          <w:szCs w:val="26"/>
        </w:rPr>
      </w:pPr>
      <w:r w:rsidRPr="0030010A">
        <w:rPr>
          <w:rFonts w:ascii="Times New Roman" w:hAnsi="Times New Roman"/>
          <w:b/>
          <w:sz w:val="26"/>
          <w:szCs w:val="26"/>
        </w:rPr>
        <w:t xml:space="preserve">Административная комиссия </w:t>
      </w:r>
    </w:p>
    <w:p w:rsidR="005D71D7" w:rsidRPr="005D71D7" w:rsidRDefault="005D71D7" w:rsidP="005D71D7">
      <w:pPr>
        <w:spacing w:after="0" w:line="240" w:lineRule="auto"/>
        <w:ind w:left="4230"/>
        <w:jc w:val="center"/>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rPr>
        <w:t xml:space="preserve"> </w:t>
      </w:r>
      <w:r w:rsidRPr="0030010A">
        <w:rPr>
          <w:rFonts w:ascii="Times New Roman" w:hAnsi="Times New Roman"/>
          <w:b/>
          <w:sz w:val="26"/>
          <w:szCs w:val="26"/>
        </w:rPr>
        <w:t>Томского района.</w:t>
      </w:r>
    </w:p>
    <w:sectPr w:rsidR="005D71D7" w:rsidRPr="005D7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6A"/>
    <w:rsid w:val="00095E47"/>
    <w:rsid w:val="004F437E"/>
    <w:rsid w:val="005D71D7"/>
    <w:rsid w:val="00951052"/>
    <w:rsid w:val="00D90DA2"/>
    <w:rsid w:val="00DA0AD8"/>
    <w:rsid w:val="00FF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7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437E"/>
    <w:rPr>
      <w:color w:val="0000FF"/>
      <w:u w:val="single"/>
    </w:rPr>
  </w:style>
  <w:style w:type="paragraph" w:styleId="a5">
    <w:name w:val="Balloon Text"/>
    <w:basedOn w:val="a"/>
    <w:link w:val="a6"/>
    <w:uiPriority w:val="99"/>
    <w:semiHidden/>
    <w:unhideWhenUsed/>
    <w:rsid w:val="009510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1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7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437E"/>
    <w:rPr>
      <w:color w:val="0000FF"/>
      <w:u w:val="single"/>
    </w:rPr>
  </w:style>
  <w:style w:type="paragraph" w:styleId="a5">
    <w:name w:val="Balloon Text"/>
    <w:basedOn w:val="a"/>
    <w:link w:val="a6"/>
    <w:uiPriority w:val="99"/>
    <w:semiHidden/>
    <w:unhideWhenUsed/>
    <w:rsid w:val="009510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1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6A364A18A5C654136B9D354854FF83C7885E670D432BCF6526486F3600BBA9FE9D68833382486ECFE88EBC940FEF06795CD99703D8602E8B414D43A2n5j3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6C1F5E706A9D8A59EC549C75CFC103CFDC725E000F07F444B9F18A464EFDF513B764CA56AA05B80433D0E99A3FB16063F554EB44984DD6E79B91B16v0h4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Назаренко</dc:creator>
  <cp:keywords/>
  <dc:description/>
  <cp:lastModifiedBy>Наталья Назаренко</cp:lastModifiedBy>
  <cp:revision>2</cp:revision>
  <dcterms:created xsi:type="dcterms:W3CDTF">2020-11-17T09:07:00Z</dcterms:created>
  <dcterms:modified xsi:type="dcterms:W3CDTF">2020-11-17T09:43:00Z</dcterms:modified>
</cp:coreProperties>
</file>