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6EF7E" w14:textId="77777777" w:rsidR="000379FE" w:rsidRPr="00751953" w:rsidRDefault="00A20500">
      <w:r>
        <w:rPr>
          <w:b/>
          <w:noProof/>
          <w:sz w:val="24"/>
          <w:szCs w:val="24"/>
          <w:lang w:eastAsia="ru-RU"/>
        </w:rPr>
        <mc:AlternateContent>
          <mc:Choice Requires="wps">
            <w:drawing>
              <wp:anchor distT="0" distB="0" distL="114300" distR="114300" simplePos="0" relativeHeight="251648000" behindDoc="0" locked="0" layoutInCell="1" allowOverlap="1" wp14:anchorId="59106C04" wp14:editId="660CA8B2">
                <wp:simplePos x="0" y="0"/>
                <wp:positionH relativeFrom="column">
                  <wp:posOffset>4099560</wp:posOffset>
                </wp:positionH>
                <wp:positionV relativeFrom="paragraph">
                  <wp:posOffset>-170815</wp:posOffset>
                </wp:positionV>
                <wp:extent cx="3011170" cy="2524760"/>
                <wp:effectExtent l="0" t="0" r="1905" b="0"/>
                <wp:wrapNone/>
                <wp:docPr id="9"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252476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1A4F375" w14:textId="77777777" w:rsidR="00676404" w:rsidRPr="000379FE" w:rsidRDefault="00676404">
                            <w:pPr>
                              <w:pStyle w:val="afe"/>
                              <w:rPr>
                                <w:color w:val="FFFFFF"/>
                                <w:sz w:val="96"/>
                                <w:szCs w:val="9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9106C04" id="Прямоугольник 461" o:spid="_x0000_s1026" style="position:absolute;margin-left:322.8pt;margin-top:-13.45pt;width:237.1pt;height:19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" filled="f" stroked="f" strokecolor="white" strokeweight="1pt">
                <v:fill opacity="52428f"/>
                <v:textbox inset="28.8pt,14.4pt,14.4pt,14.4pt">
                  <w:txbxContent>
                    <w:p w14:paraId="41A4F375" w14:textId="77777777" w:rsidR="00676404" w:rsidRPr="000379FE" w:rsidRDefault="00676404">
                      <w:pPr>
                        <w:pStyle w:val="afe"/>
                        <w:rPr>
                          <w:color w:val="FFFFFF"/>
                          <w:sz w:val="96"/>
                          <w:szCs w:val="96"/>
                        </w:rPr>
                      </w:pPr>
                    </w:p>
                  </w:txbxContent>
                </v:textbox>
              </v:rect>
            </w:pict>
          </mc:Fallback>
        </mc:AlternateContent>
      </w:r>
      <w:r>
        <w:rPr>
          <w:b/>
          <w:noProof/>
          <w:sz w:val="24"/>
          <w:szCs w:val="24"/>
          <w:lang w:eastAsia="ru-RU"/>
        </w:rPr>
        <mc:AlternateContent>
          <mc:Choice Requires="wps">
            <w:drawing>
              <wp:anchor distT="0" distB="0" distL="114300" distR="114300" simplePos="0" relativeHeight="251646976" behindDoc="0" locked="0" layoutInCell="1" allowOverlap="1" wp14:anchorId="0EB0AD4D" wp14:editId="2AF52762">
                <wp:simplePos x="0" y="0"/>
                <wp:positionH relativeFrom="column">
                  <wp:posOffset>4207510</wp:posOffset>
                </wp:positionH>
                <wp:positionV relativeFrom="paragraph">
                  <wp:posOffset>-170815</wp:posOffset>
                </wp:positionV>
                <wp:extent cx="2886710" cy="10682605"/>
                <wp:effectExtent l="0" t="0" r="0" b="4445"/>
                <wp:wrapNone/>
                <wp:docPr id="8"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710" cy="10682605"/>
                        </a:xfrm>
                        <a:prstGeom prst="rect">
                          <a:avLst/>
                        </a:prstGeom>
                        <a:solidFill>
                          <a:srgbClr val="A9D18E"/>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0EA11" id="Прямоугольник 460" o:spid="_x0000_s1026" style="position:absolute;margin-left:331.3pt;margin-top:-13.45pt;width:227.3pt;height:84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" fillcolor="#a9d18e" stroked="f" strokecolor="#d8d8d8"/>
            </w:pict>
          </mc:Fallback>
        </mc:AlternateContent>
      </w:r>
      <w:r>
        <w:rPr>
          <w:b/>
          <w:noProof/>
          <w:sz w:val="24"/>
          <w:szCs w:val="24"/>
          <w:lang w:eastAsia="ru-RU"/>
        </w:rPr>
        <mc:AlternateContent>
          <mc:Choice Requires="wps">
            <w:drawing>
              <wp:anchor distT="0" distB="0" distL="114300" distR="114300" simplePos="0" relativeHeight="251645952" behindDoc="0" locked="0" layoutInCell="1" allowOverlap="1" wp14:anchorId="19F4AE39" wp14:editId="5ACC8F75">
                <wp:simplePos x="0" y="0"/>
                <wp:positionH relativeFrom="column">
                  <wp:posOffset>4086225</wp:posOffset>
                </wp:positionH>
                <wp:positionV relativeFrom="paragraph">
                  <wp:posOffset>-170815</wp:posOffset>
                </wp:positionV>
                <wp:extent cx="134620" cy="10682605"/>
                <wp:effectExtent l="2540" t="0" r="5715" b="4445"/>
                <wp:wrapNone/>
                <wp:docPr id="7" name="Прямоугольник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0682605"/>
                        </a:xfrm>
                        <a:prstGeom prst="rect">
                          <a:avLst/>
                        </a:prstGeom>
                        <a:pattFill prst="dkVert">
                          <a:fgClr>
                            <a:srgbClr val="A9D18E">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9208DC" id="Прямоугольник 459" o:spid="_x0000_s1026" alt="Light vertical" style="position:absolute;margin-left:321.75pt;margin-top:-13.45pt;width:10.6pt;height:84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" fillcolor="#a9d18e" stroked="f" strokecolor="white" strokeweight="1pt">
                <v:fill r:id="rId8" o:title="" opacity="52428f" o:opacity2="52428f" type="pattern"/>
                <v:shadow color="#d8d8d8" offset="3pt,3pt"/>
              </v:rect>
            </w:pict>
          </mc:Fallback>
        </mc:AlternateContent>
      </w:r>
      <w:r w:rsidR="00C14135" w:rsidRPr="00751953">
        <w:rPr>
          <w:b/>
          <w:sz w:val="24"/>
          <w:szCs w:val="24"/>
        </w:rPr>
        <w:t xml:space="preserve">                                                                     </w:t>
      </w:r>
    </w:p>
    <w:p w14:paraId="67BE9C2C" w14:textId="77777777" w:rsidR="00142C26" w:rsidRPr="00751953" w:rsidRDefault="00A20500" w:rsidP="00142C26">
      <w:r>
        <w:rPr>
          <w:b/>
          <w:noProof/>
          <w:sz w:val="24"/>
          <w:szCs w:val="24"/>
          <w:lang w:eastAsia="ru-RU"/>
        </w:rPr>
        <mc:AlternateContent>
          <mc:Choice Requires="wps">
            <w:drawing>
              <wp:anchor distT="0" distB="0" distL="114300" distR="114300" simplePos="0" relativeHeight="251651072" behindDoc="0" locked="0" layoutInCell="1" allowOverlap="1" wp14:anchorId="74A851AB" wp14:editId="785208F9">
                <wp:simplePos x="0" y="0"/>
                <wp:positionH relativeFrom="column">
                  <wp:posOffset>4099560</wp:posOffset>
                </wp:positionH>
                <wp:positionV relativeFrom="paragraph">
                  <wp:posOffset>-170815</wp:posOffset>
                </wp:positionV>
                <wp:extent cx="3011170" cy="2524760"/>
                <wp:effectExtent l="0" t="3175" r="1905" b="0"/>
                <wp:wrapNone/>
                <wp:docPr id="6"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252476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3E4A5D0" w14:textId="77777777" w:rsidR="00676404" w:rsidRPr="000379FE" w:rsidRDefault="00676404" w:rsidP="00142C26">
                            <w:pPr>
                              <w:pStyle w:val="afe"/>
                              <w:rPr>
                                <w:color w:val="FFFFFF"/>
                                <w:sz w:val="96"/>
                                <w:szCs w:val="96"/>
                              </w:rPr>
                            </w:pPr>
                            <w:r>
                              <w:rPr>
                                <w:sz w:val="96"/>
                                <w:szCs w:val="96"/>
                              </w:rPr>
                              <w:t xml:space="preserve">     </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4A851AB" id="_x0000_s1027" style="position:absolute;margin-left:322.8pt;margin-top:-13.45pt;width:237.1pt;height:19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" filled="f" stroked="f" strokecolor="white" strokeweight="1pt">
                <v:fill opacity="52428f"/>
                <v:textbox inset="28.8pt,14.4pt,14.4pt,14.4pt">
                  <w:txbxContent>
                    <w:p w14:paraId="13E4A5D0" w14:textId="77777777" w:rsidR="00676404" w:rsidRPr="000379FE" w:rsidRDefault="00676404" w:rsidP="00142C26">
                      <w:pPr>
                        <w:pStyle w:val="afe"/>
                        <w:rPr>
                          <w:color w:val="FFFFFF"/>
                          <w:sz w:val="96"/>
                          <w:szCs w:val="96"/>
                        </w:rPr>
                      </w:pPr>
                      <w:r>
                        <w:rPr>
                          <w:sz w:val="96"/>
                          <w:szCs w:val="96"/>
                        </w:rPr>
                        <w:t xml:space="preserve">     </w:t>
                      </w:r>
                    </w:p>
                  </w:txbxContent>
                </v:textbox>
              </v:rect>
            </w:pict>
          </mc:Fallback>
        </mc:AlternateContent>
      </w:r>
      <w:r>
        <w:rPr>
          <w:b/>
          <w:noProof/>
          <w:sz w:val="24"/>
          <w:szCs w:val="24"/>
          <w:lang w:eastAsia="ru-RU"/>
        </w:rPr>
        <mc:AlternateContent>
          <mc:Choice Requires="wps">
            <w:drawing>
              <wp:anchor distT="0" distB="0" distL="114300" distR="114300" simplePos="0" relativeHeight="251650048" behindDoc="0" locked="0" layoutInCell="1" allowOverlap="1" wp14:anchorId="7E2F4266" wp14:editId="76132C53">
                <wp:simplePos x="0" y="0"/>
                <wp:positionH relativeFrom="column">
                  <wp:posOffset>4207510</wp:posOffset>
                </wp:positionH>
                <wp:positionV relativeFrom="paragraph">
                  <wp:posOffset>-170815</wp:posOffset>
                </wp:positionV>
                <wp:extent cx="2886710" cy="10682605"/>
                <wp:effectExtent l="0" t="3175" r="0" b="1270"/>
                <wp:wrapNone/>
                <wp:docPr id="5"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710" cy="10682605"/>
                        </a:xfrm>
                        <a:prstGeom prst="rect">
                          <a:avLst/>
                        </a:prstGeom>
                        <a:solidFill>
                          <a:srgbClr val="A9D18E"/>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7B01" id="Прямоугольник 460" o:spid="_x0000_s1026" style="position:absolute;margin-left:331.3pt;margin-top:-13.45pt;width:227.3pt;height:84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" fillcolor="#a9d18e" stroked="f" strokecolor="#d8d8d8"/>
            </w:pict>
          </mc:Fallback>
        </mc:AlternateContent>
      </w:r>
      <w:r>
        <w:rPr>
          <w:b/>
          <w:noProof/>
          <w:sz w:val="24"/>
          <w:szCs w:val="24"/>
          <w:lang w:eastAsia="ru-RU"/>
        </w:rPr>
        <mc:AlternateContent>
          <mc:Choice Requires="wps">
            <w:drawing>
              <wp:anchor distT="0" distB="0" distL="114300" distR="114300" simplePos="0" relativeHeight="251649024" behindDoc="0" locked="0" layoutInCell="1" allowOverlap="1" wp14:anchorId="5898744C" wp14:editId="6BB26318">
                <wp:simplePos x="0" y="0"/>
                <wp:positionH relativeFrom="column">
                  <wp:posOffset>4086225</wp:posOffset>
                </wp:positionH>
                <wp:positionV relativeFrom="paragraph">
                  <wp:posOffset>-170815</wp:posOffset>
                </wp:positionV>
                <wp:extent cx="134620" cy="10682605"/>
                <wp:effectExtent l="2540" t="3175" r="5715" b="1270"/>
                <wp:wrapNone/>
                <wp:docPr id="4" name="Прямоугольник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0682605"/>
                        </a:xfrm>
                        <a:prstGeom prst="rect">
                          <a:avLst/>
                        </a:prstGeom>
                        <a:pattFill prst="dkVert">
                          <a:fgClr>
                            <a:srgbClr val="A9D18E">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2D624" id="Прямоугольник 459" o:spid="_x0000_s1026" alt="Light vertical" style="position:absolute;margin-left:321.75pt;margin-top:-13.45pt;width:10.6pt;height:84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" fillcolor="#a9d18e" stroked="f" strokecolor="white" strokeweight="1pt">
                <v:fill r:id="rId8" o:title="" opacity="52428f" o:opacity2="52428f" type="pattern"/>
                <v:shadow color="#d8d8d8" offset="3pt,3pt"/>
              </v:rect>
            </w:pict>
          </mc:Fallback>
        </mc:AlternateContent>
      </w:r>
      <w:r w:rsidR="00142C26" w:rsidRPr="00751953">
        <w:rPr>
          <w:b/>
          <w:sz w:val="24"/>
          <w:szCs w:val="24"/>
        </w:rPr>
        <w:t xml:space="preserve">                                                                     </w:t>
      </w:r>
    </w:p>
    <w:p w14:paraId="167A374D" w14:textId="77777777" w:rsidR="00142C26" w:rsidRDefault="00A20500" w:rsidP="00142C26">
      <w:pPr>
        <w:jc w:val="center"/>
        <w:rPr>
          <w:b/>
          <w:sz w:val="24"/>
          <w:szCs w:val="24"/>
        </w:rPr>
      </w:pPr>
      <w:r w:rsidRPr="00751953">
        <w:rPr>
          <w:b/>
          <w:noProof/>
          <w:sz w:val="24"/>
          <w:szCs w:val="24"/>
          <w:lang w:eastAsia="ru-RU"/>
        </w:rPr>
        <w:drawing>
          <wp:inline distT="0" distB="0" distL="0" distR="0" wp14:anchorId="3590879B" wp14:editId="04AF10C4">
            <wp:extent cx="1219200" cy="16002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600200"/>
                    </a:xfrm>
                    <a:prstGeom prst="rect">
                      <a:avLst/>
                    </a:prstGeom>
                    <a:noFill/>
                  </pic:spPr>
                </pic:pic>
              </a:graphicData>
            </a:graphic>
          </wp:inline>
        </w:drawing>
      </w:r>
    </w:p>
    <w:p w14:paraId="69A84D5A" w14:textId="77777777" w:rsidR="00142C26" w:rsidRPr="009A5A0B" w:rsidRDefault="00142C26" w:rsidP="00142C26">
      <w:pPr>
        <w:rPr>
          <w:sz w:val="24"/>
          <w:szCs w:val="24"/>
        </w:rPr>
      </w:pPr>
    </w:p>
    <w:p w14:paraId="78AC615D" w14:textId="77777777" w:rsidR="00142C26" w:rsidRPr="009A5A0B" w:rsidRDefault="00936E6C" w:rsidP="00142C26">
      <w:pPr>
        <w:rPr>
          <w:sz w:val="24"/>
          <w:szCs w:val="24"/>
        </w:rPr>
      </w:pPr>
      <w:r w:rsidRPr="00751953">
        <w:rPr>
          <w:noProof/>
          <w:lang w:eastAsia="ru-RU"/>
        </w:rPr>
        <mc:AlternateContent>
          <mc:Choice Requires="wps">
            <w:drawing>
              <wp:anchor distT="0" distB="0" distL="114300" distR="114300" simplePos="0" relativeHeight="251653120" behindDoc="0" locked="0" layoutInCell="0" allowOverlap="1" wp14:anchorId="4B22DF4F" wp14:editId="13DDA4B5">
                <wp:simplePos x="0" y="0"/>
                <wp:positionH relativeFrom="page">
                  <wp:posOffset>506730</wp:posOffset>
                </wp:positionH>
                <wp:positionV relativeFrom="page">
                  <wp:posOffset>2504440</wp:posOffset>
                </wp:positionV>
                <wp:extent cx="6732270" cy="1618615"/>
                <wp:effectExtent l="40005" t="34290" r="32385" b="33020"/>
                <wp:wrapNone/>
                <wp:docPr id="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618615"/>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BCA954" w14:textId="77777777" w:rsidR="00676404" w:rsidRPr="002619E7" w:rsidRDefault="00676404" w:rsidP="00142C26">
                            <w:pPr>
                              <w:jc w:val="center"/>
                              <w:rPr>
                                <w:b/>
                                <w:color w:val="002060"/>
                                <w:sz w:val="50"/>
                                <w:szCs w:val="50"/>
                              </w:rPr>
                            </w:pPr>
                            <w:r>
                              <w:rPr>
                                <w:b/>
                                <w:color w:val="002060"/>
                                <w:sz w:val="50"/>
                                <w:szCs w:val="50"/>
                                <w:u w:val="single"/>
                              </w:rPr>
                              <w:t>Итоги работы</w:t>
                            </w:r>
                          </w:p>
                          <w:p w14:paraId="77B8A180" w14:textId="77777777" w:rsidR="00676404" w:rsidRDefault="00676404" w:rsidP="00142C26">
                            <w:pPr>
                              <w:jc w:val="center"/>
                              <w:rPr>
                                <w:b/>
                                <w:color w:val="002060"/>
                                <w:sz w:val="50"/>
                                <w:szCs w:val="50"/>
                              </w:rPr>
                            </w:pPr>
                            <w:r w:rsidRPr="002619E7">
                              <w:rPr>
                                <w:b/>
                                <w:color w:val="002060"/>
                                <w:sz w:val="50"/>
                                <w:szCs w:val="50"/>
                              </w:rPr>
                              <w:t xml:space="preserve">Управления по экономической политике и муниципальным ресурсам Администрации Томского района </w:t>
                            </w:r>
                            <w:r>
                              <w:rPr>
                                <w:b/>
                                <w:color w:val="002060"/>
                                <w:sz w:val="50"/>
                                <w:szCs w:val="50"/>
                              </w:rPr>
                              <w:t>за 2017 год</w:t>
                            </w:r>
                          </w:p>
                          <w:p w14:paraId="0118AF3A" w14:textId="77777777" w:rsidR="00676404" w:rsidRPr="000379FE" w:rsidRDefault="00676404" w:rsidP="00142C26">
                            <w:pPr>
                              <w:pStyle w:val="afe"/>
                              <w:jc w:val="right"/>
                              <w:rPr>
                                <w:color w:val="FFFFFF"/>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B22DF4F" id="Прямоугольник 16" o:spid="_x0000_s1028" style="position:absolute;margin-left:39.9pt;margin-top:197.2pt;width:530.1pt;height:127.45pt;z-index:25165312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" o:allowincell="f" strokecolor="#70ad47" strokeweight="5pt">
                <v:stroke linestyle="thickThin"/>
                <v:shadow color="#868686"/>
                <v:textbox inset="14.4pt,,14.4pt">
                  <w:txbxContent>
                    <w:p w14:paraId="03BCA954" w14:textId="77777777" w:rsidR="00676404" w:rsidRPr="002619E7" w:rsidRDefault="00676404" w:rsidP="00142C26">
                      <w:pPr>
                        <w:jc w:val="center"/>
                        <w:rPr>
                          <w:b/>
                          <w:color w:val="002060"/>
                          <w:sz w:val="50"/>
                          <w:szCs w:val="50"/>
                        </w:rPr>
                      </w:pPr>
                      <w:r>
                        <w:rPr>
                          <w:b/>
                          <w:color w:val="002060"/>
                          <w:sz w:val="50"/>
                          <w:szCs w:val="50"/>
                          <w:u w:val="single"/>
                        </w:rPr>
                        <w:t>Итоги работы</w:t>
                      </w:r>
                    </w:p>
                    <w:p w14:paraId="77B8A180" w14:textId="77777777" w:rsidR="00676404" w:rsidRDefault="00676404" w:rsidP="00142C26">
                      <w:pPr>
                        <w:jc w:val="center"/>
                        <w:rPr>
                          <w:b/>
                          <w:color w:val="002060"/>
                          <w:sz w:val="50"/>
                          <w:szCs w:val="50"/>
                        </w:rPr>
                      </w:pPr>
                      <w:r w:rsidRPr="002619E7">
                        <w:rPr>
                          <w:b/>
                          <w:color w:val="002060"/>
                          <w:sz w:val="50"/>
                          <w:szCs w:val="50"/>
                        </w:rPr>
                        <w:t xml:space="preserve">Управления по экономической политике и муниципальным ресурсам Администрации Томского района </w:t>
                      </w:r>
                      <w:r>
                        <w:rPr>
                          <w:b/>
                          <w:color w:val="002060"/>
                          <w:sz w:val="50"/>
                          <w:szCs w:val="50"/>
                        </w:rPr>
                        <w:t>за 2017 год</w:t>
                      </w:r>
                    </w:p>
                    <w:p w14:paraId="0118AF3A" w14:textId="77777777" w:rsidR="00676404" w:rsidRPr="000379FE" w:rsidRDefault="00676404" w:rsidP="00142C26">
                      <w:pPr>
                        <w:pStyle w:val="afe"/>
                        <w:jc w:val="right"/>
                        <w:rPr>
                          <w:color w:val="FFFFFF"/>
                          <w:sz w:val="72"/>
                          <w:szCs w:val="72"/>
                        </w:rPr>
                      </w:pPr>
                    </w:p>
                  </w:txbxContent>
                </v:textbox>
                <w10:wrap anchorx="page" anchory="page"/>
              </v:rect>
            </w:pict>
          </mc:Fallback>
        </mc:AlternateContent>
      </w:r>
    </w:p>
    <w:p w14:paraId="08202DAA" w14:textId="77777777" w:rsidR="00142C26" w:rsidRPr="009A5A0B" w:rsidRDefault="00142C26" w:rsidP="00142C26">
      <w:pPr>
        <w:rPr>
          <w:sz w:val="24"/>
          <w:szCs w:val="24"/>
        </w:rPr>
      </w:pPr>
    </w:p>
    <w:p w14:paraId="5584966B" w14:textId="77777777" w:rsidR="00142C26" w:rsidRPr="009A5A0B" w:rsidRDefault="00142C26" w:rsidP="00142C26">
      <w:pPr>
        <w:rPr>
          <w:sz w:val="24"/>
          <w:szCs w:val="24"/>
        </w:rPr>
      </w:pPr>
    </w:p>
    <w:p w14:paraId="5A8B6188" w14:textId="77777777" w:rsidR="00142C26" w:rsidRPr="009A5A0B" w:rsidRDefault="00142C26" w:rsidP="00142C26">
      <w:pPr>
        <w:rPr>
          <w:sz w:val="24"/>
          <w:szCs w:val="24"/>
        </w:rPr>
      </w:pPr>
    </w:p>
    <w:p w14:paraId="3029965E" w14:textId="77777777" w:rsidR="00142C26" w:rsidRPr="009A5A0B" w:rsidRDefault="00142C26" w:rsidP="00142C26">
      <w:pPr>
        <w:rPr>
          <w:sz w:val="24"/>
          <w:szCs w:val="24"/>
        </w:rPr>
      </w:pPr>
    </w:p>
    <w:p w14:paraId="467A6692" w14:textId="77777777" w:rsidR="00142C26" w:rsidRPr="009A5A0B" w:rsidRDefault="00142C26" w:rsidP="00142C26">
      <w:pPr>
        <w:rPr>
          <w:sz w:val="24"/>
          <w:szCs w:val="24"/>
        </w:rPr>
      </w:pPr>
    </w:p>
    <w:p w14:paraId="60BDC162" w14:textId="77777777" w:rsidR="00142C26" w:rsidRPr="009A5A0B" w:rsidRDefault="00142C26" w:rsidP="00142C26">
      <w:pPr>
        <w:rPr>
          <w:sz w:val="24"/>
          <w:szCs w:val="24"/>
        </w:rPr>
      </w:pPr>
    </w:p>
    <w:p w14:paraId="6AB0BE57" w14:textId="77777777" w:rsidR="00142C26" w:rsidRPr="009A5A0B" w:rsidRDefault="00142C26" w:rsidP="00142C26">
      <w:pPr>
        <w:rPr>
          <w:sz w:val="24"/>
          <w:szCs w:val="24"/>
        </w:rPr>
      </w:pPr>
    </w:p>
    <w:p w14:paraId="19830578" w14:textId="77777777" w:rsidR="00142C26" w:rsidRPr="009A5A0B" w:rsidRDefault="00142C26" w:rsidP="00142C26">
      <w:pPr>
        <w:rPr>
          <w:sz w:val="24"/>
          <w:szCs w:val="24"/>
        </w:rPr>
      </w:pPr>
    </w:p>
    <w:p w14:paraId="52759BB8" w14:textId="77777777" w:rsidR="00142C26" w:rsidRPr="009A5A0B" w:rsidRDefault="00142C26" w:rsidP="00142C26">
      <w:pPr>
        <w:rPr>
          <w:sz w:val="24"/>
          <w:szCs w:val="24"/>
        </w:rPr>
      </w:pPr>
    </w:p>
    <w:p w14:paraId="04E3B47E" w14:textId="77777777" w:rsidR="00142C26" w:rsidRDefault="00B70D94" w:rsidP="00142C26">
      <w:pPr>
        <w:jc w:val="center"/>
        <w:rPr>
          <w:sz w:val="24"/>
          <w:szCs w:val="24"/>
        </w:rPr>
      </w:pPr>
      <w:r>
        <w:rPr>
          <w:noProof/>
          <w:sz w:val="24"/>
          <w:szCs w:val="24"/>
          <w:lang w:eastAsia="ru-RU"/>
        </w:rPr>
        <w:drawing>
          <wp:anchor distT="0" distB="0" distL="114300" distR="114300" simplePos="0" relativeHeight="251668480" behindDoc="1" locked="0" layoutInCell="1" allowOverlap="1" wp14:anchorId="39046069" wp14:editId="77F37FDF">
            <wp:simplePos x="0" y="0"/>
            <wp:positionH relativeFrom="column">
              <wp:posOffset>3890010</wp:posOffset>
            </wp:positionH>
            <wp:positionV relativeFrom="paragraph">
              <wp:posOffset>43815</wp:posOffset>
            </wp:positionV>
            <wp:extent cx="2933700" cy="1515110"/>
            <wp:effectExtent l="0" t="0" r="0" b="8890"/>
            <wp:wrapTight wrapText="bothSides">
              <wp:wrapPolygon edited="0">
                <wp:start x="8416" y="272"/>
                <wp:lineTo x="0" y="3259"/>
                <wp:lineTo x="0" y="4074"/>
                <wp:lineTo x="1543" y="5160"/>
                <wp:lineTo x="0" y="7604"/>
                <wp:lineTo x="0" y="8148"/>
                <wp:lineTo x="842" y="9505"/>
                <wp:lineTo x="0" y="11678"/>
                <wp:lineTo x="0" y="12221"/>
                <wp:lineTo x="842" y="13851"/>
                <wp:lineTo x="0" y="15752"/>
                <wp:lineTo x="0" y="16295"/>
                <wp:lineTo x="842" y="18196"/>
                <wp:lineTo x="0" y="20097"/>
                <wp:lineTo x="0" y="20640"/>
                <wp:lineTo x="2525" y="21455"/>
                <wp:lineTo x="13044" y="21455"/>
                <wp:lineTo x="21460" y="20640"/>
                <wp:lineTo x="21460" y="20097"/>
                <wp:lineTo x="20618" y="18196"/>
                <wp:lineTo x="21460" y="16295"/>
                <wp:lineTo x="21460" y="15752"/>
                <wp:lineTo x="20618" y="13851"/>
                <wp:lineTo x="21460" y="12221"/>
                <wp:lineTo x="21460" y="9777"/>
                <wp:lineTo x="19216" y="9505"/>
                <wp:lineTo x="21460" y="8419"/>
                <wp:lineTo x="21460" y="6518"/>
                <wp:lineTo x="8416" y="5160"/>
                <wp:lineTo x="21460" y="4074"/>
                <wp:lineTo x="21460" y="3259"/>
                <wp:lineTo x="9117" y="272"/>
                <wp:lineTo x="8416" y="272"/>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57" t="34112" r="1609" b="12577"/>
                    <a:stretch/>
                  </pic:blipFill>
                  <pic:spPr bwMode="auto">
                    <a:xfrm>
                      <a:off x="0" y="0"/>
                      <a:ext cx="2933700" cy="151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006AA" w14:textId="77777777" w:rsidR="00142C26" w:rsidRDefault="004B4DF9" w:rsidP="00142C26">
      <w:pPr>
        <w:jc w:val="center"/>
        <w:rPr>
          <w:sz w:val="24"/>
          <w:szCs w:val="24"/>
        </w:rPr>
      </w:pPr>
      <w:r>
        <w:rPr>
          <w:noProof/>
          <w:lang w:eastAsia="ru-RU"/>
        </w:rPr>
        <w:drawing>
          <wp:anchor distT="0" distB="0" distL="114300" distR="114300" simplePos="0" relativeHeight="251663360" behindDoc="1" locked="0" layoutInCell="1" allowOverlap="1" wp14:anchorId="537D8526" wp14:editId="1169D574">
            <wp:simplePos x="0" y="0"/>
            <wp:positionH relativeFrom="column">
              <wp:posOffset>44450</wp:posOffset>
            </wp:positionH>
            <wp:positionV relativeFrom="paragraph">
              <wp:posOffset>-2540</wp:posOffset>
            </wp:positionV>
            <wp:extent cx="3266440" cy="1981200"/>
            <wp:effectExtent l="38100" t="38100" r="29210" b="38100"/>
            <wp:wrapTight wrapText="bothSides">
              <wp:wrapPolygon edited="0">
                <wp:start x="-252" y="-415"/>
                <wp:lineTo x="-252" y="21808"/>
                <wp:lineTo x="21667" y="21808"/>
                <wp:lineTo x="21667" y="-415"/>
                <wp:lineTo x="-252" y="-415"/>
              </wp:wrapPolygon>
            </wp:wrapTight>
            <wp:docPr id="14" name="Рисунок 14" descr="Картинки по запросу экономика земля ресурсы имущество до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экономика земля ресурсы имущество дохо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6440" cy="1981200"/>
                    </a:xfrm>
                    <a:prstGeom prst="rect">
                      <a:avLst/>
                    </a:prstGeom>
                    <a:noFill/>
                    <a:ln w="38100" cmpd="thickThi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65C66C5" w14:textId="77777777" w:rsidR="00142C26" w:rsidRDefault="00142C26" w:rsidP="00142C26">
      <w:pPr>
        <w:tabs>
          <w:tab w:val="left" w:pos="638"/>
        </w:tabs>
        <w:rPr>
          <w:sz w:val="24"/>
          <w:szCs w:val="24"/>
        </w:rPr>
      </w:pPr>
      <w:r>
        <w:rPr>
          <w:sz w:val="24"/>
          <w:szCs w:val="24"/>
        </w:rPr>
        <w:tab/>
      </w:r>
    </w:p>
    <w:p w14:paraId="01DF8A8F" w14:textId="77777777" w:rsidR="00142C26" w:rsidRDefault="00142C26" w:rsidP="00142C26">
      <w:pPr>
        <w:jc w:val="center"/>
        <w:rPr>
          <w:sz w:val="24"/>
          <w:szCs w:val="24"/>
        </w:rPr>
      </w:pPr>
    </w:p>
    <w:p w14:paraId="77D32E24" w14:textId="77777777" w:rsidR="00142C26" w:rsidRPr="009A5A0B" w:rsidRDefault="00142C26" w:rsidP="00142C26">
      <w:pPr>
        <w:rPr>
          <w:sz w:val="24"/>
          <w:szCs w:val="24"/>
        </w:rPr>
      </w:pPr>
    </w:p>
    <w:p w14:paraId="7B9E22FF" w14:textId="77777777" w:rsidR="00142C26" w:rsidRPr="009A5A0B" w:rsidRDefault="00142C26" w:rsidP="00142C26">
      <w:pPr>
        <w:rPr>
          <w:sz w:val="24"/>
          <w:szCs w:val="24"/>
        </w:rPr>
      </w:pPr>
    </w:p>
    <w:p w14:paraId="7CB19495" w14:textId="77777777" w:rsidR="00142C26" w:rsidRDefault="00142C26" w:rsidP="00142C26">
      <w:pPr>
        <w:rPr>
          <w:sz w:val="24"/>
          <w:szCs w:val="24"/>
        </w:rPr>
      </w:pPr>
    </w:p>
    <w:p w14:paraId="439E1363" w14:textId="77777777" w:rsidR="00FA47BE" w:rsidRPr="009A5A0B" w:rsidRDefault="00FA47BE" w:rsidP="00142C26">
      <w:pPr>
        <w:rPr>
          <w:sz w:val="24"/>
          <w:szCs w:val="24"/>
        </w:rPr>
      </w:pPr>
    </w:p>
    <w:p w14:paraId="225A8F2A" w14:textId="77777777" w:rsidR="00142C26" w:rsidRPr="009A5A0B" w:rsidRDefault="00142C26" w:rsidP="00142C26">
      <w:pPr>
        <w:rPr>
          <w:sz w:val="24"/>
          <w:szCs w:val="24"/>
        </w:rPr>
      </w:pPr>
    </w:p>
    <w:p w14:paraId="0732FBB4" w14:textId="77777777" w:rsidR="00142C26" w:rsidRPr="009A5A0B" w:rsidRDefault="00FA47BE" w:rsidP="00142C26">
      <w:pPr>
        <w:rPr>
          <w:sz w:val="24"/>
          <w:szCs w:val="24"/>
        </w:rPr>
      </w:pPr>
      <w:r>
        <w:rPr>
          <w:noProof/>
          <w:lang w:eastAsia="ru-RU"/>
        </w:rPr>
        <w:drawing>
          <wp:anchor distT="0" distB="0" distL="114300" distR="114300" simplePos="0" relativeHeight="251665408" behindDoc="1" locked="0" layoutInCell="1" allowOverlap="1" wp14:anchorId="242E8408" wp14:editId="278BE5EC">
            <wp:simplePos x="0" y="0"/>
            <wp:positionH relativeFrom="column">
              <wp:posOffset>1682750</wp:posOffset>
            </wp:positionH>
            <wp:positionV relativeFrom="paragraph">
              <wp:posOffset>168910</wp:posOffset>
            </wp:positionV>
            <wp:extent cx="3347720" cy="1981200"/>
            <wp:effectExtent l="38100" t="38100" r="43180" b="38100"/>
            <wp:wrapTight wrapText="bothSides">
              <wp:wrapPolygon edited="0">
                <wp:start x="-246" y="-415"/>
                <wp:lineTo x="-246" y="21808"/>
                <wp:lineTo x="21756" y="21808"/>
                <wp:lineTo x="21756" y="-415"/>
                <wp:lineTo x="-246" y="-415"/>
              </wp:wrapPolygon>
            </wp:wrapTight>
            <wp:docPr id="13" name="Рисунок 13" descr="Картинки по запросу экономика земля ресурсы иму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экономика земля ресурсы имуществ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7720" cy="1981200"/>
                    </a:xfrm>
                    <a:prstGeom prst="rect">
                      <a:avLst/>
                    </a:prstGeom>
                    <a:noFill/>
                    <a:ln w="38100" cmpd="thickThi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9EED9C5" w14:textId="77777777" w:rsidR="00142C26" w:rsidRPr="009A5A0B" w:rsidRDefault="00142C26" w:rsidP="00142C26">
      <w:pPr>
        <w:rPr>
          <w:sz w:val="24"/>
          <w:szCs w:val="24"/>
        </w:rPr>
      </w:pPr>
    </w:p>
    <w:p w14:paraId="6B2528F0" w14:textId="77777777" w:rsidR="00142C26" w:rsidRPr="009A5A0B" w:rsidRDefault="00142C26" w:rsidP="00142C26">
      <w:pPr>
        <w:rPr>
          <w:sz w:val="24"/>
          <w:szCs w:val="24"/>
        </w:rPr>
      </w:pPr>
    </w:p>
    <w:p w14:paraId="0BA07F3E" w14:textId="77777777" w:rsidR="00142C26" w:rsidRPr="009A5A0B" w:rsidRDefault="00142C26" w:rsidP="00142C26">
      <w:pPr>
        <w:rPr>
          <w:sz w:val="24"/>
          <w:szCs w:val="24"/>
        </w:rPr>
      </w:pPr>
    </w:p>
    <w:p w14:paraId="273E3156" w14:textId="77777777" w:rsidR="00142C26" w:rsidRPr="009A5A0B" w:rsidRDefault="00142C26" w:rsidP="00142C26">
      <w:pPr>
        <w:rPr>
          <w:sz w:val="24"/>
          <w:szCs w:val="24"/>
        </w:rPr>
      </w:pPr>
    </w:p>
    <w:p w14:paraId="17F7727B" w14:textId="77777777" w:rsidR="00142C26" w:rsidRPr="009A5A0B" w:rsidRDefault="00142C26" w:rsidP="00142C26">
      <w:pPr>
        <w:rPr>
          <w:sz w:val="24"/>
          <w:szCs w:val="24"/>
        </w:rPr>
      </w:pPr>
    </w:p>
    <w:p w14:paraId="0AEFA20B" w14:textId="77777777" w:rsidR="00142C26" w:rsidRPr="009A5A0B" w:rsidRDefault="00142C26" w:rsidP="00142C26">
      <w:pPr>
        <w:tabs>
          <w:tab w:val="left" w:pos="5937"/>
          <w:tab w:val="left" w:pos="5977"/>
        </w:tabs>
        <w:rPr>
          <w:sz w:val="24"/>
          <w:szCs w:val="24"/>
        </w:rPr>
      </w:pPr>
      <w:r>
        <w:rPr>
          <w:sz w:val="24"/>
          <w:szCs w:val="24"/>
        </w:rPr>
        <w:tab/>
      </w:r>
      <w:r>
        <w:rPr>
          <w:sz w:val="24"/>
          <w:szCs w:val="24"/>
        </w:rPr>
        <w:tab/>
      </w:r>
    </w:p>
    <w:p w14:paraId="26282CCE" w14:textId="77777777" w:rsidR="00142C26" w:rsidRPr="009A5A0B" w:rsidRDefault="00142C26" w:rsidP="00142C26">
      <w:pPr>
        <w:tabs>
          <w:tab w:val="left" w:pos="4731"/>
        </w:tabs>
        <w:ind w:firstLine="708"/>
        <w:rPr>
          <w:sz w:val="24"/>
          <w:szCs w:val="24"/>
        </w:rPr>
      </w:pPr>
      <w:r>
        <w:rPr>
          <w:sz w:val="24"/>
          <w:szCs w:val="24"/>
        </w:rPr>
        <w:tab/>
      </w:r>
    </w:p>
    <w:p w14:paraId="6E4BA623" w14:textId="77777777" w:rsidR="00142C26" w:rsidRPr="009A5A0B" w:rsidRDefault="00142C26" w:rsidP="00142C26">
      <w:pPr>
        <w:tabs>
          <w:tab w:val="left" w:pos="4524"/>
          <w:tab w:val="left" w:pos="6181"/>
        </w:tabs>
        <w:rPr>
          <w:sz w:val="24"/>
          <w:szCs w:val="24"/>
        </w:rPr>
      </w:pPr>
      <w:r>
        <w:rPr>
          <w:sz w:val="24"/>
          <w:szCs w:val="24"/>
        </w:rPr>
        <w:tab/>
      </w:r>
      <w:r>
        <w:rPr>
          <w:sz w:val="24"/>
          <w:szCs w:val="24"/>
        </w:rPr>
        <w:tab/>
      </w:r>
    </w:p>
    <w:p w14:paraId="67317B9B" w14:textId="77777777" w:rsidR="00142C26" w:rsidRPr="009A5A0B" w:rsidRDefault="00142C26" w:rsidP="00142C26">
      <w:pPr>
        <w:rPr>
          <w:sz w:val="24"/>
          <w:szCs w:val="24"/>
        </w:rPr>
      </w:pPr>
    </w:p>
    <w:p w14:paraId="705FE2EA" w14:textId="77777777" w:rsidR="00142C26" w:rsidRPr="009A5A0B" w:rsidRDefault="00FA47BE" w:rsidP="00142C26">
      <w:pPr>
        <w:rPr>
          <w:sz w:val="24"/>
          <w:szCs w:val="24"/>
        </w:rPr>
      </w:pPr>
      <w:r>
        <w:rPr>
          <w:noProof/>
          <w:lang w:eastAsia="ru-RU"/>
        </w:rPr>
        <w:drawing>
          <wp:anchor distT="0" distB="0" distL="114300" distR="114300" simplePos="0" relativeHeight="251666432" behindDoc="1" locked="0" layoutInCell="1" allowOverlap="1" wp14:anchorId="3D005F5C" wp14:editId="525710FB">
            <wp:simplePos x="0" y="0"/>
            <wp:positionH relativeFrom="column">
              <wp:posOffset>3218180</wp:posOffset>
            </wp:positionH>
            <wp:positionV relativeFrom="paragraph">
              <wp:posOffset>69850</wp:posOffset>
            </wp:positionV>
            <wp:extent cx="3604895" cy="2004060"/>
            <wp:effectExtent l="38100" t="38100" r="33655" b="34290"/>
            <wp:wrapTight wrapText="bothSides">
              <wp:wrapPolygon edited="0">
                <wp:start x="-228" y="-411"/>
                <wp:lineTo x="-228" y="21764"/>
                <wp:lineTo x="21688" y="21764"/>
                <wp:lineTo x="21688" y="-411"/>
                <wp:lineTo x="-228" y="-411"/>
              </wp:wrapPolygon>
            </wp:wrapTight>
            <wp:docPr id="15" name="Рисунок 15" descr="Картинки по запросу экономика земля ресурсы имущество до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экономика земля ресурсы имущество дохо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4895" cy="2004060"/>
                    </a:xfrm>
                    <a:prstGeom prst="rect">
                      <a:avLst/>
                    </a:prstGeom>
                    <a:noFill/>
                    <a:ln w="38100" cmpd="thickThi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99123A5" w14:textId="77777777" w:rsidR="001E6EE6" w:rsidRPr="00750BA3" w:rsidRDefault="001E6EE6" w:rsidP="00B70D94">
      <w:pPr>
        <w:rPr>
          <w:sz w:val="24"/>
          <w:szCs w:val="24"/>
        </w:rPr>
      </w:pPr>
    </w:p>
    <w:p w14:paraId="40113580" w14:textId="77777777" w:rsidR="00B70D94" w:rsidRDefault="00FA47BE" w:rsidP="00891E04">
      <w:pPr>
        <w:jc w:val="center"/>
        <w:rPr>
          <w:b/>
          <w:sz w:val="24"/>
          <w:szCs w:val="24"/>
        </w:rPr>
      </w:pPr>
      <w:r>
        <w:rPr>
          <w:noProof/>
          <w:sz w:val="24"/>
          <w:szCs w:val="24"/>
          <w:lang w:eastAsia="ru-RU"/>
        </w:rPr>
        <w:drawing>
          <wp:anchor distT="0" distB="0" distL="114300" distR="114300" simplePos="0" relativeHeight="251667456" behindDoc="1" locked="0" layoutInCell="1" allowOverlap="1" wp14:anchorId="71334EBD" wp14:editId="58609588">
            <wp:simplePos x="0" y="0"/>
            <wp:positionH relativeFrom="column">
              <wp:posOffset>130810</wp:posOffset>
            </wp:positionH>
            <wp:positionV relativeFrom="paragraph">
              <wp:posOffset>85725</wp:posOffset>
            </wp:positionV>
            <wp:extent cx="2557780" cy="1898015"/>
            <wp:effectExtent l="0" t="0" r="0" b="6985"/>
            <wp:wrapTight wrapText="bothSides">
              <wp:wrapPolygon edited="0">
                <wp:start x="7078" y="0"/>
                <wp:lineTo x="3700" y="217"/>
                <wp:lineTo x="3217" y="3035"/>
                <wp:lineTo x="804" y="4336"/>
                <wp:lineTo x="643" y="6504"/>
                <wp:lineTo x="1609" y="7154"/>
                <wp:lineTo x="322" y="8238"/>
                <wp:lineTo x="0" y="8889"/>
                <wp:lineTo x="0" y="12791"/>
                <wp:lineTo x="161" y="14092"/>
                <wp:lineTo x="1287" y="14525"/>
                <wp:lineTo x="2091" y="17560"/>
                <wp:lineTo x="2091" y="19078"/>
                <wp:lineTo x="7400" y="21029"/>
                <wp:lineTo x="11744" y="21463"/>
                <wp:lineTo x="13031" y="21463"/>
                <wp:lineTo x="15283" y="21029"/>
                <wp:lineTo x="20109" y="18644"/>
                <wp:lineTo x="19948" y="17560"/>
                <wp:lineTo x="17053" y="14092"/>
                <wp:lineTo x="21235" y="13224"/>
                <wp:lineTo x="21235" y="12357"/>
                <wp:lineTo x="17374" y="10623"/>
                <wp:lineTo x="19627" y="8238"/>
                <wp:lineTo x="19466" y="7588"/>
                <wp:lineTo x="16570" y="7154"/>
                <wp:lineTo x="21396" y="3902"/>
                <wp:lineTo x="21396" y="2818"/>
                <wp:lineTo x="13513" y="217"/>
                <wp:lineTo x="10779" y="0"/>
                <wp:lineTo x="7078"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09" t="10080" r="21097" b="10101"/>
                    <a:stretch/>
                  </pic:blipFill>
                  <pic:spPr bwMode="auto">
                    <a:xfrm>
                      <a:off x="0" y="0"/>
                      <a:ext cx="2557780"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3E510E" w14:textId="77777777" w:rsidR="00B70D94" w:rsidRDefault="00B70D94" w:rsidP="00891E04">
      <w:pPr>
        <w:jc w:val="center"/>
        <w:rPr>
          <w:b/>
          <w:sz w:val="24"/>
          <w:szCs w:val="24"/>
        </w:rPr>
      </w:pPr>
    </w:p>
    <w:p w14:paraId="44B872F5" w14:textId="77777777" w:rsidR="00B70D94" w:rsidRDefault="00B70D94" w:rsidP="00891E04">
      <w:pPr>
        <w:jc w:val="center"/>
        <w:rPr>
          <w:b/>
          <w:sz w:val="24"/>
          <w:szCs w:val="24"/>
        </w:rPr>
      </w:pPr>
    </w:p>
    <w:p w14:paraId="731EF7FE" w14:textId="77777777" w:rsidR="00B70D94" w:rsidRDefault="00B70D94" w:rsidP="00891E04">
      <w:pPr>
        <w:jc w:val="center"/>
        <w:rPr>
          <w:b/>
          <w:sz w:val="24"/>
          <w:szCs w:val="24"/>
        </w:rPr>
      </w:pPr>
    </w:p>
    <w:p w14:paraId="061CC70F" w14:textId="77777777" w:rsidR="00B70D94" w:rsidRDefault="00B70D94" w:rsidP="00891E04">
      <w:pPr>
        <w:jc w:val="center"/>
        <w:rPr>
          <w:b/>
          <w:sz w:val="24"/>
          <w:szCs w:val="24"/>
        </w:rPr>
      </w:pPr>
    </w:p>
    <w:p w14:paraId="190D40A0" w14:textId="77777777" w:rsidR="00B70D94" w:rsidRDefault="00B70D94" w:rsidP="00891E04">
      <w:pPr>
        <w:jc w:val="center"/>
        <w:rPr>
          <w:b/>
          <w:sz w:val="24"/>
          <w:szCs w:val="24"/>
        </w:rPr>
      </w:pPr>
    </w:p>
    <w:p w14:paraId="2C74FA1E" w14:textId="77777777" w:rsidR="00B70D94" w:rsidRDefault="00B70D94" w:rsidP="00891E04">
      <w:pPr>
        <w:jc w:val="center"/>
        <w:rPr>
          <w:b/>
          <w:sz w:val="24"/>
          <w:szCs w:val="24"/>
        </w:rPr>
      </w:pPr>
    </w:p>
    <w:p w14:paraId="1EAC0906" w14:textId="77777777" w:rsidR="00B70D94" w:rsidRDefault="00B70D94" w:rsidP="00891E04">
      <w:pPr>
        <w:jc w:val="center"/>
        <w:rPr>
          <w:b/>
          <w:sz w:val="24"/>
          <w:szCs w:val="24"/>
        </w:rPr>
      </w:pPr>
    </w:p>
    <w:p w14:paraId="48E2E087" w14:textId="77777777" w:rsidR="00B70D94" w:rsidRDefault="00B70D94" w:rsidP="00891E04">
      <w:pPr>
        <w:jc w:val="center"/>
        <w:rPr>
          <w:b/>
          <w:sz w:val="24"/>
          <w:szCs w:val="24"/>
        </w:rPr>
      </w:pPr>
    </w:p>
    <w:p w14:paraId="42CC8178" w14:textId="77777777" w:rsidR="00FA47BE" w:rsidRDefault="00FA47BE" w:rsidP="00891E04">
      <w:pPr>
        <w:jc w:val="center"/>
        <w:rPr>
          <w:b/>
          <w:sz w:val="24"/>
          <w:szCs w:val="24"/>
        </w:rPr>
      </w:pPr>
    </w:p>
    <w:p w14:paraId="3A8FBE0C" w14:textId="77777777" w:rsidR="00FA47BE" w:rsidRDefault="00FA47BE" w:rsidP="00891E04">
      <w:pPr>
        <w:jc w:val="center"/>
        <w:rPr>
          <w:b/>
          <w:sz w:val="24"/>
          <w:szCs w:val="24"/>
        </w:rPr>
      </w:pPr>
    </w:p>
    <w:p w14:paraId="377AA9F4" w14:textId="77777777" w:rsidR="00FA47BE" w:rsidRDefault="00FA47BE" w:rsidP="00891E04">
      <w:pPr>
        <w:jc w:val="center"/>
        <w:rPr>
          <w:b/>
          <w:sz w:val="24"/>
          <w:szCs w:val="24"/>
        </w:rPr>
      </w:pPr>
    </w:p>
    <w:p w14:paraId="77D6B613" w14:textId="77777777" w:rsidR="001E6EE6" w:rsidRDefault="001E6EE6" w:rsidP="00891E04">
      <w:pPr>
        <w:jc w:val="center"/>
        <w:rPr>
          <w:b/>
          <w:sz w:val="24"/>
          <w:szCs w:val="24"/>
        </w:rPr>
      </w:pPr>
      <w:r>
        <w:rPr>
          <w:b/>
          <w:sz w:val="24"/>
          <w:szCs w:val="24"/>
        </w:rPr>
        <w:t>Оглавление:</w:t>
      </w:r>
    </w:p>
    <w:p w14:paraId="0313FF33" w14:textId="77777777" w:rsidR="001E6EE6" w:rsidRDefault="001E6EE6" w:rsidP="001E6EE6">
      <w:pPr>
        <w:rPr>
          <w:b/>
          <w:sz w:val="24"/>
          <w:szCs w:val="24"/>
        </w:rPr>
      </w:pPr>
    </w:p>
    <w:tbl>
      <w:tblPr>
        <w:tblW w:w="100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7390"/>
        <w:gridCol w:w="941"/>
      </w:tblGrid>
      <w:tr w:rsidR="00C41463" w:rsidRPr="0048226C" w14:paraId="7FDF9AB2" w14:textId="77777777" w:rsidTr="00004255">
        <w:trPr>
          <w:trHeight w:val="582"/>
        </w:trPr>
        <w:tc>
          <w:tcPr>
            <w:tcW w:w="1682" w:type="dxa"/>
            <w:shd w:val="clear" w:color="auto" w:fill="auto"/>
          </w:tcPr>
          <w:p w14:paraId="31320A97" w14:textId="77777777" w:rsidR="00C41463" w:rsidRPr="00FC0DD9" w:rsidRDefault="00C41463" w:rsidP="00C41463">
            <w:pPr>
              <w:rPr>
                <w:b/>
                <w:sz w:val="24"/>
                <w:szCs w:val="22"/>
                <w:lang w:val="en-US"/>
              </w:rPr>
            </w:pPr>
            <w:r w:rsidRPr="00FC0DD9">
              <w:rPr>
                <w:b/>
                <w:sz w:val="24"/>
                <w:szCs w:val="22"/>
              </w:rPr>
              <w:t xml:space="preserve">Раздел </w:t>
            </w:r>
            <w:r w:rsidRPr="00FC0DD9">
              <w:rPr>
                <w:b/>
                <w:sz w:val="24"/>
                <w:szCs w:val="22"/>
                <w:lang w:val="en-US"/>
              </w:rPr>
              <w:t>I</w:t>
            </w:r>
          </w:p>
        </w:tc>
        <w:tc>
          <w:tcPr>
            <w:tcW w:w="7390" w:type="dxa"/>
            <w:shd w:val="clear" w:color="auto" w:fill="auto"/>
          </w:tcPr>
          <w:p w14:paraId="67CD0C23" w14:textId="77777777" w:rsidR="00C41463" w:rsidRPr="00FC0DD9" w:rsidRDefault="00C41463" w:rsidP="00C41463">
            <w:pPr>
              <w:rPr>
                <w:b/>
                <w:sz w:val="24"/>
                <w:szCs w:val="24"/>
              </w:rPr>
            </w:pPr>
            <w:r w:rsidRPr="00FC0DD9">
              <w:rPr>
                <w:b/>
                <w:sz w:val="24"/>
                <w:szCs w:val="24"/>
              </w:rPr>
              <w:t xml:space="preserve">Основные показатели социально-экономического </w:t>
            </w:r>
          </w:p>
          <w:p w14:paraId="40577DEC" w14:textId="77777777" w:rsidR="00C41463" w:rsidRPr="00FC0DD9" w:rsidRDefault="00C41463" w:rsidP="00BE1FAF">
            <w:pPr>
              <w:rPr>
                <w:b/>
                <w:sz w:val="24"/>
                <w:szCs w:val="24"/>
              </w:rPr>
            </w:pPr>
            <w:r w:rsidRPr="00FC0DD9">
              <w:rPr>
                <w:b/>
                <w:sz w:val="24"/>
                <w:szCs w:val="24"/>
              </w:rPr>
              <w:t>разви</w:t>
            </w:r>
            <w:r w:rsidR="0048226C" w:rsidRPr="00FC0DD9">
              <w:rPr>
                <w:b/>
                <w:sz w:val="24"/>
                <w:szCs w:val="24"/>
              </w:rPr>
              <w:t>тия Томского района на 201</w:t>
            </w:r>
            <w:r w:rsidR="008D0B31" w:rsidRPr="00FC0DD9">
              <w:rPr>
                <w:b/>
                <w:sz w:val="24"/>
                <w:szCs w:val="24"/>
              </w:rPr>
              <w:t>7</w:t>
            </w:r>
            <w:r w:rsidR="0048226C" w:rsidRPr="00FC0DD9">
              <w:rPr>
                <w:b/>
                <w:sz w:val="24"/>
                <w:szCs w:val="24"/>
              </w:rPr>
              <w:t xml:space="preserve"> г.</w:t>
            </w:r>
          </w:p>
        </w:tc>
        <w:tc>
          <w:tcPr>
            <w:tcW w:w="941" w:type="dxa"/>
            <w:shd w:val="clear" w:color="auto" w:fill="auto"/>
          </w:tcPr>
          <w:p w14:paraId="77868D17" w14:textId="77777777" w:rsidR="00C41463" w:rsidRPr="008D2E95" w:rsidRDefault="00667C41" w:rsidP="00C41463">
            <w:pPr>
              <w:rPr>
                <w:b/>
                <w:sz w:val="24"/>
                <w:szCs w:val="24"/>
              </w:rPr>
            </w:pPr>
            <w:r w:rsidRPr="008D2E95">
              <w:rPr>
                <w:b/>
                <w:sz w:val="24"/>
                <w:szCs w:val="24"/>
              </w:rPr>
              <w:t>3</w:t>
            </w:r>
          </w:p>
        </w:tc>
      </w:tr>
      <w:tr w:rsidR="00C41463" w:rsidRPr="0048226C" w14:paraId="46D7A7B7" w14:textId="77777777" w:rsidTr="00004255">
        <w:tc>
          <w:tcPr>
            <w:tcW w:w="1682" w:type="dxa"/>
            <w:shd w:val="clear" w:color="auto" w:fill="auto"/>
          </w:tcPr>
          <w:p w14:paraId="403E9BDF" w14:textId="77777777" w:rsidR="00C41463" w:rsidRPr="00FC0DD9" w:rsidRDefault="00C41463" w:rsidP="00C41463">
            <w:pPr>
              <w:rPr>
                <w:b/>
                <w:sz w:val="24"/>
                <w:szCs w:val="22"/>
              </w:rPr>
            </w:pPr>
          </w:p>
        </w:tc>
        <w:tc>
          <w:tcPr>
            <w:tcW w:w="7390" w:type="dxa"/>
            <w:shd w:val="clear" w:color="auto" w:fill="auto"/>
          </w:tcPr>
          <w:p w14:paraId="3CEE8192" w14:textId="77777777" w:rsidR="00C41463" w:rsidRPr="00FC0DD9" w:rsidRDefault="00C41463" w:rsidP="00C41463">
            <w:pPr>
              <w:rPr>
                <w:sz w:val="24"/>
                <w:szCs w:val="24"/>
              </w:rPr>
            </w:pPr>
            <w:r w:rsidRPr="00FC0DD9">
              <w:rPr>
                <w:sz w:val="24"/>
                <w:szCs w:val="24"/>
              </w:rPr>
              <w:t>Демография</w:t>
            </w:r>
          </w:p>
        </w:tc>
        <w:tc>
          <w:tcPr>
            <w:tcW w:w="941" w:type="dxa"/>
            <w:shd w:val="clear" w:color="auto" w:fill="auto"/>
          </w:tcPr>
          <w:p w14:paraId="24ED836D" w14:textId="77777777" w:rsidR="00C41463" w:rsidRPr="008D2E95" w:rsidRDefault="00667C41" w:rsidP="00C41463">
            <w:pPr>
              <w:rPr>
                <w:sz w:val="24"/>
                <w:szCs w:val="24"/>
              </w:rPr>
            </w:pPr>
            <w:r w:rsidRPr="008D2E95">
              <w:rPr>
                <w:sz w:val="24"/>
                <w:szCs w:val="24"/>
              </w:rPr>
              <w:t>3</w:t>
            </w:r>
          </w:p>
        </w:tc>
      </w:tr>
      <w:tr w:rsidR="00C41463" w:rsidRPr="0048226C" w14:paraId="2FBB72D9" w14:textId="77777777" w:rsidTr="00004255">
        <w:tc>
          <w:tcPr>
            <w:tcW w:w="1682" w:type="dxa"/>
            <w:shd w:val="clear" w:color="auto" w:fill="auto"/>
          </w:tcPr>
          <w:p w14:paraId="5A49FD62" w14:textId="77777777" w:rsidR="00C41463" w:rsidRPr="00FC0DD9" w:rsidRDefault="00C41463" w:rsidP="00C41463">
            <w:pPr>
              <w:rPr>
                <w:b/>
                <w:sz w:val="24"/>
                <w:szCs w:val="22"/>
              </w:rPr>
            </w:pPr>
          </w:p>
        </w:tc>
        <w:tc>
          <w:tcPr>
            <w:tcW w:w="7390" w:type="dxa"/>
            <w:shd w:val="clear" w:color="auto" w:fill="auto"/>
          </w:tcPr>
          <w:p w14:paraId="638A73A3" w14:textId="77777777" w:rsidR="00C41463" w:rsidRPr="00FC0DD9" w:rsidRDefault="00C41463" w:rsidP="00C41463">
            <w:pPr>
              <w:rPr>
                <w:sz w:val="24"/>
                <w:szCs w:val="24"/>
              </w:rPr>
            </w:pPr>
            <w:r w:rsidRPr="00FC0DD9">
              <w:rPr>
                <w:sz w:val="24"/>
                <w:szCs w:val="24"/>
              </w:rPr>
              <w:t>Рынок труда</w:t>
            </w:r>
          </w:p>
        </w:tc>
        <w:tc>
          <w:tcPr>
            <w:tcW w:w="941" w:type="dxa"/>
            <w:shd w:val="clear" w:color="auto" w:fill="auto"/>
          </w:tcPr>
          <w:p w14:paraId="518328A7" w14:textId="192C0845" w:rsidR="00C41463" w:rsidRPr="008D2E95" w:rsidRDefault="008D2E95" w:rsidP="00C41463">
            <w:pPr>
              <w:rPr>
                <w:sz w:val="24"/>
                <w:szCs w:val="24"/>
              </w:rPr>
            </w:pPr>
            <w:r w:rsidRPr="008D2E95">
              <w:rPr>
                <w:sz w:val="24"/>
                <w:szCs w:val="24"/>
              </w:rPr>
              <w:t>3</w:t>
            </w:r>
          </w:p>
        </w:tc>
      </w:tr>
      <w:tr w:rsidR="00C41463" w:rsidRPr="0048226C" w14:paraId="135507C1" w14:textId="77777777" w:rsidTr="00004255">
        <w:tc>
          <w:tcPr>
            <w:tcW w:w="1682" w:type="dxa"/>
            <w:shd w:val="clear" w:color="auto" w:fill="auto"/>
          </w:tcPr>
          <w:p w14:paraId="4531C30D" w14:textId="77777777" w:rsidR="00C41463" w:rsidRPr="00FC0DD9" w:rsidRDefault="00C41463" w:rsidP="00C41463">
            <w:pPr>
              <w:rPr>
                <w:b/>
                <w:sz w:val="24"/>
                <w:szCs w:val="22"/>
              </w:rPr>
            </w:pPr>
          </w:p>
        </w:tc>
        <w:tc>
          <w:tcPr>
            <w:tcW w:w="7390" w:type="dxa"/>
            <w:shd w:val="clear" w:color="auto" w:fill="auto"/>
          </w:tcPr>
          <w:p w14:paraId="2114A9DC" w14:textId="77777777" w:rsidR="00C41463" w:rsidRPr="00FC0DD9" w:rsidRDefault="00674A8D" w:rsidP="00C41463">
            <w:pPr>
              <w:rPr>
                <w:sz w:val="24"/>
                <w:szCs w:val="24"/>
              </w:rPr>
            </w:pPr>
            <w:r w:rsidRPr="00FC0DD9">
              <w:rPr>
                <w:sz w:val="24"/>
                <w:szCs w:val="24"/>
              </w:rPr>
              <w:t>Уровень жизни населения</w:t>
            </w:r>
          </w:p>
        </w:tc>
        <w:tc>
          <w:tcPr>
            <w:tcW w:w="941" w:type="dxa"/>
            <w:shd w:val="clear" w:color="auto" w:fill="auto"/>
          </w:tcPr>
          <w:p w14:paraId="30C5121F" w14:textId="77777777" w:rsidR="00C41463" w:rsidRPr="007A1FDC" w:rsidRDefault="00667C41" w:rsidP="00C41463">
            <w:pPr>
              <w:rPr>
                <w:color w:val="FF0000"/>
                <w:sz w:val="24"/>
                <w:szCs w:val="24"/>
              </w:rPr>
            </w:pPr>
            <w:r w:rsidRPr="008D2E95">
              <w:rPr>
                <w:sz w:val="24"/>
                <w:szCs w:val="24"/>
              </w:rPr>
              <w:t>4</w:t>
            </w:r>
          </w:p>
        </w:tc>
      </w:tr>
      <w:tr w:rsidR="00C41463" w:rsidRPr="0048226C" w14:paraId="485B0E48" w14:textId="77777777" w:rsidTr="00004255">
        <w:trPr>
          <w:trHeight w:val="309"/>
        </w:trPr>
        <w:tc>
          <w:tcPr>
            <w:tcW w:w="1682" w:type="dxa"/>
            <w:shd w:val="clear" w:color="auto" w:fill="auto"/>
          </w:tcPr>
          <w:p w14:paraId="40173E72" w14:textId="77777777" w:rsidR="00C41463" w:rsidRPr="00FC0DD9" w:rsidRDefault="00C41463" w:rsidP="00C41463">
            <w:pPr>
              <w:rPr>
                <w:b/>
                <w:sz w:val="24"/>
                <w:szCs w:val="22"/>
              </w:rPr>
            </w:pPr>
          </w:p>
        </w:tc>
        <w:tc>
          <w:tcPr>
            <w:tcW w:w="7390" w:type="dxa"/>
            <w:shd w:val="clear" w:color="auto" w:fill="auto"/>
          </w:tcPr>
          <w:p w14:paraId="56C37241" w14:textId="77777777" w:rsidR="00C41463" w:rsidRPr="00FC0DD9" w:rsidRDefault="009026E0" w:rsidP="009026E0">
            <w:pPr>
              <w:rPr>
                <w:sz w:val="24"/>
                <w:szCs w:val="24"/>
              </w:rPr>
            </w:pPr>
            <w:r w:rsidRPr="00FC0DD9">
              <w:rPr>
                <w:sz w:val="24"/>
                <w:szCs w:val="24"/>
              </w:rPr>
              <w:t>Промышленное производство</w:t>
            </w:r>
          </w:p>
        </w:tc>
        <w:tc>
          <w:tcPr>
            <w:tcW w:w="941" w:type="dxa"/>
            <w:shd w:val="clear" w:color="auto" w:fill="auto"/>
          </w:tcPr>
          <w:p w14:paraId="23031576" w14:textId="77777777" w:rsidR="00C41463" w:rsidRPr="008D2E95" w:rsidRDefault="00667C41" w:rsidP="00C41463">
            <w:pPr>
              <w:rPr>
                <w:sz w:val="24"/>
                <w:szCs w:val="24"/>
              </w:rPr>
            </w:pPr>
            <w:r w:rsidRPr="008D2E95">
              <w:rPr>
                <w:sz w:val="24"/>
                <w:szCs w:val="24"/>
              </w:rPr>
              <w:t>5</w:t>
            </w:r>
          </w:p>
        </w:tc>
      </w:tr>
      <w:tr w:rsidR="00C41463" w:rsidRPr="0048226C" w14:paraId="6FB54590" w14:textId="77777777" w:rsidTr="00004255">
        <w:tc>
          <w:tcPr>
            <w:tcW w:w="1682" w:type="dxa"/>
            <w:shd w:val="clear" w:color="auto" w:fill="auto"/>
          </w:tcPr>
          <w:p w14:paraId="683FC5C2" w14:textId="77777777" w:rsidR="00C41463" w:rsidRPr="00FC0DD9" w:rsidRDefault="00C41463" w:rsidP="00C41463">
            <w:pPr>
              <w:rPr>
                <w:b/>
                <w:sz w:val="24"/>
                <w:szCs w:val="22"/>
              </w:rPr>
            </w:pPr>
          </w:p>
        </w:tc>
        <w:tc>
          <w:tcPr>
            <w:tcW w:w="7390" w:type="dxa"/>
            <w:shd w:val="clear" w:color="auto" w:fill="auto"/>
          </w:tcPr>
          <w:p w14:paraId="71928900" w14:textId="77777777" w:rsidR="00C41463" w:rsidRPr="00FC0DD9" w:rsidRDefault="009026E0" w:rsidP="00C41463">
            <w:pPr>
              <w:rPr>
                <w:sz w:val="24"/>
                <w:szCs w:val="24"/>
              </w:rPr>
            </w:pPr>
            <w:r w:rsidRPr="00FC0DD9">
              <w:rPr>
                <w:sz w:val="24"/>
                <w:szCs w:val="24"/>
              </w:rPr>
              <w:t>Сельское хозяйство</w:t>
            </w:r>
          </w:p>
        </w:tc>
        <w:tc>
          <w:tcPr>
            <w:tcW w:w="941" w:type="dxa"/>
            <w:shd w:val="clear" w:color="auto" w:fill="auto"/>
          </w:tcPr>
          <w:p w14:paraId="1D9EC9ED" w14:textId="77777777" w:rsidR="00C41463" w:rsidRPr="008D2E95" w:rsidRDefault="00667C41" w:rsidP="00C41463">
            <w:pPr>
              <w:rPr>
                <w:sz w:val="24"/>
                <w:szCs w:val="24"/>
              </w:rPr>
            </w:pPr>
            <w:r w:rsidRPr="008D2E95">
              <w:rPr>
                <w:sz w:val="24"/>
                <w:szCs w:val="24"/>
              </w:rPr>
              <w:t>6</w:t>
            </w:r>
          </w:p>
        </w:tc>
      </w:tr>
      <w:tr w:rsidR="00C41463" w:rsidRPr="0048226C" w14:paraId="5A7BAFC5" w14:textId="77777777" w:rsidTr="00004255">
        <w:tc>
          <w:tcPr>
            <w:tcW w:w="1682" w:type="dxa"/>
            <w:shd w:val="clear" w:color="auto" w:fill="auto"/>
          </w:tcPr>
          <w:p w14:paraId="183A958F" w14:textId="77777777" w:rsidR="00C41463" w:rsidRPr="00FC0DD9" w:rsidRDefault="00C41463" w:rsidP="00C41463">
            <w:pPr>
              <w:rPr>
                <w:b/>
                <w:sz w:val="24"/>
                <w:szCs w:val="22"/>
              </w:rPr>
            </w:pPr>
          </w:p>
        </w:tc>
        <w:tc>
          <w:tcPr>
            <w:tcW w:w="7390" w:type="dxa"/>
            <w:shd w:val="clear" w:color="auto" w:fill="auto"/>
          </w:tcPr>
          <w:p w14:paraId="1A884653" w14:textId="77777777" w:rsidR="00C41463" w:rsidRPr="00FC0DD9" w:rsidRDefault="009026E0" w:rsidP="00C41463">
            <w:pPr>
              <w:rPr>
                <w:sz w:val="24"/>
                <w:szCs w:val="24"/>
              </w:rPr>
            </w:pPr>
            <w:r w:rsidRPr="00FC0DD9">
              <w:rPr>
                <w:sz w:val="24"/>
                <w:szCs w:val="24"/>
              </w:rPr>
              <w:t>Инвестиции в основной капитал крупных организаций</w:t>
            </w:r>
          </w:p>
        </w:tc>
        <w:tc>
          <w:tcPr>
            <w:tcW w:w="941" w:type="dxa"/>
            <w:shd w:val="clear" w:color="auto" w:fill="auto"/>
          </w:tcPr>
          <w:p w14:paraId="78FE9A8B" w14:textId="77777777" w:rsidR="00C41463" w:rsidRPr="008D2E95" w:rsidRDefault="00667C41" w:rsidP="00C41463">
            <w:pPr>
              <w:rPr>
                <w:sz w:val="24"/>
                <w:szCs w:val="24"/>
              </w:rPr>
            </w:pPr>
            <w:r w:rsidRPr="008D2E95">
              <w:rPr>
                <w:sz w:val="24"/>
                <w:szCs w:val="24"/>
              </w:rPr>
              <w:t>6</w:t>
            </w:r>
          </w:p>
        </w:tc>
      </w:tr>
      <w:tr w:rsidR="00C41463" w:rsidRPr="0048226C" w14:paraId="5B3E6D20" w14:textId="77777777" w:rsidTr="00004255">
        <w:tc>
          <w:tcPr>
            <w:tcW w:w="1682" w:type="dxa"/>
            <w:shd w:val="clear" w:color="auto" w:fill="auto"/>
          </w:tcPr>
          <w:p w14:paraId="5612FA59" w14:textId="77777777" w:rsidR="00C41463" w:rsidRPr="00FC0DD9" w:rsidRDefault="00C41463" w:rsidP="00C41463">
            <w:pPr>
              <w:rPr>
                <w:b/>
                <w:sz w:val="24"/>
                <w:szCs w:val="22"/>
              </w:rPr>
            </w:pPr>
          </w:p>
        </w:tc>
        <w:tc>
          <w:tcPr>
            <w:tcW w:w="7390" w:type="dxa"/>
            <w:shd w:val="clear" w:color="auto" w:fill="auto"/>
          </w:tcPr>
          <w:p w14:paraId="311B03BF" w14:textId="77777777" w:rsidR="00C41463" w:rsidRPr="00FC0DD9" w:rsidRDefault="0006775E" w:rsidP="00C41463">
            <w:pPr>
              <w:rPr>
                <w:color w:val="FF0000"/>
                <w:sz w:val="24"/>
                <w:szCs w:val="24"/>
              </w:rPr>
            </w:pPr>
            <w:r w:rsidRPr="00FC0DD9">
              <w:rPr>
                <w:sz w:val="24"/>
                <w:szCs w:val="24"/>
              </w:rPr>
              <w:t>Жилищное строительство</w:t>
            </w:r>
          </w:p>
        </w:tc>
        <w:tc>
          <w:tcPr>
            <w:tcW w:w="941" w:type="dxa"/>
            <w:shd w:val="clear" w:color="auto" w:fill="auto"/>
          </w:tcPr>
          <w:p w14:paraId="746B80F0" w14:textId="77777777" w:rsidR="00C41463" w:rsidRPr="008D2E95" w:rsidRDefault="00667C41" w:rsidP="00C41463">
            <w:pPr>
              <w:rPr>
                <w:sz w:val="24"/>
                <w:szCs w:val="24"/>
              </w:rPr>
            </w:pPr>
            <w:r w:rsidRPr="008D2E95">
              <w:rPr>
                <w:sz w:val="24"/>
                <w:szCs w:val="24"/>
              </w:rPr>
              <w:t>7</w:t>
            </w:r>
          </w:p>
        </w:tc>
      </w:tr>
      <w:tr w:rsidR="0006775E" w:rsidRPr="0048226C" w14:paraId="0E5DCD24" w14:textId="77777777" w:rsidTr="00004255">
        <w:tc>
          <w:tcPr>
            <w:tcW w:w="1682" w:type="dxa"/>
            <w:shd w:val="clear" w:color="auto" w:fill="auto"/>
          </w:tcPr>
          <w:p w14:paraId="04ED3ADF" w14:textId="77777777" w:rsidR="0006775E" w:rsidRPr="00FC0DD9" w:rsidRDefault="0006775E" w:rsidP="00C41463">
            <w:pPr>
              <w:rPr>
                <w:b/>
                <w:sz w:val="24"/>
                <w:szCs w:val="22"/>
                <w:lang w:val="en-US"/>
              </w:rPr>
            </w:pPr>
            <w:r w:rsidRPr="00FC0DD9">
              <w:rPr>
                <w:b/>
                <w:sz w:val="24"/>
                <w:szCs w:val="22"/>
              </w:rPr>
              <w:t xml:space="preserve">Раздел </w:t>
            </w:r>
            <w:r w:rsidRPr="00FC0DD9">
              <w:rPr>
                <w:b/>
                <w:sz w:val="24"/>
                <w:szCs w:val="22"/>
                <w:lang w:val="en-US"/>
              </w:rPr>
              <w:t>II</w:t>
            </w:r>
          </w:p>
        </w:tc>
        <w:tc>
          <w:tcPr>
            <w:tcW w:w="7390" w:type="dxa"/>
            <w:shd w:val="clear" w:color="auto" w:fill="auto"/>
          </w:tcPr>
          <w:p w14:paraId="1BF8331D" w14:textId="77777777" w:rsidR="0006775E" w:rsidRPr="00FC0DD9" w:rsidRDefault="0006775E" w:rsidP="0006775E">
            <w:pPr>
              <w:rPr>
                <w:b/>
                <w:sz w:val="24"/>
                <w:szCs w:val="24"/>
              </w:rPr>
            </w:pPr>
            <w:r w:rsidRPr="00FC0DD9">
              <w:rPr>
                <w:b/>
                <w:sz w:val="24"/>
                <w:szCs w:val="24"/>
              </w:rPr>
              <w:t>Мероприятия по</w:t>
            </w:r>
            <w:r w:rsidR="00A94A70" w:rsidRPr="00FC0DD9">
              <w:rPr>
                <w:b/>
                <w:sz w:val="24"/>
                <w:szCs w:val="24"/>
              </w:rPr>
              <w:t xml:space="preserve"> повышению социально-экономического развития</w:t>
            </w:r>
            <w:r w:rsidRPr="00FC0DD9">
              <w:rPr>
                <w:b/>
                <w:sz w:val="24"/>
                <w:szCs w:val="24"/>
              </w:rPr>
              <w:t xml:space="preserve"> </w:t>
            </w:r>
          </w:p>
          <w:p w14:paraId="1BCD988F" w14:textId="77777777" w:rsidR="0006775E" w:rsidRPr="00FC0DD9" w:rsidRDefault="0006775E" w:rsidP="0006775E">
            <w:pPr>
              <w:rPr>
                <w:b/>
                <w:sz w:val="24"/>
                <w:szCs w:val="24"/>
              </w:rPr>
            </w:pPr>
            <w:r w:rsidRPr="00FC0DD9">
              <w:rPr>
                <w:b/>
                <w:sz w:val="24"/>
                <w:szCs w:val="24"/>
              </w:rPr>
              <w:t>Томского района</w:t>
            </w:r>
          </w:p>
        </w:tc>
        <w:tc>
          <w:tcPr>
            <w:tcW w:w="941" w:type="dxa"/>
            <w:shd w:val="clear" w:color="auto" w:fill="auto"/>
          </w:tcPr>
          <w:p w14:paraId="39626231" w14:textId="77777777" w:rsidR="0006775E" w:rsidRPr="008D2E95" w:rsidRDefault="00667C41" w:rsidP="00C41463">
            <w:pPr>
              <w:rPr>
                <w:sz w:val="24"/>
                <w:szCs w:val="24"/>
              </w:rPr>
            </w:pPr>
            <w:r w:rsidRPr="008D2E95">
              <w:rPr>
                <w:sz w:val="24"/>
                <w:szCs w:val="24"/>
              </w:rPr>
              <w:t>9</w:t>
            </w:r>
          </w:p>
        </w:tc>
      </w:tr>
      <w:tr w:rsidR="0006775E" w:rsidRPr="0048226C" w14:paraId="42E75EF8" w14:textId="77777777" w:rsidTr="00004255">
        <w:tc>
          <w:tcPr>
            <w:tcW w:w="1682" w:type="dxa"/>
            <w:shd w:val="clear" w:color="auto" w:fill="auto"/>
          </w:tcPr>
          <w:p w14:paraId="3F93A1AA" w14:textId="77777777" w:rsidR="0006775E" w:rsidRPr="00FC0DD9" w:rsidRDefault="0006775E" w:rsidP="00C41463">
            <w:pPr>
              <w:rPr>
                <w:b/>
                <w:sz w:val="24"/>
                <w:szCs w:val="22"/>
              </w:rPr>
            </w:pPr>
          </w:p>
        </w:tc>
        <w:tc>
          <w:tcPr>
            <w:tcW w:w="7390" w:type="dxa"/>
            <w:shd w:val="clear" w:color="auto" w:fill="auto"/>
          </w:tcPr>
          <w:p w14:paraId="1DADCA75" w14:textId="77777777" w:rsidR="0006775E" w:rsidRPr="00FC0DD9" w:rsidRDefault="009614B7" w:rsidP="00C41463">
            <w:pPr>
              <w:rPr>
                <w:sz w:val="24"/>
                <w:szCs w:val="24"/>
              </w:rPr>
            </w:pPr>
            <w:r w:rsidRPr="00FC0DD9">
              <w:rPr>
                <w:sz w:val="24"/>
                <w:szCs w:val="24"/>
              </w:rPr>
              <w:t>Стратегическое планирование</w:t>
            </w:r>
          </w:p>
        </w:tc>
        <w:tc>
          <w:tcPr>
            <w:tcW w:w="941" w:type="dxa"/>
            <w:shd w:val="clear" w:color="auto" w:fill="auto"/>
          </w:tcPr>
          <w:p w14:paraId="2F3C99DC" w14:textId="77777777" w:rsidR="0006775E" w:rsidRPr="008D2E95" w:rsidRDefault="00667C41" w:rsidP="00C41463">
            <w:pPr>
              <w:rPr>
                <w:sz w:val="24"/>
                <w:szCs w:val="24"/>
              </w:rPr>
            </w:pPr>
            <w:r w:rsidRPr="008D2E95">
              <w:rPr>
                <w:sz w:val="24"/>
                <w:szCs w:val="24"/>
              </w:rPr>
              <w:t>9</w:t>
            </w:r>
          </w:p>
        </w:tc>
      </w:tr>
      <w:tr w:rsidR="0006775E" w:rsidRPr="0048226C" w14:paraId="2A202A86" w14:textId="77777777" w:rsidTr="00004255">
        <w:tc>
          <w:tcPr>
            <w:tcW w:w="1682" w:type="dxa"/>
            <w:shd w:val="clear" w:color="auto" w:fill="auto"/>
          </w:tcPr>
          <w:p w14:paraId="413325F6" w14:textId="77777777" w:rsidR="0006775E" w:rsidRPr="00FC0DD9" w:rsidRDefault="0006775E" w:rsidP="00C41463">
            <w:pPr>
              <w:rPr>
                <w:b/>
                <w:sz w:val="24"/>
                <w:szCs w:val="22"/>
              </w:rPr>
            </w:pPr>
          </w:p>
        </w:tc>
        <w:tc>
          <w:tcPr>
            <w:tcW w:w="7390" w:type="dxa"/>
            <w:shd w:val="clear" w:color="auto" w:fill="auto"/>
          </w:tcPr>
          <w:p w14:paraId="62442E59" w14:textId="77777777" w:rsidR="0006775E" w:rsidRPr="00FC0DD9" w:rsidRDefault="001F37CB" w:rsidP="001F37CB">
            <w:pPr>
              <w:rPr>
                <w:color w:val="FF0000"/>
                <w:sz w:val="24"/>
                <w:szCs w:val="24"/>
              </w:rPr>
            </w:pPr>
            <w:r w:rsidRPr="00FC0DD9">
              <w:rPr>
                <w:sz w:val="24"/>
                <w:szCs w:val="24"/>
              </w:rPr>
              <w:t>Реализация муниципальных программ и оценка их эффективности</w:t>
            </w:r>
          </w:p>
        </w:tc>
        <w:tc>
          <w:tcPr>
            <w:tcW w:w="941" w:type="dxa"/>
            <w:shd w:val="clear" w:color="auto" w:fill="auto"/>
          </w:tcPr>
          <w:p w14:paraId="6CB30052" w14:textId="77777777" w:rsidR="0006775E" w:rsidRPr="008D2E95" w:rsidRDefault="00B11B7A" w:rsidP="00C41463">
            <w:pPr>
              <w:rPr>
                <w:sz w:val="24"/>
                <w:szCs w:val="24"/>
              </w:rPr>
            </w:pPr>
            <w:r w:rsidRPr="008D2E95">
              <w:rPr>
                <w:sz w:val="24"/>
                <w:szCs w:val="24"/>
              </w:rPr>
              <w:t>9</w:t>
            </w:r>
          </w:p>
        </w:tc>
      </w:tr>
      <w:tr w:rsidR="0006775E" w:rsidRPr="0048226C" w14:paraId="34A0E25E" w14:textId="77777777" w:rsidTr="00004255">
        <w:tc>
          <w:tcPr>
            <w:tcW w:w="1682" w:type="dxa"/>
            <w:shd w:val="clear" w:color="auto" w:fill="auto"/>
          </w:tcPr>
          <w:p w14:paraId="2F0C1D57" w14:textId="77777777" w:rsidR="0006775E" w:rsidRPr="00FC0DD9" w:rsidRDefault="0006775E" w:rsidP="00C41463">
            <w:pPr>
              <w:rPr>
                <w:b/>
                <w:sz w:val="24"/>
                <w:szCs w:val="22"/>
              </w:rPr>
            </w:pPr>
          </w:p>
        </w:tc>
        <w:tc>
          <w:tcPr>
            <w:tcW w:w="7390" w:type="dxa"/>
            <w:shd w:val="clear" w:color="auto" w:fill="auto"/>
          </w:tcPr>
          <w:p w14:paraId="7ECE5118" w14:textId="77777777" w:rsidR="0006775E" w:rsidRPr="00FC0DD9" w:rsidRDefault="008E4B49" w:rsidP="00C41463">
            <w:pPr>
              <w:rPr>
                <w:sz w:val="24"/>
                <w:szCs w:val="24"/>
              </w:rPr>
            </w:pPr>
            <w:r w:rsidRPr="00FC0DD9">
              <w:rPr>
                <w:sz w:val="24"/>
                <w:szCs w:val="24"/>
              </w:rPr>
              <w:t>Работа с крупными инвестиционными проектами</w:t>
            </w:r>
          </w:p>
        </w:tc>
        <w:tc>
          <w:tcPr>
            <w:tcW w:w="941" w:type="dxa"/>
            <w:shd w:val="clear" w:color="auto" w:fill="auto"/>
          </w:tcPr>
          <w:p w14:paraId="4C09F24A" w14:textId="77777777" w:rsidR="0006775E" w:rsidRPr="008D2E95" w:rsidRDefault="00667C41" w:rsidP="00C41463">
            <w:pPr>
              <w:rPr>
                <w:sz w:val="24"/>
                <w:szCs w:val="24"/>
              </w:rPr>
            </w:pPr>
            <w:r w:rsidRPr="008D2E95">
              <w:rPr>
                <w:sz w:val="24"/>
                <w:szCs w:val="24"/>
              </w:rPr>
              <w:t>11</w:t>
            </w:r>
          </w:p>
        </w:tc>
      </w:tr>
      <w:tr w:rsidR="001F37CB" w:rsidRPr="0048226C" w14:paraId="7F5D1E5E" w14:textId="77777777" w:rsidTr="00004255">
        <w:tc>
          <w:tcPr>
            <w:tcW w:w="1682" w:type="dxa"/>
            <w:shd w:val="clear" w:color="auto" w:fill="auto"/>
          </w:tcPr>
          <w:p w14:paraId="1B18EFB1" w14:textId="77777777" w:rsidR="001F37CB" w:rsidRPr="00FC0DD9" w:rsidRDefault="001F37CB" w:rsidP="00C41463">
            <w:pPr>
              <w:rPr>
                <w:b/>
                <w:sz w:val="24"/>
                <w:szCs w:val="22"/>
              </w:rPr>
            </w:pPr>
          </w:p>
        </w:tc>
        <w:tc>
          <w:tcPr>
            <w:tcW w:w="7390" w:type="dxa"/>
            <w:shd w:val="clear" w:color="auto" w:fill="auto"/>
          </w:tcPr>
          <w:p w14:paraId="26B00DFA" w14:textId="77777777" w:rsidR="001F37CB" w:rsidRPr="00FC0DD9" w:rsidRDefault="00A3228F" w:rsidP="00C41463">
            <w:pPr>
              <w:rPr>
                <w:sz w:val="24"/>
                <w:szCs w:val="24"/>
              </w:rPr>
            </w:pPr>
            <w:r w:rsidRPr="00FC0DD9">
              <w:rPr>
                <w:sz w:val="24"/>
                <w:szCs w:val="24"/>
              </w:rPr>
              <w:t>Внедрение лучших практик улучшения инвестиционного климата</w:t>
            </w:r>
          </w:p>
        </w:tc>
        <w:tc>
          <w:tcPr>
            <w:tcW w:w="941" w:type="dxa"/>
            <w:shd w:val="clear" w:color="auto" w:fill="auto"/>
          </w:tcPr>
          <w:p w14:paraId="4B14FDE5" w14:textId="77777777" w:rsidR="001F37CB" w:rsidRPr="008D2E95" w:rsidRDefault="00667C41" w:rsidP="00C41463">
            <w:pPr>
              <w:rPr>
                <w:sz w:val="24"/>
                <w:szCs w:val="24"/>
              </w:rPr>
            </w:pPr>
            <w:r w:rsidRPr="008D2E95">
              <w:rPr>
                <w:sz w:val="24"/>
                <w:szCs w:val="24"/>
              </w:rPr>
              <w:t>12</w:t>
            </w:r>
          </w:p>
        </w:tc>
      </w:tr>
      <w:tr w:rsidR="00A3228F" w:rsidRPr="0048226C" w14:paraId="6614FA26" w14:textId="77777777" w:rsidTr="00004255">
        <w:tc>
          <w:tcPr>
            <w:tcW w:w="1682" w:type="dxa"/>
            <w:shd w:val="clear" w:color="auto" w:fill="auto"/>
          </w:tcPr>
          <w:p w14:paraId="3262F6BB" w14:textId="77777777" w:rsidR="00A3228F" w:rsidRPr="00FC0DD9" w:rsidRDefault="00A3228F" w:rsidP="00C41463">
            <w:pPr>
              <w:rPr>
                <w:b/>
                <w:sz w:val="24"/>
                <w:szCs w:val="22"/>
              </w:rPr>
            </w:pPr>
          </w:p>
        </w:tc>
        <w:tc>
          <w:tcPr>
            <w:tcW w:w="7390" w:type="dxa"/>
            <w:shd w:val="clear" w:color="auto" w:fill="auto"/>
          </w:tcPr>
          <w:p w14:paraId="19A04412" w14:textId="77777777" w:rsidR="00A3228F" w:rsidRPr="00FC0DD9" w:rsidRDefault="00EA2BBB" w:rsidP="00C41463">
            <w:pPr>
              <w:rPr>
                <w:sz w:val="24"/>
                <w:szCs w:val="24"/>
              </w:rPr>
            </w:pPr>
            <w:r w:rsidRPr="00FC0DD9">
              <w:rPr>
                <w:sz w:val="24"/>
                <w:szCs w:val="24"/>
              </w:rPr>
              <w:t>Работа трехсторонней комиссии по регулированию социально-трудовых отношений</w:t>
            </w:r>
          </w:p>
        </w:tc>
        <w:tc>
          <w:tcPr>
            <w:tcW w:w="941" w:type="dxa"/>
            <w:shd w:val="clear" w:color="auto" w:fill="auto"/>
          </w:tcPr>
          <w:p w14:paraId="34601BBD" w14:textId="77777777" w:rsidR="00A3228F" w:rsidRPr="008D2E95" w:rsidRDefault="00667C41" w:rsidP="00C41463">
            <w:pPr>
              <w:rPr>
                <w:sz w:val="24"/>
                <w:szCs w:val="24"/>
              </w:rPr>
            </w:pPr>
            <w:r w:rsidRPr="008D2E95">
              <w:rPr>
                <w:sz w:val="24"/>
                <w:szCs w:val="24"/>
              </w:rPr>
              <w:t>13</w:t>
            </w:r>
          </w:p>
        </w:tc>
      </w:tr>
      <w:tr w:rsidR="007D2D89" w:rsidRPr="0048226C" w14:paraId="2156FD8F" w14:textId="77777777" w:rsidTr="00004255">
        <w:tc>
          <w:tcPr>
            <w:tcW w:w="1682" w:type="dxa"/>
            <w:shd w:val="clear" w:color="auto" w:fill="auto"/>
          </w:tcPr>
          <w:p w14:paraId="4DCD7180" w14:textId="77777777" w:rsidR="007D2D89" w:rsidRPr="00FC0DD9" w:rsidRDefault="007D2D89" w:rsidP="00C41463">
            <w:pPr>
              <w:rPr>
                <w:b/>
                <w:sz w:val="24"/>
                <w:szCs w:val="22"/>
              </w:rPr>
            </w:pPr>
          </w:p>
        </w:tc>
        <w:tc>
          <w:tcPr>
            <w:tcW w:w="7390" w:type="dxa"/>
            <w:shd w:val="clear" w:color="auto" w:fill="auto"/>
          </w:tcPr>
          <w:p w14:paraId="5D881257" w14:textId="77777777" w:rsidR="007D2D89" w:rsidRPr="00FC0DD9" w:rsidRDefault="007D2D89" w:rsidP="007D2D89">
            <w:pPr>
              <w:rPr>
                <w:sz w:val="24"/>
                <w:szCs w:val="24"/>
              </w:rPr>
            </w:pPr>
            <w:r w:rsidRPr="00FC0DD9">
              <w:rPr>
                <w:sz w:val="24"/>
                <w:szCs w:val="24"/>
              </w:rPr>
              <w:t>Охрана труда и социально трудовые отношения</w:t>
            </w:r>
          </w:p>
        </w:tc>
        <w:tc>
          <w:tcPr>
            <w:tcW w:w="941" w:type="dxa"/>
            <w:shd w:val="clear" w:color="auto" w:fill="auto"/>
          </w:tcPr>
          <w:p w14:paraId="48348173" w14:textId="77777777" w:rsidR="007D2D89" w:rsidRPr="008D2E95" w:rsidRDefault="007D2D89" w:rsidP="00C41463">
            <w:pPr>
              <w:rPr>
                <w:sz w:val="24"/>
                <w:szCs w:val="24"/>
              </w:rPr>
            </w:pPr>
            <w:r w:rsidRPr="008D2E95">
              <w:rPr>
                <w:sz w:val="24"/>
                <w:szCs w:val="24"/>
              </w:rPr>
              <w:t>13</w:t>
            </w:r>
          </w:p>
        </w:tc>
      </w:tr>
      <w:tr w:rsidR="00A3228F" w:rsidRPr="0048226C" w14:paraId="0E68C791" w14:textId="77777777" w:rsidTr="00004255">
        <w:tc>
          <w:tcPr>
            <w:tcW w:w="1682" w:type="dxa"/>
            <w:shd w:val="clear" w:color="auto" w:fill="auto"/>
          </w:tcPr>
          <w:p w14:paraId="214A1631" w14:textId="77777777" w:rsidR="00A3228F" w:rsidRPr="00FC0DD9" w:rsidRDefault="00F84E8E" w:rsidP="00C41463">
            <w:pPr>
              <w:rPr>
                <w:b/>
                <w:sz w:val="24"/>
                <w:szCs w:val="22"/>
                <w:lang w:val="en-US"/>
              </w:rPr>
            </w:pPr>
            <w:r w:rsidRPr="00FC0DD9">
              <w:rPr>
                <w:b/>
                <w:sz w:val="24"/>
                <w:szCs w:val="22"/>
              </w:rPr>
              <w:t xml:space="preserve">Раздел </w:t>
            </w:r>
            <w:r w:rsidRPr="00FC0DD9">
              <w:rPr>
                <w:b/>
                <w:sz w:val="24"/>
                <w:szCs w:val="22"/>
                <w:lang w:val="en-US"/>
              </w:rPr>
              <w:t>III</w:t>
            </w:r>
          </w:p>
        </w:tc>
        <w:tc>
          <w:tcPr>
            <w:tcW w:w="7390" w:type="dxa"/>
            <w:shd w:val="clear" w:color="auto" w:fill="auto"/>
          </w:tcPr>
          <w:p w14:paraId="324214F7" w14:textId="77777777" w:rsidR="00A3228F" w:rsidRPr="00FC0DD9" w:rsidRDefault="00F84E8E" w:rsidP="00C41463">
            <w:pPr>
              <w:rPr>
                <w:b/>
                <w:sz w:val="24"/>
                <w:szCs w:val="24"/>
              </w:rPr>
            </w:pPr>
            <w:r w:rsidRPr="00FC0DD9">
              <w:rPr>
                <w:b/>
                <w:sz w:val="24"/>
                <w:szCs w:val="24"/>
              </w:rPr>
              <w:t>Доходы бюджета Томского района</w:t>
            </w:r>
            <w:r w:rsidR="00A94A70" w:rsidRPr="00FC0DD9">
              <w:rPr>
                <w:b/>
                <w:sz w:val="24"/>
                <w:szCs w:val="24"/>
              </w:rPr>
              <w:t xml:space="preserve"> и мероприятия по их повышению</w:t>
            </w:r>
          </w:p>
        </w:tc>
        <w:tc>
          <w:tcPr>
            <w:tcW w:w="941" w:type="dxa"/>
            <w:shd w:val="clear" w:color="auto" w:fill="auto"/>
          </w:tcPr>
          <w:p w14:paraId="2C2B264B" w14:textId="77777777" w:rsidR="00A3228F" w:rsidRPr="008D2E95" w:rsidRDefault="00667C41" w:rsidP="00C41463">
            <w:pPr>
              <w:rPr>
                <w:b/>
                <w:sz w:val="24"/>
                <w:szCs w:val="24"/>
              </w:rPr>
            </w:pPr>
            <w:r w:rsidRPr="008D2E95">
              <w:rPr>
                <w:b/>
                <w:sz w:val="24"/>
                <w:szCs w:val="24"/>
              </w:rPr>
              <w:t>14</w:t>
            </w:r>
          </w:p>
        </w:tc>
      </w:tr>
      <w:tr w:rsidR="00A3228F" w:rsidRPr="0048226C" w14:paraId="2257B847" w14:textId="77777777" w:rsidTr="00004255">
        <w:tc>
          <w:tcPr>
            <w:tcW w:w="1682" w:type="dxa"/>
            <w:shd w:val="clear" w:color="auto" w:fill="auto"/>
          </w:tcPr>
          <w:p w14:paraId="64BCC19E" w14:textId="77777777" w:rsidR="00A3228F" w:rsidRPr="00FC0DD9" w:rsidRDefault="00A3228F" w:rsidP="00C41463">
            <w:pPr>
              <w:rPr>
                <w:b/>
                <w:sz w:val="24"/>
                <w:szCs w:val="22"/>
              </w:rPr>
            </w:pPr>
          </w:p>
        </w:tc>
        <w:tc>
          <w:tcPr>
            <w:tcW w:w="7390" w:type="dxa"/>
            <w:shd w:val="clear" w:color="auto" w:fill="auto"/>
          </w:tcPr>
          <w:p w14:paraId="385CB03A" w14:textId="77777777" w:rsidR="00A3228F" w:rsidRPr="00FC0DD9" w:rsidRDefault="000F60E2" w:rsidP="00C41463">
            <w:pPr>
              <w:rPr>
                <w:sz w:val="24"/>
                <w:szCs w:val="24"/>
              </w:rPr>
            </w:pPr>
            <w:r w:rsidRPr="00FC0DD9">
              <w:rPr>
                <w:sz w:val="24"/>
                <w:szCs w:val="24"/>
              </w:rPr>
              <w:t>Анализ и структура доходов бюджета</w:t>
            </w:r>
          </w:p>
        </w:tc>
        <w:tc>
          <w:tcPr>
            <w:tcW w:w="941" w:type="dxa"/>
            <w:shd w:val="clear" w:color="auto" w:fill="auto"/>
          </w:tcPr>
          <w:p w14:paraId="56E17524" w14:textId="77777777" w:rsidR="00A3228F" w:rsidRPr="008D2E95" w:rsidRDefault="00667C41" w:rsidP="00C41463">
            <w:pPr>
              <w:rPr>
                <w:sz w:val="24"/>
                <w:szCs w:val="24"/>
              </w:rPr>
            </w:pPr>
            <w:r w:rsidRPr="008D2E95">
              <w:rPr>
                <w:sz w:val="24"/>
                <w:szCs w:val="24"/>
              </w:rPr>
              <w:t>14</w:t>
            </w:r>
          </w:p>
        </w:tc>
      </w:tr>
      <w:tr w:rsidR="00F84E8E" w:rsidRPr="0048226C" w14:paraId="4EF9BB11" w14:textId="77777777" w:rsidTr="00004255">
        <w:tc>
          <w:tcPr>
            <w:tcW w:w="1682" w:type="dxa"/>
            <w:shd w:val="clear" w:color="auto" w:fill="auto"/>
          </w:tcPr>
          <w:p w14:paraId="1A45393D" w14:textId="77777777" w:rsidR="00F84E8E" w:rsidRPr="00FC0DD9" w:rsidRDefault="00F84E8E" w:rsidP="00C41463">
            <w:pPr>
              <w:rPr>
                <w:b/>
                <w:sz w:val="24"/>
                <w:szCs w:val="22"/>
              </w:rPr>
            </w:pPr>
          </w:p>
        </w:tc>
        <w:tc>
          <w:tcPr>
            <w:tcW w:w="7390" w:type="dxa"/>
            <w:shd w:val="clear" w:color="auto" w:fill="auto"/>
          </w:tcPr>
          <w:p w14:paraId="6CB18A89" w14:textId="77777777" w:rsidR="00F84E8E" w:rsidRPr="00FC0DD9" w:rsidRDefault="00BA1F0A" w:rsidP="00C41463">
            <w:pPr>
              <w:rPr>
                <w:sz w:val="24"/>
                <w:szCs w:val="24"/>
              </w:rPr>
            </w:pPr>
            <w:r w:rsidRPr="00FC0DD9">
              <w:rPr>
                <w:sz w:val="24"/>
                <w:szCs w:val="24"/>
              </w:rPr>
              <w:t>Работа межведомственной комиссии по мобилизации доходов в бюджет Томского района</w:t>
            </w:r>
          </w:p>
        </w:tc>
        <w:tc>
          <w:tcPr>
            <w:tcW w:w="941" w:type="dxa"/>
            <w:shd w:val="clear" w:color="auto" w:fill="auto"/>
          </w:tcPr>
          <w:p w14:paraId="721C9E81" w14:textId="1D6D998A" w:rsidR="00F84E8E" w:rsidRPr="007A1FDC" w:rsidRDefault="008D2E95" w:rsidP="00C41463">
            <w:pPr>
              <w:rPr>
                <w:color w:val="FF0000"/>
                <w:sz w:val="24"/>
                <w:szCs w:val="24"/>
              </w:rPr>
            </w:pPr>
            <w:r w:rsidRPr="008D2E95">
              <w:rPr>
                <w:sz w:val="24"/>
                <w:szCs w:val="24"/>
              </w:rPr>
              <w:t>19</w:t>
            </w:r>
          </w:p>
        </w:tc>
      </w:tr>
      <w:tr w:rsidR="00F84E8E" w:rsidRPr="0048226C" w14:paraId="1A662EC8" w14:textId="77777777" w:rsidTr="00004255">
        <w:tc>
          <w:tcPr>
            <w:tcW w:w="1682" w:type="dxa"/>
            <w:shd w:val="clear" w:color="auto" w:fill="auto"/>
          </w:tcPr>
          <w:p w14:paraId="5D8A4CEC" w14:textId="77777777" w:rsidR="00F84E8E" w:rsidRPr="00FC0DD9" w:rsidRDefault="006560DB" w:rsidP="00C41463">
            <w:pPr>
              <w:rPr>
                <w:b/>
                <w:sz w:val="24"/>
                <w:szCs w:val="22"/>
              </w:rPr>
            </w:pPr>
            <w:r w:rsidRPr="00FC0DD9">
              <w:rPr>
                <w:b/>
                <w:sz w:val="24"/>
                <w:szCs w:val="22"/>
              </w:rPr>
              <w:t xml:space="preserve">Раздел </w:t>
            </w:r>
            <w:r w:rsidRPr="00FC0DD9">
              <w:rPr>
                <w:b/>
                <w:sz w:val="24"/>
                <w:szCs w:val="22"/>
                <w:lang w:val="en-US"/>
              </w:rPr>
              <w:t>IV</w:t>
            </w:r>
          </w:p>
        </w:tc>
        <w:tc>
          <w:tcPr>
            <w:tcW w:w="7390" w:type="dxa"/>
            <w:shd w:val="clear" w:color="auto" w:fill="auto"/>
          </w:tcPr>
          <w:p w14:paraId="1DB5DA18" w14:textId="77777777" w:rsidR="00F84E8E" w:rsidRPr="00FC0DD9" w:rsidRDefault="006560DB" w:rsidP="00A94A70">
            <w:pPr>
              <w:rPr>
                <w:b/>
                <w:sz w:val="24"/>
                <w:szCs w:val="24"/>
              </w:rPr>
            </w:pPr>
            <w:r w:rsidRPr="00FC0DD9">
              <w:rPr>
                <w:b/>
                <w:sz w:val="24"/>
                <w:szCs w:val="24"/>
              </w:rPr>
              <w:t xml:space="preserve">Мероприятия </w:t>
            </w:r>
            <w:r w:rsidR="00A94A70" w:rsidRPr="00FC0DD9">
              <w:rPr>
                <w:b/>
                <w:sz w:val="24"/>
                <w:szCs w:val="24"/>
              </w:rPr>
              <w:t xml:space="preserve">по поддержке </w:t>
            </w:r>
            <w:r w:rsidRPr="00FC0DD9">
              <w:rPr>
                <w:b/>
                <w:sz w:val="24"/>
                <w:szCs w:val="24"/>
              </w:rPr>
              <w:t>малого</w:t>
            </w:r>
            <w:r w:rsidR="00A94A70" w:rsidRPr="00FC0DD9">
              <w:rPr>
                <w:b/>
                <w:sz w:val="24"/>
                <w:szCs w:val="24"/>
              </w:rPr>
              <w:t xml:space="preserve"> и среднего</w:t>
            </w:r>
            <w:r w:rsidRPr="00FC0DD9">
              <w:rPr>
                <w:b/>
                <w:sz w:val="24"/>
                <w:szCs w:val="24"/>
              </w:rPr>
              <w:t xml:space="preserve"> предпринимательства </w:t>
            </w:r>
          </w:p>
        </w:tc>
        <w:tc>
          <w:tcPr>
            <w:tcW w:w="941" w:type="dxa"/>
            <w:shd w:val="clear" w:color="auto" w:fill="auto"/>
          </w:tcPr>
          <w:p w14:paraId="647C94D2" w14:textId="17C363CD" w:rsidR="00F84E8E" w:rsidRPr="008D2E95" w:rsidRDefault="00737CD7" w:rsidP="008D2E95">
            <w:pPr>
              <w:rPr>
                <w:b/>
                <w:sz w:val="24"/>
                <w:szCs w:val="24"/>
              </w:rPr>
            </w:pPr>
            <w:r w:rsidRPr="008D2E95">
              <w:rPr>
                <w:b/>
                <w:sz w:val="24"/>
                <w:szCs w:val="24"/>
              </w:rPr>
              <w:t>2</w:t>
            </w:r>
            <w:r w:rsidR="008D2E95" w:rsidRPr="008D2E95">
              <w:rPr>
                <w:b/>
                <w:sz w:val="24"/>
                <w:szCs w:val="24"/>
              </w:rPr>
              <w:t>4</w:t>
            </w:r>
          </w:p>
        </w:tc>
      </w:tr>
      <w:tr w:rsidR="00F84E8E" w:rsidRPr="0048226C" w14:paraId="31E86F0A" w14:textId="77777777" w:rsidTr="00004255">
        <w:tc>
          <w:tcPr>
            <w:tcW w:w="1682" w:type="dxa"/>
            <w:shd w:val="clear" w:color="auto" w:fill="auto"/>
          </w:tcPr>
          <w:p w14:paraId="5D1D771C" w14:textId="77777777" w:rsidR="00F84E8E" w:rsidRPr="00FC0DD9" w:rsidRDefault="00F84E8E" w:rsidP="00C41463">
            <w:pPr>
              <w:rPr>
                <w:b/>
                <w:sz w:val="24"/>
                <w:szCs w:val="22"/>
              </w:rPr>
            </w:pPr>
          </w:p>
        </w:tc>
        <w:tc>
          <w:tcPr>
            <w:tcW w:w="7390" w:type="dxa"/>
            <w:shd w:val="clear" w:color="auto" w:fill="auto"/>
          </w:tcPr>
          <w:p w14:paraId="4E6F5FD0" w14:textId="77777777" w:rsidR="00F84E8E" w:rsidRPr="00FC0DD9" w:rsidRDefault="006560DB" w:rsidP="00C41463">
            <w:pPr>
              <w:rPr>
                <w:sz w:val="24"/>
                <w:szCs w:val="24"/>
              </w:rPr>
            </w:pPr>
            <w:r w:rsidRPr="00FC0DD9">
              <w:rPr>
                <w:sz w:val="24"/>
                <w:szCs w:val="24"/>
              </w:rPr>
              <w:t xml:space="preserve">Состояние малого и среднего предпринимательства </w:t>
            </w:r>
          </w:p>
        </w:tc>
        <w:tc>
          <w:tcPr>
            <w:tcW w:w="941" w:type="dxa"/>
            <w:shd w:val="clear" w:color="auto" w:fill="auto"/>
          </w:tcPr>
          <w:p w14:paraId="21BB84F5" w14:textId="349D5051" w:rsidR="00F84E8E" w:rsidRPr="008D2E95" w:rsidRDefault="008D2E95" w:rsidP="00C41463">
            <w:pPr>
              <w:rPr>
                <w:sz w:val="24"/>
                <w:szCs w:val="24"/>
              </w:rPr>
            </w:pPr>
            <w:r w:rsidRPr="008D2E95">
              <w:rPr>
                <w:sz w:val="24"/>
                <w:szCs w:val="24"/>
              </w:rPr>
              <w:t>24</w:t>
            </w:r>
          </w:p>
        </w:tc>
      </w:tr>
      <w:tr w:rsidR="00C34988" w:rsidRPr="0048226C" w14:paraId="2AC6DAAA" w14:textId="77777777" w:rsidTr="00004255">
        <w:tc>
          <w:tcPr>
            <w:tcW w:w="1682" w:type="dxa"/>
            <w:shd w:val="clear" w:color="auto" w:fill="auto"/>
          </w:tcPr>
          <w:p w14:paraId="3CF8A9C6" w14:textId="77777777" w:rsidR="00C34988" w:rsidRPr="00FC0DD9" w:rsidRDefault="00C34988" w:rsidP="00C41463">
            <w:pPr>
              <w:rPr>
                <w:b/>
                <w:sz w:val="24"/>
                <w:szCs w:val="22"/>
              </w:rPr>
            </w:pPr>
          </w:p>
        </w:tc>
        <w:tc>
          <w:tcPr>
            <w:tcW w:w="7390" w:type="dxa"/>
            <w:shd w:val="clear" w:color="auto" w:fill="auto"/>
          </w:tcPr>
          <w:p w14:paraId="2A95F449" w14:textId="77777777" w:rsidR="00C34988" w:rsidRPr="00FC0DD9" w:rsidRDefault="00C34988" w:rsidP="00667C41">
            <w:pPr>
              <w:rPr>
                <w:sz w:val="24"/>
                <w:szCs w:val="24"/>
              </w:rPr>
            </w:pPr>
            <w:r w:rsidRPr="00FC0DD9">
              <w:rPr>
                <w:sz w:val="24"/>
                <w:szCs w:val="24"/>
              </w:rPr>
              <w:t xml:space="preserve">Потребительский рынок. </w:t>
            </w:r>
          </w:p>
        </w:tc>
        <w:tc>
          <w:tcPr>
            <w:tcW w:w="941" w:type="dxa"/>
            <w:shd w:val="clear" w:color="auto" w:fill="auto"/>
          </w:tcPr>
          <w:p w14:paraId="55C968D0" w14:textId="4ABD2D5A" w:rsidR="00C34988" w:rsidRPr="008D2E95" w:rsidRDefault="008D2E95" w:rsidP="00C41463">
            <w:pPr>
              <w:rPr>
                <w:sz w:val="24"/>
                <w:szCs w:val="24"/>
              </w:rPr>
            </w:pPr>
            <w:r w:rsidRPr="008D2E95">
              <w:rPr>
                <w:sz w:val="24"/>
                <w:szCs w:val="24"/>
              </w:rPr>
              <w:t>25</w:t>
            </w:r>
          </w:p>
        </w:tc>
      </w:tr>
      <w:tr w:rsidR="00667C41" w:rsidRPr="0048226C" w14:paraId="26DB591A" w14:textId="77777777" w:rsidTr="00004255">
        <w:tc>
          <w:tcPr>
            <w:tcW w:w="1682" w:type="dxa"/>
            <w:shd w:val="clear" w:color="auto" w:fill="auto"/>
          </w:tcPr>
          <w:p w14:paraId="29BF8333" w14:textId="77777777" w:rsidR="00667C41" w:rsidRPr="00FC0DD9" w:rsidRDefault="00667C41" w:rsidP="00C41463">
            <w:pPr>
              <w:rPr>
                <w:b/>
                <w:sz w:val="24"/>
                <w:szCs w:val="22"/>
              </w:rPr>
            </w:pPr>
          </w:p>
        </w:tc>
        <w:tc>
          <w:tcPr>
            <w:tcW w:w="7390" w:type="dxa"/>
            <w:shd w:val="clear" w:color="auto" w:fill="auto"/>
          </w:tcPr>
          <w:p w14:paraId="33191465" w14:textId="77777777" w:rsidR="00667C41" w:rsidRPr="00FC0DD9" w:rsidRDefault="00667C41" w:rsidP="00C41463">
            <w:pPr>
              <w:rPr>
                <w:sz w:val="24"/>
                <w:szCs w:val="24"/>
              </w:rPr>
            </w:pPr>
            <w:r w:rsidRPr="00FC0DD9">
              <w:rPr>
                <w:sz w:val="24"/>
                <w:szCs w:val="24"/>
              </w:rPr>
              <w:t>Розничная торговля</w:t>
            </w:r>
          </w:p>
        </w:tc>
        <w:tc>
          <w:tcPr>
            <w:tcW w:w="941" w:type="dxa"/>
            <w:shd w:val="clear" w:color="auto" w:fill="auto"/>
          </w:tcPr>
          <w:p w14:paraId="64302A80" w14:textId="47C211BE" w:rsidR="00667C41" w:rsidRPr="008D2E95" w:rsidRDefault="008D2E95" w:rsidP="00C41463">
            <w:pPr>
              <w:rPr>
                <w:sz w:val="24"/>
                <w:szCs w:val="24"/>
              </w:rPr>
            </w:pPr>
            <w:r w:rsidRPr="008D2E95">
              <w:rPr>
                <w:sz w:val="24"/>
                <w:szCs w:val="24"/>
              </w:rPr>
              <w:t>26</w:t>
            </w:r>
          </w:p>
        </w:tc>
      </w:tr>
      <w:tr w:rsidR="00C34988" w:rsidRPr="0048226C" w14:paraId="4C6ABC6B" w14:textId="77777777" w:rsidTr="00004255">
        <w:tc>
          <w:tcPr>
            <w:tcW w:w="1682" w:type="dxa"/>
            <w:shd w:val="clear" w:color="auto" w:fill="auto"/>
          </w:tcPr>
          <w:p w14:paraId="47F603CD" w14:textId="77777777" w:rsidR="00C34988" w:rsidRPr="00FC0DD9" w:rsidRDefault="00C34988" w:rsidP="00C41463">
            <w:pPr>
              <w:rPr>
                <w:b/>
                <w:sz w:val="24"/>
                <w:szCs w:val="22"/>
              </w:rPr>
            </w:pPr>
          </w:p>
        </w:tc>
        <w:tc>
          <w:tcPr>
            <w:tcW w:w="7390" w:type="dxa"/>
            <w:shd w:val="clear" w:color="auto" w:fill="auto"/>
          </w:tcPr>
          <w:p w14:paraId="43FCA2A5" w14:textId="77777777" w:rsidR="00C34988" w:rsidRPr="00FC0DD9" w:rsidRDefault="00C34988" w:rsidP="00C41463">
            <w:pPr>
              <w:rPr>
                <w:sz w:val="24"/>
                <w:szCs w:val="24"/>
              </w:rPr>
            </w:pPr>
            <w:r w:rsidRPr="00FC0DD9">
              <w:rPr>
                <w:sz w:val="24"/>
                <w:szCs w:val="24"/>
              </w:rPr>
              <w:t>Пищевая промышленность</w:t>
            </w:r>
          </w:p>
        </w:tc>
        <w:tc>
          <w:tcPr>
            <w:tcW w:w="941" w:type="dxa"/>
            <w:shd w:val="clear" w:color="auto" w:fill="auto"/>
          </w:tcPr>
          <w:p w14:paraId="4DF85F3E" w14:textId="6A8AD8F6" w:rsidR="00C34988" w:rsidRPr="008D2E95" w:rsidRDefault="008D2E95" w:rsidP="00C41463">
            <w:pPr>
              <w:rPr>
                <w:sz w:val="24"/>
                <w:szCs w:val="24"/>
              </w:rPr>
            </w:pPr>
            <w:r w:rsidRPr="008D2E95">
              <w:rPr>
                <w:sz w:val="24"/>
                <w:szCs w:val="24"/>
              </w:rPr>
              <w:t>27</w:t>
            </w:r>
          </w:p>
        </w:tc>
      </w:tr>
      <w:tr w:rsidR="00C34988" w:rsidRPr="0048226C" w14:paraId="0569C351" w14:textId="77777777" w:rsidTr="00004255">
        <w:tc>
          <w:tcPr>
            <w:tcW w:w="1682" w:type="dxa"/>
            <w:shd w:val="clear" w:color="auto" w:fill="auto"/>
          </w:tcPr>
          <w:p w14:paraId="35CB281E" w14:textId="77777777" w:rsidR="00C34988" w:rsidRPr="00FC0DD9" w:rsidRDefault="00C34988" w:rsidP="00C41463">
            <w:pPr>
              <w:rPr>
                <w:b/>
                <w:sz w:val="24"/>
                <w:szCs w:val="22"/>
              </w:rPr>
            </w:pPr>
          </w:p>
        </w:tc>
        <w:tc>
          <w:tcPr>
            <w:tcW w:w="7390" w:type="dxa"/>
            <w:shd w:val="clear" w:color="auto" w:fill="auto"/>
          </w:tcPr>
          <w:p w14:paraId="4DCED92B" w14:textId="77777777" w:rsidR="00C34988" w:rsidRPr="00FC0DD9" w:rsidRDefault="00C34988" w:rsidP="00C41463">
            <w:pPr>
              <w:rPr>
                <w:sz w:val="24"/>
                <w:szCs w:val="24"/>
              </w:rPr>
            </w:pPr>
            <w:r w:rsidRPr="00FC0DD9">
              <w:rPr>
                <w:sz w:val="24"/>
                <w:szCs w:val="24"/>
              </w:rPr>
              <w:t>Общественное питание</w:t>
            </w:r>
          </w:p>
        </w:tc>
        <w:tc>
          <w:tcPr>
            <w:tcW w:w="941" w:type="dxa"/>
            <w:shd w:val="clear" w:color="auto" w:fill="auto"/>
          </w:tcPr>
          <w:p w14:paraId="136E3166" w14:textId="30143B8B" w:rsidR="00C34988" w:rsidRPr="008D2E95" w:rsidRDefault="008D2E95" w:rsidP="00C41463">
            <w:pPr>
              <w:rPr>
                <w:sz w:val="24"/>
                <w:szCs w:val="24"/>
              </w:rPr>
            </w:pPr>
            <w:r w:rsidRPr="008D2E95">
              <w:rPr>
                <w:sz w:val="24"/>
                <w:szCs w:val="24"/>
              </w:rPr>
              <w:t>27</w:t>
            </w:r>
          </w:p>
        </w:tc>
      </w:tr>
      <w:tr w:rsidR="00C34988" w:rsidRPr="0048226C" w14:paraId="2AA1BB2E" w14:textId="77777777" w:rsidTr="00004255">
        <w:tc>
          <w:tcPr>
            <w:tcW w:w="1682" w:type="dxa"/>
            <w:shd w:val="clear" w:color="auto" w:fill="auto"/>
          </w:tcPr>
          <w:p w14:paraId="4576A2D0" w14:textId="77777777" w:rsidR="00C34988" w:rsidRPr="00FC0DD9" w:rsidRDefault="00C34988" w:rsidP="00C41463">
            <w:pPr>
              <w:rPr>
                <w:b/>
                <w:sz w:val="24"/>
                <w:szCs w:val="22"/>
              </w:rPr>
            </w:pPr>
          </w:p>
        </w:tc>
        <w:tc>
          <w:tcPr>
            <w:tcW w:w="7390" w:type="dxa"/>
            <w:shd w:val="clear" w:color="auto" w:fill="auto"/>
          </w:tcPr>
          <w:p w14:paraId="7350DBBA" w14:textId="77777777" w:rsidR="00C34988" w:rsidRPr="00FC0DD9" w:rsidRDefault="00667C41" w:rsidP="00C41463">
            <w:pPr>
              <w:rPr>
                <w:sz w:val="24"/>
                <w:szCs w:val="24"/>
              </w:rPr>
            </w:pPr>
            <w:r w:rsidRPr="00FC0DD9">
              <w:rPr>
                <w:sz w:val="24"/>
                <w:szCs w:val="24"/>
              </w:rPr>
              <w:t xml:space="preserve">Бытовое обслуживание. </w:t>
            </w:r>
            <w:r w:rsidR="00C34988" w:rsidRPr="00FC0DD9">
              <w:rPr>
                <w:sz w:val="24"/>
                <w:szCs w:val="24"/>
              </w:rPr>
              <w:t>Ярмарки «выходного» дня</w:t>
            </w:r>
          </w:p>
        </w:tc>
        <w:tc>
          <w:tcPr>
            <w:tcW w:w="941" w:type="dxa"/>
            <w:shd w:val="clear" w:color="auto" w:fill="auto"/>
          </w:tcPr>
          <w:p w14:paraId="000A6A6E" w14:textId="2B0E38BE" w:rsidR="00C34988" w:rsidRPr="008D2E95" w:rsidRDefault="00737CD7" w:rsidP="008D2E95">
            <w:pPr>
              <w:rPr>
                <w:sz w:val="24"/>
                <w:szCs w:val="24"/>
              </w:rPr>
            </w:pPr>
            <w:r w:rsidRPr="008D2E95">
              <w:rPr>
                <w:sz w:val="24"/>
                <w:szCs w:val="24"/>
              </w:rPr>
              <w:t>2</w:t>
            </w:r>
            <w:r w:rsidR="008D2E95" w:rsidRPr="008D2E95">
              <w:rPr>
                <w:sz w:val="24"/>
                <w:szCs w:val="24"/>
              </w:rPr>
              <w:t>8</w:t>
            </w:r>
          </w:p>
        </w:tc>
      </w:tr>
      <w:tr w:rsidR="006560DB" w:rsidRPr="0048226C" w14:paraId="2676E135" w14:textId="77777777" w:rsidTr="00004255">
        <w:tc>
          <w:tcPr>
            <w:tcW w:w="1682" w:type="dxa"/>
            <w:shd w:val="clear" w:color="auto" w:fill="auto"/>
          </w:tcPr>
          <w:p w14:paraId="1996968D" w14:textId="77777777" w:rsidR="006560DB" w:rsidRPr="00FC0DD9" w:rsidRDefault="008C50E7" w:rsidP="00C41463">
            <w:pPr>
              <w:rPr>
                <w:b/>
                <w:sz w:val="24"/>
                <w:szCs w:val="22"/>
              </w:rPr>
            </w:pPr>
            <w:r w:rsidRPr="00FC0DD9">
              <w:rPr>
                <w:b/>
                <w:sz w:val="24"/>
                <w:szCs w:val="22"/>
              </w:rPr>
              <w:t xml:space="preserve">Раздел </w:t>
            </w:r>
            <w:r w:rsidRPr="00FC0DD9">
              <w:rPr>
                <w:b/>
                <w:sz w:val="24"/>
                <w:szCs w:val="22"/>
                <w:lang w:val="en-US"/>
              </w:rPr>
              <w:t>V</w:t>
            </w:r>
          </w:p>
        </w:tc>
        <w:tc>
          <w:tcPr>
            <w:tcW w:w="7390" w:type="dxa"/>
            <w:shd w:val="clear" w:color="auto" w:fill="auto"/>
          </w:tcPr>
          <w:p w14:paraId="411A613C" w14:textId="77777777" w:rsidR="006560DB" w:rsidRPr="00FC0DD9" w:rsidRDefault="008C50E7" w:rsidP="00C41463">
            <w:pPr>
              <w:rPr>
                <w:b/>
                <w:sz w:val="24"/>
                <w:szCs w:val="24"/>
              </w:rPr>
            </w:pPr>
            <w:r w:rsidRPr="00FC0DD9">
              <w:rPr>
                <w:b/>
                <w:sz w:val="24"/>
                <w:szCs w:val="24"/>
              </w:rPr>
              <w:t>Мероприятия в области земельных и имущественных отношений</w:t>
            </w:r>
          </w:p>
        </w:tc>
        <w:tc>
          <w:tcPr>
            <w:tcW w:w="941" w:type="dxa"/>
            <w:shd w:val="clear" w:color="auto" w:fill="auto"/>
          </w:tcPr>
          <w:p w14:paraId="2C11159D" w14:textId="2F188664" w:rsidR="006560DB" w:rsidRPr="009F616D" w:rsidRDefault="00737CD7" w:rsidP="008D2E95">
            <w:pPr>
              <w:rPr>
                <w:b/>
                <w:sz w:val="24"/>
                <w:szCs w:val="24"/>
              </w:rPr>
            </w:pPr>
            <w:r w:rsidRPr="009F616D">
              <w:rPr>
                <w:b/>
                <w:sz w:val="24"/>
                <w:szCs w:val="24"/>
              </w:rPr>
              <w:t>2</w:t>
            </w:r>
            <w:r w:rsidR="008D2E95" w:rsidRPr="009F616D">
              <w:rPr>
                <w:b/>
                <w:sz w:val="24"/>
                <w:szCs w:val="24"/>
              </w:rPr>
              <w:t>9</w:t>
            </w:r>
          </w:p>
        </w:tc>
      </w:tr>
      <w:tr w:rsidR="006560DB" w:rsidRPr="0048226C" w14:paraId="4B4F29B1" w14:textId="77777777" w:rsidTr="00004255">
        <w:tc>
          <w:tcPr>
            <w:tcW w:w="1682" w:type="dxa"/>
            <w:shd w:val="clear" w:color="auto" w:fill="auto"/>
          </w:tcPr>
          <w:p w14:paraId="39AA786F" w14:textId="77777777" w:rsidR="006560DB" w:rsidRPr="00FC0DD9" w:rsidRDefault="006560DB" w:rsidP="00C41463">
            <w:pPr>
              <w:rPr>
                <w:b/>
                <w:sz w:val="24"/>
                <w:szCs w:val="22"/>
              </w:rPr>
            </w:pPr>
          </w:p>
        </w:tc>
        <w:tc>
          <w:tcPr>
            <w:tcW w:w="7390" w:type="dxa"/>
            <w:shd w:val="clear" w:color="auto" w:fill="auto"/>
          </w:tcPr>
          <w:p w14:paraId="5BDB0D6B" w14:textId="77777777" w:rsidR="006560DB" w:rsidRPr="00FC0DD9" w:rsidRDefault="00E64A00" w:rsidP="00E64A00">
            <w:pPr>
              <w:rPr>
                <w:sz w:val="24"/>
                <w:szCs w:val="24"/>
              </w:rPr>
            </w:pPr>
            <w:r w:rsidRPr="00FC0DD9">
              <w:rPr>
                <w:sz w:val="24"/>
                <w:szCs w:val="24"/>
              </w:rPr>
              <w:t xml:space="preserve">Обработка обращений </w:t>
            </w:r>
            <w:r w:rsidR="008C50E7" w:rsidRPr="00FC0DD9">
              <w:rPr>
                <w:sz w:val="24"/>
                <w:szCs w:val="24"/>
              </w:rPr>
              <w:t>по земельным вопросам</w:t>
            </w:r>
          </w:p>
        </w:tc>
        <w:tc>
          <w:tcPr>
            <w:tcW w:w="941" w:type="dxa"/>
            <w:shd w:val="clear" w:color="auto" w:fill="auto"/>
          </w:tcPr>
          <w:p w14:paraId="7D9EAC91" w14:textId="24E9B9E2" w:rsidR="006560DB" w:rsidRPr="009F616D" w:rsidRDefault="00737CD7" w:rsidP="008D2E95">
            <w:pPr>
              <w:rPr>
                <w:sz w:val="24"/>
                <w:szCs w:val="24"/>
              </w:rPr>
            </w:pPr>
            <w:r w:rsidRPr="009F616D">
              <w:rPr>
                <w:sz w:val="24"/>
                <w:szCs w:val="24"/>
              </w:rPr>
              <w:t>2</w:t>
            </w:r>
            <w:r w:rsidR="008D2E95" w:rsidRPr="009F616D">
              <w:rPr>
                <w:sz w:val="24"/>
                <w:szCs w:val="24"/>
              </w:rPr>
              <w:t>9</w:t>
            </w:r>
          </w:p>
        </w:tc>
      </w:tr>
      <w:tr w:rsidR="006560DB" w:rsidRPr="0048226C" w14:paraId="546CE2B9" w14:textId="77777777" w:rsidTr="00004255">
        <w:tc>
          <w:tcPr>
            <w:tcW w:w="1682" w:type="dxa"/>
            <w:shd w:val="clear" w:color="auto" w:fill="auto"/>
          </w:tcPr>
          <w:p w14:paraId="36FF3E3F" w14:textId="77777777" w:rsidR="006560DB" w:rsidRPr="00FC0DD9" w:rsidRDefault="006560DB" w:rsidP="00C41463">
            <w:pPr>
              <w:rPr>
                <w:b/>
                <w:sz w:val="24"/>
                <w:szCs w:val="22"/>
              </w:rPr>
            </w:pPr>
          </w:p>
        </w:tc>
        <w:tc>
          <w:tcPr>
            <w:tcW w:w="7390" w:type="dxa"/>
            <w:shd w:val="clear" w:color="auto" w:fill="auto"/>
          </w:tcPr>
          <w:p w14:paraId="7903D3A5" w14:textId="77777777" w:rsidR="006560DB" w:rsidRPr="00FC0DD9" w:rsidRDefault="00C34988" w:rsidP="00C41463">
            <w:pPr>
              <w:rPr>
                <w:sz w:val="24"/>
                <w:szCs w:val="24"/>
              </w:rPr>
            </w:pPr>
            <w:r w:rsidRPr="00FC0DD9">
              <w:rPr>
                <w:sz w:val="24"/>
                <w:szCs w:val="24"/>
              </w:rPr>
              <w:t>Продажа земельных участков. Аукционы по продаже земельных участков</w:t>
            </w:r>
          </w:p>
        </w:tc>
        <w:tc>
          <w:tcPr>
            <w:tcW w:w="941" w:type="dxa"/>
            <w:shd w:val="clear" w:color="auto" w:fill="auto"/>
          </w:tcPr>
          <w:p w14:paraId="22DB5C33" w14:textId="75742462" w:rsidR="006560DB" w:rsidRPr="009F616D" w:rsidRDefault="00737CD7" w:rsidP="007B5A97">
            <w:pPr>
              <w:rPr>
                <w:sz w:val="24"/>
                <w:szCs w:val="24"/>
              </w:rPr>
            </w:pPr>
            <w:r w:rsidRPr="009F616D">
              <w:rPr>
                <w:sz w:val="24"/>
                <w:szCs w:val="24"/>
              </w:rPr>
              <w:t>3</w:t>
            </w:r>
            <w:r w:rsidR="008D2E95" w:rsidRPr="009F616D">
              <w:rPr>
                <w:sz w:val="24"/>
                <w:szCs w:val="24"/>
              </w:rPr>
              <w:t>1</w:t>
            </w:r>
          </w:p>
        </w:tc>
      </w:tr>
      <w:tr w:rsidR="008C50E7" w:rsidRPr="0048226C" w14:paraId="063887AD" w14:textId="77777777" w:rsidTr="00004255">
        <w:tc>
          <w:tcPr>
            <w:tcW w:w="1682" w:type="dxa"/>
            <w:shd w:val="clear" w:color="auto" w:fill="auto"/>
          </w:tcPr>
          <w:p w14:paraId="7042B702" w14:textId="77777777" w:rsidR="008C50E7" w:rsidRPr="00FC0DD9" w:rsidRDefault="008C50E7" w:rsidP="00C41463">
            <w:pPr>
              <w:rPr>
                <w:b/>
                <w:sz w:val="24"/>
                <w:szCs w:val="22"/>
              </w:rPr>
            </w:pPr>
          </w:p>
        </w:tc>
        <w:tc>
          <w:tcPr>
            <w:tcW w:w="7390" w:type="dxa"/>
            <w:shd w:val="clear" w:color="auto" w:fill="auto"/>
          </w:tcPr>
          <w:p w14:paraId="4A73C5D5" w14:textId="77777777" w:rsidR="008C50E7" w:rsidRPr="00FC0DD9" w:rsidRDefault="00C34988" w:rsidP="00C41463">
            <w:pPr>
              <w:rPr>
                <w:sz w:val="24"/>
                <w:szCs w:val="24"/>
              </w:rPr>
            </w:pPr>
            <w:r w:rsidRPr="00FC0DD9">
              <w:rPr>
                <w:sz w:val="24"/>
                <w:szCs w:val="24"/>
              </w:rPr>
              <w:t>Предоставление земельных участков в аренду. Арендные отношения</w:t>
            </w:r>
          </w:p>
        </w:tc>
        <w:tc>
          <w:tcPr>
            <w:tcW w:w="941" w:type="dxa"/>
            <w:shd w:val="clear" w:color="auto" w:fill="auto"/>
          </w:tcPr>
          <w:p w14:paraId="56794AD4" w14:textId="5FEAAAC2" w:rsidR="008C50E7" w:rsidRPr="009F616D" w:rsidRDefault="00737CD7" w:rsidP="007B5A97">
            <w:pPr>
              <w:rPr>
                <w:sz w:val="24"/>
                <w:szCs w:val="24"/>
              </w:rPr>
            </w:pPr>
            <w:r w:rsidRPr="009F616D">
              <w:rPr>
                <w:sz w:val="24"/>
                <w:szCs w:val="24"/>
              </w:rPr>
              <w:t>3</w:t>
            </w:r>
            <w:r w:rsidR="008D2E95" w:rsidRPr="009F616D">
              <w:rPr>
                <w:sz w:val="24"/>
                <w:szCs w:val="24"/>
              </w:rPr>
              <w:t>2</w:t>
            </w:r>
          </w:p>
        </w:tc>
      </w:tr>
      <w:tr w:rsidR="008C50E7" w:rsidRPr="0048226C" w14:paraId="5C5A2D11" w14:textId="77777777" w:rsidTr="00004255">
        <w:tc>
          <w:tcPr>
            <w:tcW w:w="1682" w:type="dxa"/>
            <w:shd w:val="clear" w:color="auto" w:fill="auto"/>
          </w:tcPr>
          <w:p w14:paraId="41B9B776" w14:textId="77777777" w:rsidR="008C50E7" w:rsidRPr="00FC0DD9" w:rsidRDefault="008C50E7" w:rsidP="00C41463">
            <w:pPr>
              <w:rPr>
                <w:b/>
                <w:sz w:val="24"/>
                <w:szCs w:val="22"/>
              </w:rPr>
            </w:pPr>
          </w:p>
        </w:tc>
        <w:tc>
          <w:tcPr>
            <w:tcW w:w="7390" w:type="dxa"/>
            <w:shd w:val="clear" w:color="auto" w:fill="auto"/>
          </w:tcPr>
          <w:p w14:paraId="0CC00BE0" w14:textId="77777777" w:rsidR="008C50E7" w:rsidRPr="00FC0DD9" w:rsidRDefault="00FC1802" w:rsidP="00C41463">
            <w:pPr>
              <w:rPr>
                <w:sz w:val="24"/>
                <w:szCs w:val="24"/>
              </w:rPr>
            </w:pPr>
            <w:r w:rsidRPr="00FC0DD9">
              <w:rPr>
                <w:sz w:val="24"/>
                <w:szCs w:val="24"/>
              </w:rPr>
              <w:t>Система межведомственного электронного взаимодействия</w:t>
            </w:r>
          </w:p>
        </w:tc>
        <w:tc>
          <w:tcPr>
            <w:tcW w:w="941" w:type="dxa"/>
            <w:shd w:val="clear" w:color="auto" w:fill="auto"/>
          </w:tcPr>
          <w:p w14:paraId="3E945A54" w14:textId="1959315D" w:rsidR="008C50E7" w:rsidRPr="009F616D" w:rsidRDefault="008D2E95" w:rsidP="00C41463">
            <w:pPr>
              <w:rPr>
                <w:sz w:val="24"/>
                <w:szCs w:val="24"/>
              </w:rPr>
            </w:pPr>
            <w:r w:rsidRPr="009F616D">
              <w:rPr>
                <w:sz w:val="24"/>
                <w:szCs w:val="24"/>
              </w:rPr>
              <w:t>33</w:t>
            </w:r>
          </w:p>
        </w:tc>
      </w:tr>
      <w:tr w:rsidR="00C34988" w:rsidRPr="0048226C" w14:paraId="7E7545C1" w14:textId="77777777" w:rsidTr="00004255">
        <w:tc>
          <w:tcPr>
            <w:tcW w:w="1682" w:type="dxa"/>
            <w:shd w:val="clear" w:color="auto" w:fill="auto"/>
          </w:tcPr>
          <w:p w14:paraId="0A7FDC3E" w14:textId="77777777" w:rsidR="00C34988" w:rsidRPr="00FC0DD9" w:rsidRDefault="00C34988" w:rsidP="00C41463">
            <w:pPr>
              <w:rPr>
                <w:b/>
                <w:sz w:val="24"/>
                <w:szCs w:val="22"/>
              </w:rPr>
            </w:pPr>
          </w:p>
        </w:tc>
        <w:tc>
          <w:tcPr>
            <w:tcW w:w="7390" w:type="dxa"/>
            <w:shd w:val="clear" w:color="auto" w:fill="auto"/>
          </w:tcPr>
          <w:p w14:paraId="6630DBB0" w14:textId="77777777" w:rsidR="00C34988" w:rsidRPr="00FC0DD9" w:rsidRDefault="00E64A00" w:rsidP="00E64A00">
            <w:pPr>
              <w:rPr>
                <w:sz w:val="24"/>
                <w:szCs w:val="24"/>
              </w:rPr>
            </w:pPr>
            <w:r w:rsidRPr="00FC0DD9">
              <w:rPr>
                <w:sz w:val="24"/>
                <w:szCs w:val="24"/>
              </w:rPr>
              <w:t xml:space="preserve">Регистрация муниципальной собственности на землю, </w:t>
            </w:r>
            <w:r w:rsidR="00FC1802" w:rsidRPr="00FC0DD9">
              <w:rPr>
                <w:sz w:val="24"/>
                <w:szCs w:val="24"/>
              </w:rPr>
              <w:t xml:space="preserve">кадастровый учет </w:t>
            </w:r>
            <w:r w:rsidRPr="00FC0DD9">
              <w:rPr>
                <w:sz w:val="24"/>
                <w:szCs w:val="24"/>
              </w:rPr>
              <w:t>земельных участков</w:t>
            </w:r>
          </w:p>
        </w:tc>
        <w:tc>
          <w:tcPr>
            <w:tcW w:w="941" w:type="dxa"/>
            <w:shd w:val="clear" w:color="auto" w:fill="auto"/>
          </w:tcPr>
          <w:p w14:paraId="7B68CC5F" w14:textId="3AAE4389" w:rsidR="00C34988" w:rsidRPr="009F616D" w:rsidRDefault="008D2E95" w:rsidP="00C41463">
            <w:pPr>
              <w:rPr>
                <w:sz w:val="24"/>
                <w:szCs w:val="24"/>
              </w:rPr>
            </w:pPr>
            <w:r w:rsidRPr="009F616D">
              <w:rPr>
                <w:sz w:val="24"/>
                <w:szCs w:val="24"/>
              </w:rPr>
              <w:t>34</w:t>
            </w:r>
          </w:p>
        </w:tc>
      </w:tr>
      <w:tr w:rsidR="00FC1802" w:rsidRPr="0048226C" w14:paraId="17206EEA" w14:textId="77777777" w:rsidTr="00004255">
        <w:tc>
          <w:tcPr>
            <w:tcW w:w="1682" w:type="dxa"/>
            <w:shd w:val="clear" w:color="auto" w:fill="auto"/>
          </w:tcPr>
          <w:p w14:paraId="7401F705" w14:textId="77777777" w:rsidR="00FC1802" w:rsidRPr="00FC0DD9" w:rsidRDefault="00FC1802" w:rsidP="00C41463">
            <w:pPr>
              <w:rPr>
                <w:b/>
                <w:sz w:val="24"/>
                <w:szCs w:val="22"/>
              </w:rPr>
            </w:pPr>
          </w:p>
        </w:tc>
        <w:tc>
          <w:tcPr>
            <w:tcW w:w="7390" w:type="dxa"/>
            <w:shd w:val="clear" w:color="auto" w:fill="auto"/>
          </w:tcPr>
          <w:p w14:paraId="0A6E690A" w14:textId="77777777" w:rsidR="00FC1802" w:rsidRPr="00FC0DD9" w:rsidRDefault="00910653" w:rsidP="00341757">
            <w:pPr>
              <w:rPr>
                <w:sz w:val="24"/>
                <w:szCs w:val="24"/>
              </w:rPr>
            </w:pPr>
            <w:r w:rsidRPr="00FC0DD9">
              <w:rPr>
                <w:sz w:val="24"/>
                <w:szCs w:val="24"/>
              </w:rPr>
              <w:t>Пра</w:t>
            </w:r>
            <w:r w:rsidR="00346D7F" w:rsidRPr="00FC0DD9">
              <w:rPr>
                <w:sz w:val="24"/>
                <w:szCs w:val="24"/>
              </w:rPr>
              <w:t>вовое обеспечение деятельности</w:t>
            </w:r>
          </w:p>
        </w:tc>
        <w:tc>
          <w:tcPr>
            <w:tcW w:w="941" w:type="dxa"/>
            <w:shd w:val="clear" w:color="auto" w:fill="auto"/>
          </w:tcPr>
          <w:p w14:paraId="48C05F9A" w14:textId="56CA79A6" w:rsidR="00FC1802" w:rsidRPr="009F616D" w:rsidRDefault="00667C41" w:rsidP="007B5A97">
            <w:pPr>
              <w:rPr>
                <w:sz w:val="24"/>
                <w:szCs w:val="24"/>
              </w:rPr>
            </w:pPr>
            <w:r w:rsidRPr="009F616D">
              <w:rPr>
                <w:sz w:val="24"/>
                <w:szCs w:val="24"/>
              </w:rPr>
              <w:t>3</w:t>
            </w:r>
            <w:r w:rsidR="00905EB9" w:rsidRPr="009F616D">
              <w:rPr>
                <w:sz w:val="24"/>
                <w:szCs w:val="24"/>
              </w:rPr>
              <w:t>5</w:t>
            </w:r>
          </w:p>
        </w:tc>
      </w:tr>
      <w:tr w:rsidR="00910653" w:rsidRPr="0048226C" w14:paraId="3F1C3992" w14:textId="77777777" w:rsidTr="00004255">
        <w:tc>
          <w:tcPr>
            <w:tcW w:w="1682" w:type="dxa"/>
            <w:shd w:val="clear" w:color="auto" w:fill="auto"/>
          </w:tcPr>
          <w:p w14:paraId="524BC3EC" w14:textId="77777777" w:rsidR="00910653" w:rsidRPr="00FC0DD9" w:rsidRDefault="00910653" w:rsidP="00C41463">
            <w:pPr>
              <w:rPr>
                <w:b/>
                <w:sz w:val="24"/>
                <w:szCs w:val="22"/>
              </w:rPr>
            </w:pPr>
          </w:p>
        </w:tc>
        <w:tc>
          <w:tcPr>
            <w:tcW w:w="7390" w:type="dxa"/>
            <w:shd w:val="clear" w:color="auto" w:fill="auto"/>
          </w:tcPr>
          <w:p w14:paraId="3FA8286D" w14:textId="77777777" w:rsidR="00910653" w:rsidRPr="00FC0DD9" w:rsidRDefault="00910653" w:rsidP="00FC1802">
            <w:pPr>
              <w:rPr>
                <w:sz w:val="24"/>
                <w:szCs w:val="24"/>
              </w:rPr>
            </w:pPr>
            <w:r w:rsidRPr="00FC0DD9">
              <w:rPr>
                <w:sz w:val="24"/>
                <w:szCs w:val="24"/>
              </w:rPr>
              <w:t>Судебная защита</w:t>
            </w:r>
          </w:p>
        </w:tc>
        <w:tc>
          <w:tcPr>
            <w:tcW w:w="941" w:type="dxa"/>
            <w:shd w:val="clear" w:color="auto" w:fill="auto"/>
          </w:tcPr>
          <w:p w14:paraId="3123A275" w14:textId="1E4DD461" w:rsidR="00910653" w:rsidRPr="009F616D" w:rsidRDefault="00667C41" w:rsidP="007A0964">
            <w:pPr>
              <w:rPr>
                <w:sz w:val="24"/>
                <w:szCs w:val="24"/>
              </w:rPr>
            </w:pPr>
            <w:r w:rsidRPr="009F616D">
              <w:rPr>
                <w:sz w:val="24"/>
                <w:szCs w:val="24"/>
              </w:rPr>
              <w:t>3</w:t>
            </w:r>
            <w:r w:rsidR="008D2E95" w:rsidRPr="009F616D">
              <w:rPr>
                <w:sz w:val="24"/>
                <w:szCs w:val="24"/>
              </w:rPr>
              <w:t>7</w:t>
            </w:r>
          </w:p>
        </w:tc>
      </w:tr>
      <w:tr w:rsidR="00667C41" w:rsidRPr="0048226C" w14:paraId="0469D9E5" w14:textId="77777777" w:rsidTr="00004255">
        <w:tc>
          <w:tcPr>
            <w:tcW w:w="1682" w:type="dxa"/>
            <w:shd w:val="clear" w:color="auto" w:fill="auto"/>
          </w:tcPr>
          <w:p w14:paraId="38D9726D" w14:textId="77777777" w:rsidR="00667C41" w:rsidRPr="00FC0DD9" w:rsidRDefault="00667C41" w:rsidP="00C41463">
            <w:pPr>
              <w:rPr>
                <w:b/>
                <w:sz w:val="24"/>
                <w:szCs w:val="22"/>
              </w:rPr>
            </w:pPr>
          </w:p>
        </w:tc>
        <w:tc>
          <w:tcPr>
            <w:tcW w:w="7390" w:type="dxa"/>
            <w:shd w:val="clear" w:color="auto" w:fill="auto"/>
          </w:tcPr>
          <w:p w14:paraId="09079804" w14:textId="77777777" w:rsidR="00667C41" w:rsidRPr="00FC0DD9" w:rsidRDefault="00667C41" w:rsidP="00667C41">
            <w:pPr>
              <w:contextualSpacing/>
              <w:rPr>
                <w:sz w:val="24"/>
                <w:szCs w:val="24"/>
              </w:rPr>
            </w:pPr>
            <w:r w:rsidRPr="00FC0DD9">
              <w:rPr>
                <w:sz w:val="24"/>
                <w:szCs w:val="24"/>
              </w:rPr>
              <w:t>Участие в совещаниях и рабочих группах, комиссиях</w:t>
            </w:r>
          </w:p>
        </w:tc>
        <w:tc>
          <w:tcPr>
            <w:tcW w:w="941" w:type="dxa"/>
            <w:shd w:val="clear" w:color="auto" w:fill="auto"/>
          </w:tcPr>
          <w:p w14:paraId="035F91D2" w14:textId="6B01E4BF" w:rsidR="00667C41" w:rsidRPr="009F616D" w:rsidRDefault="00667C41" w:rsidP="007A0964">
            <w:pPr>
              <w:rPr>
                <w:sz w:val="24"/>
                <w:szCs w:val="24"/>
              </w:rPr>
            </w:pPr>
            <w:r w:rsidRPr="009F616D">
              <w:rPr>
                <w:sz w:val="24"/>
                <w:szCs w:val="24"/>
              </w:rPr>
              <w:t>3</w:t>
            </w:r>
            <w:r w:rsidR="008D2E95" w:rsidRPr="009F616D">
              <w:rPr>
                <w:sz w:val="24"/>
                <w:szCs w:val="24"/>
              </w:rPr>
              <w:t>8</w:t>
            </w:r>
          </w:p>
        </w:tc>
      </w:tr>
      <w:tr w:rsidR="00910653" w:rsidRPr="0048226C" w14:paraId="0EE1C154" w14:textId="77777777" w:rsidTr="00004255">
        <w:tc>
          <w:tcPr>
            <w:tcW w:w="1682" w:type="dxa"/>
            <w:shd w:val="clear" w:color="auto" w:fill="auto"/>
          </w:tcPr>
          <w:p w14:paraId="6BD8C6EF" w14:textId="77777777" w:rsidR="00910653" w:rsidRPr="00FC0DD9" w:rsidRDefault="00910653" w:rsidP="00C41463">
            <w:pPr>
              <w:rPr>
                <w:b/>
                <w:sz w:val="24"/>
                <w:szCs w:val="22"/>
              </w:rPr>
            </w:pPr>
          </w:p>
        </w:tc>
        <w:tc>
          <w:tcPr>
            <w:tcW w:w="7390" w:type="dxa"/>
            <w:shd w:val="clear" w:color="auto" w:fill="auto"/>
          </w:tcPr>
          <w:p w14:paraId="7654A71F" w14:textId="77777777" w:rsidR="00910653" w:rsidRPr="00FC0DD9" w:rsidRDefault="00910653" w:rsidP="00FC1802">
            <w:pPr>
              <w:rPr>
                <w:sz w:val="24"/>
                <w:szCs w:val="24"/>
              </w:rPr>
            </w:pPr>
            <w:r w:rsidRPr="00FC0DD9">
              <w:rPr>
                <w:sz w:val="24"/>
                <w:szCs w:val="24"/>
              </w:rPr>
              <w:t>Мероприятия в области</w:t>
            </w:r>
            <w:r w:rsidR="00E64A00" w:rsidRPr="00FC0DD9">
              <w:rPr>
                <w:sz w:val="24"/>
                <w:szCs w:val="24"/>
              </w:rPr>
              <w:t xml:space="preserve"> управления муниципальным имуществом</w:t>
            </w:r>
          </w:p>
        </w:tc>
        <w:tc>
          <w:tcPr>
            <w:tcW w:w="941" w:type="dxa"/>
            <w:shd w:val="clear" w:color="auto" w:fill="auto"/>
          </w:tcPr>
          <w:p w14:paraId="289C4A79" w14:textId="299B7CFC" w:rsidR="00910653" w:rsidRPr="009F616D" w:rsidRDefault="00905EB9" w:rsidP="007A0964">
            <w:pPr>
              <w:rPr>
                <w:sz w:val="24"/>
                <w:szCs w:val="24"/>
              </w:rPr>
            </w:pPr>
            <w:r w:rsidRPr="009F616D">
              <w:rPr>
                <w:sz w:val="24"/>
                <w:szCs w:val="24"/>
              </w:rPr>
              <w:t>3</w:t>
            </w:r>
            <w:r w:rsidR="008D2E95" w:rsidRPr="009F616D">
              <w:rPr>
                <w:sz w:val="24"/>
                <w:szCs w:val="24"/>
              </w:rPr>
              <w:t>8</w:t>
            </w:r>
          </w:p>
        </w:tc>
      </w:tr>
      <w:tr w:rsidR="00910653" w:rsidRPr="0048226C" w14:paraId="0FB7C608" w14:textId="77777777" w:rsidTr="00004255">
        <w:tc>
          <w:tcPr>
            <w:tcW w:w="1682" w:type="dxa"/>
            <w:shd w:val="clear" w:color="auto" w:fill="auto"/>
          </w:tcPr>
          <w:p w14:paraId="05C25DEE" w14:textId="77777777" w:rsidR="00910653" w:rsidRPr="00FC0DD9" w:rsidRDefault="0048226C" w:rsidP="00C41463">
            <w:pPr>
              <w:rPr>
                <w:b/>
                <w:sz w:val="24"/>
                <w:szCs w:val="22"/>
                <w:lang w:val="en-US"/>
              </w:rPr>
            </w:pPr>
            <w:proofErr w:type="spellStart"/>
            <w:r w:rsidRPr="00FC0DD9">
              <w:rPr>
                <w:b/>
                <w:sz w:val="24"/>
                <w:szCs w:val="22"/>
                <w:lang w:val="en-US"/>
              </w:rPr>
              <w:t>Раздел</w:t>
            </w:r>
            <w:proofErr w:type="spellEnd"/>
            <w:r w:rsidRPr="00FC0DD9">
              <w:rPr>
                <w:b/>
                <w:sz w:val="24"/>
                <w:szCs w:val="22"/>
                <w:lang w:val="en-US"/>
              </w:rPr>
              <w:t xml:space="preserve"> VI</w:t>
            </w:r>
          </w:p>
        </w:tc>
        <w:tc>
          <w:tcPr>
            <w:tcW w:w="7390" w:type="dxa"/>
            <w:shd w:val="clear" w:color="auto" w:fill="auto"/>
          </w:tcPr>
          <w:p w14:paraId="0C9A1F99" w14:textId="77777777" w:rsidR="00910653" w:rsidRPr="00FC0DD9" w:rsidRDefault="0048226C" w:rsidP="00FC1802">
            <w:pPr>
              <w:rPr>
                <w:b/>
                <w:sz w:val="24"/>
                <w:szCs w:val="24"/>
              </w:rPr>
            </w:pPr>
            <w:r w:rsidRPr="00FC0DD9">
              <w:rPr>
                <w:b/>
                <w:sz w:val="24"/>
                <w:szCs w:val="24"/>
              </w:rPr>
              <w:t>Мероприятия в сфере недропользования, экологии и лесных отношений</w:t>
            </w:r>
          </w:p>
        </w:tc>
        <w:tc>
          <w:tcPr>
            <w:tcW w:w="941" w:type="dxa"/>
            <w:shd w:val="clear" w:color="auto" w:fill="auto"/>
          </w:tcPr>
          <w:p w14:paraId="0FBAE389" w14:textId="38C5D490" w:rsidR="00910653" w:rsidRPr="009F616D" w:rsidRDefault="00905EB9" w:rsidP="00D73892">
            <w:pPr>
              <w:rPr>
                <w:b/>
                <w:sz w:val="24"/>
                <w:szCs w:val="24"/>
              </w:rPr>
            </w:pPr>
            <w:r w:rsidRPr="009F616D">
              <w:rPr>
                <w:b/>
                <w:sz w:val="24"/>
                <w:szCs w:val="24"/>
              </w:rPr>
              <w:t>39</w:t>
            </w:r>
          </w:p>
        </w:tc>
      </w:tr>
      <w:tr w:rsidR="0048226C" w:rsidRPr="0048226C" w14:paraId="0342468D" w14:textId="77777777" w:rsidTr="00004255">
        <w:tc>
          <w:tcPr>
            <w:tcW w:w="1682" w:type="dxa"/>
            <w:shd w:val="clear" w:color="auto" w:fill="auto"/>
          </w:tcPr>
          <w:p w14:paraId="1834CA6B" w14:textId="77777777" w:rsidR="0048226C" w:rsidRPr="00FC0DD9" w:rsidRDefault="0048226C" w:rsidP="00C41463">
            <w:pPr>
              <w:rPr>
                <w:b/>
                <w:sz w:val="24"/>
                <w:szCs w:val="22"/>
                <w:lang w:val="en-US"/>
              </w:rPr>
            </w:pPr>
            <w:r w:rsidRPr="00FC0DD9">
              <w:rPr>
                <w:b/>
                <w:sz w:val="24"/>
                <w:szCs w:val="22"/>
              </w:rPr>
              <w:t>Раздел VI</w:t>
            </w:r>
            <w:r w:rsidRPr="00FC0DD9">
              <w:rPr>
                <w:b/>
                <w:sz w:val="24"/>
                <w:szCs w:val="22"/>
                <w:lang w:val="en-US"/>
              </w:rPr>
              <w:t>I</w:t>
            </w:r>
          </w:p>
        </w:tc>
        <w:tc>
          <w:tcPr>
            <w:tcW w:w="7390" w:type="dxa"/>
            <w:shd w:val="clear" w:color="auto" w:fill="auto"/>
          </w:tcPr>
          <w:p w14:paraId="3C463679" w14:textId="77777777" w:rsidR="0048226C" w:rsidRPr="00FC0DD9" w:rsidRDefault="0048226C" w:rsidP="00FC1802">
            <w:pPr>
              <w:rPr>
                <w:b/>
                <w:sz w:val="24"/>
                <w:szCs w:val="24"/>
              </w:rPr>
            </w:pPr>
            <w:r w:rsidRPr="00FC0DD9">
              <w:rPr>
                <w:b/>
                <w:sz w:val="24"/>
                <w:szCs w:val="24"/>
              </w:rPr>
              <w:t>Мероприятия по осуществлению закупок для нужд муниципального образования «Томский район»</w:t>
            </w:r>
          </w:p>
        </w:tc>
        <w:tc>
          <w:tcPr>
            <w:tcW w:w="941" w:type="dxa"/>
            <w:shd w:val="clear" w:color="auto" w:fill="auto"/>
          </w:tcPr>
          <w:p w14:paraId="6CA4A45C" w14:textId="5D926CED" w:rsidR="0048226C" w:rsidRPr="009F616D" w:rsidRDefault="00CA048F" w:rsidP="007B5A97">
            <w:pPr>
              <w:rPr>
                <w:b/>
                <w:sz w:val="24"/>
                <w:szCs w:val="24"/>
              </w:rPr>
            </w:pPr>
            <w:r w:rsidRPr="009F616D">
              <w:rPr>
                <w:b/>
                <w:sz w:val="24"/>
                <w:szCs w:val="24"/>
              </w:rPr>
              <w:t>4</w:t>
            </w:r>
            <w:r w:rsidR="00905EB9" w:rsidRPr="009F616D">
              <w:rPr>
                <w:b/>
                <w:sz w:val="24"/>
                <w:szCs w:val="24"/>
              </w:rPr>
              <w:t>1</w:t>
            </w:r>
          </w:p>
        </w:tc>
      </w:tr>
      <w:tr w:rsidR="0048226C" w:rsidRPr="0048226C" w14:paraId="0E69C92D" w14:textId="77777777" w:rsidTr="00004255">
        <w:tc>
          <w:tcPr>
            <w:tcW w:w="1682" w:type="dxa"/>
            <w:shd w:val="clear" w:color="auto" w:fill="auto"/>
          </w:tcPr>
          <w:p w14:paraId="20993CB5" w14:textId="77777777" w:rsidR="0048226C" w:rsidRPr="00FC0DD9" w:rsidRDefault="0048226C" w:rsidP="00C41463">
            <w:pPr>
              <w:rPr>
                <w:b/>
                <w:sz w:val="24"/>
                <w:szCs w:val="22"/>
              </w:rPr>
            </w:pPr>
          </w:p>
        </w:tc>
        <w:tc>
          <w:tcPr>
            <w:tcW w:w="7390" w:type="dxa"/>
            <w:shd w:val="clear" w:color="auto" w:fill="auto"/>
          </w:tcPr>
          <w:p w14:paraId="31BAA90C" w14:textId="77777777" w:rsidR="0048226C" w:rsidRPr="00FC0DD9" w:rsidRDefault="0048226C" w:rsidP="00FC1802">
            <w:pPr>
              <w:rPr>
                <w:b/>
                <w:color w:val="FF0000"/>
                <w:sz w:val="24"/>
                <w:szCs w:val="24"/>
              </w:rPr>
            </w:pPr>
            <w:r w:rsidRPr="00FC0DD9">
              <w:rPr>
                <w:b/>
                <w:sz w:val="24"/>
                <w:szCs w:val="24"/>
              </w:rPr>
              <w:t>Выводы</w:t>
            </w:r>
          </w:p>
        </w:tc>
        <w:tc>
          <w:tcPr>
            <w:tcW w:w="941" w:type="dxa"/>
            <w:shd w:val="clear" w:color="auto" w:fill="auto"/>
          </w:tcPr>
          <w:p w14:paraId="60F4122A" w14:textId="54062706" w:rsidR="0048226C" w:rsidRPr="009F616D" w:rsidRDefault="00905EB9" w:rsidP="00C41463">
            <w:pPr>
              <w:rPr>
                <w:b/>
                <w:sz w:val="24"/>
                <w:szCs w:val="24"/>
              </w:rPr>
            </w:pPr>
            <w:r w:rsidRPr="009F616D">
              <w:rPr>
                <w:b/>
                <w:sz w:val="24"/>
                <w:szCs w:val="24"/>
              </w:rPr>
              <w:t>43</w:t>
            </w:r>
          </w:p>
        </w:tc>
      </w:tr>
    </w:tbl>
    <w:p w14:paraId="4461F760" w14:textId="77777777" w:rsidR="00113E8C" w:rsidRPr="007A1FDC" w:rsidRDefault="00113E8C" w:rsidP="00891E04">
      <w:pPr>
        <w:jc w:val="center"/>
        <w:rPr>
          <w:b/>
          <w:sz w:val="32"/>
          <w:szCs w:val="32"/>
        </w:rPr>
      </w:pPr>
      <w:r w:rsidRPr="007A1FDC">
        <w:rPr>
          <w:b/>
          <w:sz w:val="32"/>
          <w:szCs w:val="32"/>
          <w:lang w:val="en-US"/>
        </w:rPr>
        <w:lastRenderedPageBreak/>
        <w:t>I</w:t>
      </w:r>
      <w:r w:rsidRPr="007A1FDC">
        <w:rPr>
          <w:b/>
          <w:sz w:val="32"/>
          <w:szCs w:val="32"/>
        </w:rPr>
        <w:t xml:space="preserve">. </w:t>
      </w:r>
      <w:r w:rsidR="001E6EE6" w:rsidRPr="007A1FDC">
        <w:rPr>
          <w:b/>
          <w:sz w:val="32"/>
          <w:szCs w:val="32"/>
        </w:rPr>
        <w:t>Основные показатели</w:t>
      </w:r>
      <w:r w:rsidR="00BE7139" w:rsidRPr="007A1FDC">
        <w:rPr>
          <w:b/>
          <w:sz w:val="32"/>
          <w:szCs w:val="32"/>
        </w:rPr>
        <w:t xml:space="preserve"> социально-экономического </w:t>
      </w:r>
    </w:p>
    <w:p w14:paraId="7D5BE787" w14:textId="77777777" w:rsidR="00BE7139" w:rsidRPr="007A1FDC" w:rsidRDefault="00113E8C" w:rsidP="00113E8C">
      <w:pPr>
        <w:jc w:val="center"/>
        <w:rPr>
          <w:b/>
          <w:sz w:val="32"/>
          <w:szCs w:val="32"/>
        </w:rPr>
      </w:pPr>
      <w:r w:rsidRPr="007A1FDC">
        <w:rPr>
          <w:b/>
          <w:sz w:val="32"/>
          <w:szCs w:val="32"/>
        </w:rPr>
        <w:t>р</w:t>
      </w:r>
      <w:r w:rsidR="00BE7139" w:rsidRPr="007A1FDC">
        <w:rPr>
          <w:b/>
          <w:sz w:val="32"/>
          <w:szCs w:val="32"/>
        </w:rPr>
        <w:t>азвити</w:t>
      </w:r>
      <w:r w:rsidR="00EE24FD" w:rsidRPr="007A1FDC">
        <w:rPr>
          <w:b/>
          <w:sz w:val="32"/>
          <w:szCs w:val="32"/>
        </w:rPr>
        <w:t>я</w:t>
      </w:r>
      <w:r w:rsidRPr="007A1FDC">
        <w:rPr>
          <w:b/>
          <w:sz w:val="32"/>
          <w:szCs w:val="32"/>
        </w:rPr>
        <w:t xml:space="preserve"> </w:t>
      </w:r>
      <w:r w:rsidR="00EE24FD" w:rsidRPr="007A1FDC">
        <w:rPr>
          <w:b/>
          <w:sz w:val="32"/>
          <w:szCs w:val="32"/>
        </w:rPr>
        <w:t xml:space="preserve">Томского района </w:t>
      </w:r>
      <w:r w:rsidR="001E6EE6" w:rsidRPr="007A1FDC">
        <w:rPr>
          <w:b/>
          <w:sz w:val="32"/>
          <w:szCs w:val="32"/>
        </w:rPr>
        <w:t>на 201</w:t>
      </w:r>
      <w:r w:rsidR="007F3159" w:rsidRPr="007A1FDC">
        <w:rPr>
          <w:b/>
          <w:sz w:val="32"/>
          <w:szCs w:val="32"/>
        </w:rPr>
        <w:t>7</w:t>
      </w:r>
      <w:r w:rsidR="00A30F79" w:rsidRPr="007A1FDC">
        <w:rPr>
          <w:b/>
          <w:sz w:val="32"/>
          <w:szCs w:val="32"/>
        </w:rPr>
        <w:t xml:space="preserve"> </w:t>
      </w:r>
      <w:r w:rsidR="00BE7139" w:rsidRPr="007A1FDC">
        <w:rPr>
          <w:b/>
          <w:sz w:val="32"/>
          <w:szCs w:val="32"/>
        </w:rPr>
        <w:t>г.</w:t>
      </w:r>
    </w:p>
    <w:p w14:paraId="49CE1516" w14:textId="77777777" w:rsidR="00BE7139" w:rsidRPr="007A1FDC" w:rsidRDefault="00BE7139" w:rsidP="00BE7139">
      <w:pPr>
        <w:jc w:val="center"/>
        <w:rPr>
          <w:color w:val="FF0000"/>
          <w:sz w:val="24"/>
          <w:szCs w:val="24"/>
          <w:highlight w:val="yellow"/>
        </w:rPr>
      </w:pPr>
    </w:p>
    <w:p w14:paraId="020BCE54" w14:textId="77777777" w:rsidR="00E50B2A" w:rsidRPr="007A1FDC" w:rsidRDefault="00C729A0" w:rsidP="00D31281">
      <w:pPr>
        <w:ind w:firstLine="567"/>
        <w:jc w:val="both"/>
        <w:rPr>
          <w:b/>
          <w:bCs/>
          <w:i/>
          <w:sz w:val="24"/>
          <w:szCs w:val="24"/>
        </w:rPr>
      </w:pPr>
      <w:r w:rsidRPr="007A1FDC">
        <w:rPr>
          <w:b/>
          <w:bCs/>
          <w:i/>
          <w:sz w:val="24"/>
          <w:szCs w:val="24"/>
        </w:rPr>
        <w:t>Демография</w:t>
      </w:r>
    </w:p>
    <w:p w14:paraId="19F71E1F" w14:textId="5939B642" w:rsidR="005D5A06" w:rsidRPr="00F109FC" w:rsidRDefault="000A37E1" w:rsidP="005D5A06">
      <w:pPr>
        <w:ind w:firstLine="567"/>
        <w:jc w:val="both"/>
        <w:rPr>
          <w:sz w:val="24"/>
          <w:szCs w:val="24"/>
        </w:rPr>
      </w:pPr>
      <w:r w:rsidRPr="00AF2AD5">
        <w:rPr>
          <w:bCs/>
          <w:sz w:val="24"/>
          <w:szCs w:val="24"/>
        </w:rPr>
        <w:t>О положительных тенденциях развития района говорят, прежде всего, показатели численности населения.</w:t>
      </w:r>
      <w:r w:rsidRPr="00AF2AD5">
        <w:rPr>
          <w:b/>
          <w:bCs/>
          <w:sz w:val="24"/>
          <w:szCs w:val="24"/>
        </w:rPr>
        <w:t xml:space="preserve"> </w:t>
      </w:r>
      <w:r w:rsidRPr="00AF2AD5">
        <w:rPr>
          <w:sz w:val="24"/>
          <w:szCs w:val="24"/>
        </w:rPr>
        <w:t xml:space="preserve">За </w:t>
      </w:r>
      <w:r w:rsidR="00D4531C" w:rsidRPr="00AF2AD5">
        <w:rPr>
          <w:sz w:val="24"/>
          <w:szCs w:val="24"/>
          <w:shd w:val="clear" w:color="auto" w:fill="FFFFFF"/>
        </w:rPr>
        <w:t>5</w:t>
      </w:r>
      <w:r w:rsidR="001258E0" w:rsidRPr="00AF2AD5">
        <w:rPr>
          <w:sz w:val="24"/>
          <w:szCs w:val="24"/>
        </w:rPr>
        <w:t xml:space="preserve"> </w:t>
      </w:r>
      <w:r w:rsidR="00D4531C" w:rsidRPr="00AF2AD5">
        <w:rPr>
          <w:sz w:val="24"/>
          <w:szCs w:val="24"/>
        </w:rPr>
        <w:t>лет</w:t>
      </w:r>
      <w:r w:rsidRPr="00AF2AD5">
        <w:rPr>
          <w:sz w:val="24"/>
          <w:szCs w:val="24"/>
        </w:rPr>
        <w:t xml:space="preserve"> численность населения Томского района вы</w:t>
      </w:r>
      <w:r w:rsidR="00D4531C" w:rsidRPr="00AF2AD5">
        <w:rPr>
          <w:sz w:val="24"/>
          <w:szCs w:val="24"/>
        </w:rPr>
        <w:t xml:space="preserve">росла с </w:t>
      </w:r>
      <w:r w:rsidR="0080678E" w:rsidRPr="00AF2AD5">
        <w:rPr>
          <w:sz w:val="24"/>
          <w:szCs w:val="24"/>
        </w:rPr>
        <w:t>71,5</w:t>
      </w:r>
      <w:r w:rsidR="00D4531C" w:rsidRPr="00AF2AD5">
        <w:rPr>
          <w:sz w:val="24"/>
          <w:szCs w:val="24"/>
        </w:rPr>
        <w:t xml:space="preserve"> тыс. человек в 201</w:t>
      </w:r>
      <w:r w:rsidR="0080678E" w:rsidRPr="00AF2AD5">
        <w:rPr>
          <w:sz w:val="24"/>
          <w:szCs w:val="24"/>
        </w:rPr>
        <w:t>3</w:t>
      </w:r>
      <w:r w:rsidRPr="00AF2AD5">
        <w:rPr>
          <w:sz w:val="24"/>
          <w:szCs w:val="24"/>
        </w:rPr>
        <w:t xml:space="preserve"> году до </w:t>
      </w:r>
      <w:r w:rsidR="00B1677E" w:rsidRPr="003D3309">
        <w:rPr>
          <w:sz w:val="24"/>
          <w:szCs w:val="24"/>
        </w:rPr>
        <w:t>75,</w:t>
      </w:r>
      <w:r w:rsidR="003D3309" w:rsidRPr="003D3309">
        <w:rPr>
          <w:sz w:val="24"/>
          <w:szCs w:val="24"/>
        </w:rPr>
        <w:t>2</w:t>
      </w:r>
      <w:r w:rsidRPr="003D3309">
        <w:rPr>
          <w:sz w:val="24"/>
          <w:szCs w:val="24"/>
        </w:rPr>
        <w:t xml:space="preserve"> тыс. человек в 201</w:t>
      </w:r>
      <w:r w:rsidR="00006E1B" w:rsidRPr="003D3309">
        <w:rPr>
          <w:sz w:val="24"/>
          <w:szCs w:val="24"/>
        </w:rPr>
        <w:t>7</w:t>
      </w:r>
      <w:r w:rsidRPr="003D3309">
        <w:rPr>
          <w:sz w:val="24"/>
          <w:szCs w:val="24"/>
        </w:rPr>
        <w:t xml:space="preserve"> году, прирост за указанный период составил</w:t>
      </w:r>
      <w:r w:rsidR="00E22BDF" w:rsidRPr="003D3309">
        <w:rPr>
          <w:sz w:val="24"/>
          <w:szCs w:val="24"/>
        </w:rPr>
        <w:t xml:space="preserve"> </w:t>
      </w:r>
      <w:r w:rsidR="003D3309" w:rsidRPr="003D3309">
        <w:rPr>
          <w:sz w:val="24"/>
          <w:szCs w:val="24"/>
        </w:rPr>
        <w:t>105,</w:t>
      </w:r>
      <w:r w:rsidR="00F016BF">
        <w:rPr>
          <w:sz w:val="24"/>
          <w:szCs w:val="24"/>
        </w:rPr>
        <w:t>1</w:t>
      </w:r>
      <w:r w:rsidR="00006E1B" w:rsidRPr="003D3309">
        <w:rPr>
          <w:sz w:val="24"/>
          <w:szCs w:val="24"/>
        </w:rPr>
        <w:t xml:space="preserve"> </w:t>
      </w:r>
      <w:r w:rsidRPr="003D3309">
        <w:rPr>
          <w:sz w:val="24"/>
          <w:szCs w:val="24"/>
        </w:rPr>
        <w:t>%</w:t>
      </w:r>
      <w:r w:rsidR="00A9538F" w:rsidRPr="003D3309">
        <w:rPr>
          <w:sz w:val="24"/>
          <w:szCs w:val="24"/>
        </w:rPr>
        <w:t xml:space="preserve"> к 201</w:t>
      </w:r>
      <w:r w:rsidR="00006E1B" w:rsidRPr="003D3309">
        <w:rPr>
          <w:sz w:val="24"/>
          <w:szCs w:val="24"/>
        </w:rPr>
        <w:t>3</w:t>
      </w:r>
      <w:r w:rsidR="00A9538F" w:rsidRPr="003D3309">
        <w:rPr>
          <w:sz w:val="24"/>
          <w:szCs w:val="24"/>
        </w:rPr>
        <w:t xml:space="preserve"> году</w:t>
      </w:r>
      <w:r w:rsidRPr="003D3309">
        <w:rPr>
          <w:sz w:val="24"/>
          <w:szCs w:val="24"/>
        </w:rPr>
        <w:t xml:space="preserve">. </w:t>
      </w:r>
      <w:r w:rsidR="005D5A06" w:rsidRPr="00F109FC">
        <w:rPr>
          <w:sz w:val="24"/>
          <w:szCs w:val="24"/>
        </w:rPr>
        <w:t>Численность населения района в</w:t>
      </w:r>
      <w:r w:rsidR="0057221D" w:rsidRPr="00F109FC">
        <w:rPr>
          <w:sz w:val="24"/>
          <w:szCs w:val="24"/>
        </w:rPr>
        <w:t xml:space="preserve"> 201</w:t>
      </w:r>
      <w:r w:rsidR="00006E1B" w:rsidRPr="00F109FC">
        <w:rPr>
          <w:sz w:val="24"/>
          <w:szCs w:val="24"/>
        </w:rPr>
        <w:t>7</w:t>
      </w:r>
      <w:r w:rsidR="005D5A06" w:rsidRPr="00F109FC">
        <w:rPr>
          <w:sz w:val="24"/>
          <w:szCs w:val="24"/>
        </w:rPr>
        <w:t xml:space="preserve"> году составила </w:t>
      </w:r>
      <w:r w:rsidR="00006E1B" w:rsidRPr="00F109FC">
        <w:rPr>
          <w:sz w:val="24"/>
          <w:szCs w:val="24"/>
        </w:rPr>
        <w:t xml:space="preserve">7 </w:t>
      </w:r>
      <w:r w:rsidR="005D5A06" w:rsidRPr="00F109FC">
        <w:rPr>
          <w:sz w:val="24"/>
          <w:szCs w:val="24"/>
        </w:rPr>
        <w:t>% от численности населения Томской области</w:t>
      </w:r>
      <w:r w:rsidR="00B1677E" w:rsidRPr="00F109FC">
        <w:rPr>
          <w:sz w:val="24"/>
          <w:szCs w:val="24"/>
        </w:rPr>
        <w:t xml:space="preserve"> (1</w:t>
      </w:r>
      <w:r w:rsidR="00581D20" w:rsidRPr="00F109FC">
        <w:rPr>
          <w:sz w:val="24"/>
          <w:szCs w:val="24"/>
        </w:rPr>
        <w:t> 078,3</w:t>
      </w:r>
      <w:r w:rsidR="00B1677E" w:rsidRPr="00F109FC">
        <w:rPr>
          <w:sz w:val="24"/>
          <w:szCs w:val="24"/>
        </w:rPr>
        <w:t xml:space="preserve"> тыс. чел)</w:t>
      </w:r>
      <w:r w:rsidR="005D5A06" w:rsidRPr="00F109FC">
        <w:rPr>
          <w:sz w:val="24"/>
          <w:szCs w:val="24"/>
        </w:rPr>
        <w:t>.</w:t>
      </w:r>
    </w:p>
    <w:p w14:paraId="384B482E" w14:textId="3C658162" w:rsidR="007D1227" w:rsidRPr="00AF2AD5" w:rsidRDefault="005444B9" w:rsidP="000A37E1">
      <w:pPr>
        <w:ind w:firstLine="567"/>
        <w:jc w:val="both"/>
        <w:rPr>
          <w:sz w:val="24"/>
          <w:szCs w:val="24"/>
        </w:rPr>
      </w:pPr>
      <w:r w:rsidRPr="00AF2AD5">
        <w:rPr>
          <w:sz w:val="24"/>
          <w:szCs w:val="24"/>
        </w:rPr>
        <w:t>Т</w:t>
      </w:r>
      <w:r w:rsidR="000A37E1" w:rsidRPr="00AF2AD5">
        <w:rPr>
          <w:sz w:val="24"/>
          <w:szCs w:val="24"/>
        </w:rPr>
        <w:t xml:space="preserve">акже </w:t>
      </w:r>
      <w:r w:rsidR="00070402" w:rsidRPr="00AF2AD5">
        <w:rPr>
          <w:sz w:val="24"/>
          <w:szCs w:val="24"/>
        </w:rPr>
        <w:t>с 201</w:t>
      </w:r>
      <w:r w:rsidR="00006E1B" w:rsidRPr="00AF2AD5">
        <w:rPr>
          <w:sz w:val="24"/>
          <w:szCs w:val="24"/>
        </w:rPr>
        <w:t>3</w:t>
      </w:r>
      <w:r w:rsidRPr="00AF2AD5">
        <w:rPr>
          <w:sz w:val="24"/>
          <w:szCs w:val="24"/>
        </w:rPr>
        <w:t xml:space="preserve"> года </w:t>
      </w:r>
      <w:r w:rsidR="000A37E1" w:rsidRPr="00AF2AD5">
        <w:rPr>
          <w:sz w:val="24"/>
          <w:szCs w:val="24"/>
        </w:rPr>
        <w:t>наблюдается естественный прирост населения</w:t>
      </w:r>
      <w:r w:rsidR="00031C4E" w:rsidRPr="00AF2AD5">
        <w:rPr>
          <w:sz w:val="24"/>
          <w:szCs w:val="24"/>
        </w:rPr>
        <w:t xml:space="preserve"> в среднем на </w:t>
      </w:r>
      <w:r w:rsidR="00813F61" w:rsidRPr="00AF2AD5">
        <w:rPr>
          <w:sz w:val="24"/>
          <w:szCs w:val="24"/>
        </w:rPr>
        <w:t>1</w:t>
      </w:r>
      <w:r w:rsidR="00AF2AD5" w:rsidRPr="00AF2AD5">
        <w:rPr>
          <w:sz w:val="24"/>
          <w:szCs w:val="24"/>
        </w:rPr>
        <w:t>79</w:t>
      </w:r>
      <w:r w:rsidR="00031C4E" w:rsidRPr="00AF2AD5">
        <w:rPr>
          <w:sz w:val="24"/>
          <w:szCs w:val="24"/>
        </w:rPr>
        <w:t xml:space="preserve"> человек в год</w:t>
      </w:r>
      <w:r w:rsidR="000A37E1" w:rsidRPr="00AF2AD5">
        <w:rPr>
          <w:sz w:val="24"/>
          <w:szCs w:val="24"/>
        </w:rPr>
        <w:t xml:space="preserve">. </w:t>
      </w:r>
      <w:r w:rsidRPr="007A1FDC">
        <w:rPr>
          <w:sz w:val="24"/>
          <w:szCs w:val="24"/>
        </w:rPr>
        <w:t>Коэффициент е</w:t>
      </w:r>
      <w:r w:rsidR="000A37E1" w:rsidRPr="007A1FDC">
        <w:rPr>
          <w:sz w:val="24"/>
          <w:szCs w:val="24"/>
        </w:rPr>
        <w:t>стественн</w:t>
      </w:r>
      <w:r w:rsidRPr="007A1FDC">
        <w:rPr>
          <w:sz w:val="24"/>
          <w:szCs w:val="24"/>
        </w:rPr>
        <w:t>ого</w:t>
      </w:r>
      <w:r w:rsidR="000A37E1" w:rsidRPr="007A1FDC">
        <w:rPr>
          <w:sz w:val="24"/>
          <w:szCs w:val="24"/>
        </w:rPr>
        <w:t xml:space="preserve"> прирост</w:t>
      </w:r>
      <w:r w:rsidRPr="007A1FDC">
        <w:rPr>
          <w:sz w:val="24"/>
          <w:szCs w:val="24"/>
        </w:rPr>
        <w:t>а</w:t>
      </w:r>
      <w:r w:rsidR="000A37E1" w:rsidRPr="007A1FDC">
        <w:rPr>
          <w:sz w:val="24"/>
          <w:szCs w:val="24"/>
        </w:rPr>
        <w:t xml:space="preserve"> </w:t>
      </w:r>
      <w:r w:rsidR="00006E1B" w:rsidRPr="007A1FDC">
        <w:rPr>
          <w:sz w:val="24"/>
          <w:szCs w:val="24"/>
        </w:rPr>
        <w:t xml:space="preserve">по </w:t>
      </w:r>
      <w:r w:rsidR="007A1FDC" w:rsidRPr="007A1FDC">
        <w:rPr>
          <w:sz w:val="24"/>
          <w:szCs w:val="24"/>
        </w:rPr>
        <w:t xml:space="preserve">итогам </w:t>
      </w:r>
      <w:r w:rsidRPr="007A1FDC">
        <w:rPr>
          <w:sz w:val="24"/>
          <w:szCs w:val="24"/>
        </w:rPr>
        <w:t>201</w:t>
      </w:r>
      <w:r w:rsidR="00006E1B" w:rsidRPr="007A1FDC">
        <w:rPr>
          <w:sz w:val="24"/>
          <w:szCs w:val="24"/>
        </w:rPr>
        <w:t>7 года</w:t>
      </w:r>
      <w:r w:rsidRPr="007A1FDC">
        <w:rPr>
          <w:sz w:val="24"/>
          <w:szCs w:val="24"/>
        </w:rPr>
        <w:t xml:space="preserve"> составил </w:t>
      </w:r>
      <w:r w:rsidR="007A1FDC" w:rsidRPr="007A1FDC">
        <w:rPr>
          <w:sz w:val="24"/>
          <w:szCs w:val="24"/>
        </w:rPr>
        <w:t>2,1</w:t>
      </w:r>
      <w:r w:rsidRPr="007A1FDC">
        <w:rPr>
          <w:sz w:val="24"/>
          <w:szCs w:val="24"/>
        </w:rPr>
        <w:t xml:space="preserve"> на 1000 человек</w:t>
      </w:r>
      <w:r w:rsidR="00006E1B" w:rsidRPr="007A1FDC">
        <w:rPr>
          <w:sz w:val="24"/>
          <w:szCs w:val="24"/>
        </w:rPr>
        <w:t xml:space="preserve"> к 2016 год</w:t>
      </w:r>
      <w:r w:rsidR="007A1FDC" w:rsidRPr="007A1FDC">
        <w:rPr>
          <w:sz w:val="24"/>
          <w:szCs w:val="24"/>
        </w:rPr>
        <w:t>у</w:t>
      </w:r>
      <w:r w:rsidR="00B86D7A" w:rsidRPr="007A1FDC">
        <w:rPr>
          <w:sz w:val="24"/>
          <w:szCs w:val="24"/>
        </w:rPr>
        <w:t xml:space="preserve">. </w:t>
      </w:r>
      <w:r w:rsidRPr="00AF2AD5">
        <w:rPr>
          <w:sz w:val="24"/>
          <w:szCs w:val="24"/>
        </w:rPr>
        <w:t>В</w:t>
      </w:r>
      <w:r w:rsidR="000A37E1" w:rsidRPr="00AF2AD5">
        <w:rPr>
          <w:sz w:val="24"/>
          <w:szCs w:val="24"/>
        </w:rPr>
        <w:t>есь анализируемый период характеризуется высоким уровнем миграционн</w:t>
      </w:r>
      <w:r w:rsidR="00877283" w:rsidRPr="00AF2AD5">
        <w:rPr>
          <w:sz w:val="24"/>
          <w:szCs w:val="24"/>
        </w:rPr>
        <w:t>ого</w:t>
      </w:r>
      <w:r w:rsidR="000A37E1" w:rsidRPr="00AF2AD5">
        <w:rPr>
          <w:sz w:val="24"/>
          <w:szCs w:val="24"/>
        </w:rPr>
        <w:t xml:space="preserve"> прирост</w:t>
      </w:r>
      <w:r w:rsidR="00877283" w:rsidRPr="00AF2AD5">
        <w:rPr>
          <w:sz w:val="24"/>
          <w:szCs w:val="24"/>
        </w:rPr>
        <w:t>а</w:t>
      </w:r>
      <w:r w:rsidR="000A37E1" w:rsidRPr="00AF2AD5">
        <w:rPr>
          <w:sz w:val="24"/>
          <w:szCs w:val="24"/>
        </w:rPr>
        <w:t>, который состав</w:t>
      </w:r>
      <w:r w:rsidR="00EB27DE" w:rsidRPr="00AF2AD5">
        <w:rPr>
          <w:sz w:val="24"/>
          <w:szCs w:val="24"/>
        </w:rPr>
        <w:t>ил</w:t>
      </w:r>
      <w:r w:rsidR="000A37E1" w:rsidRPr="00AF2AD5">
        <w:rPr>
          <w:sz w:val="24"/>
          <w:szCs w:val="24"/>
        </w:rPr>
        <w:t xml:space="preserve"> в среднем </w:t>
      </w:r>
      <w:r w:rsidR="00B735EC" w:rsidRPr="00AF2AD5">
        <w:rPr>
          <w:sz w:val="24"/>
          <w:szCs w:val="24"/>
        </w:rPr>
        <w:t>около</w:t>
      </w:r>
      <w:r w:rsidR="00683241" w:rsidRPr="00AF2AD5">
        <w:rPr>
          <w:sz w:val="24"/>
          <w:szCs w:val="24"/>
        </w:rPr>
        <w:t xml:space="preserve"> </w:t>
      </w:r>
      <w:r w:rsidR="007F3159" w:rsidRPr="00AF2AD5">
        <w:rPr>
          <w:sz w:val="24"/>
          <w:szCs w:val="24"/>
        </w:rPr>
        <w:t>7</w:t>
      </w:r>
      <w:r w:rsidR="00AF2AD5" w:rsidRPr="00AF2AD5">
        <w:rPr>
          <w:sz w:val="24"/>
          <w:szCs w:val="24"/>
        </w:rPr>
        <w:t>40</w:t>
      </w:r>
      <w:r w:rsidR="00C745A2" w:rsidRPr="00AF2AD5">
        <w:rPr>
          <w:sz w:val="24"/>
          <w:szCs w:val="24"/>
        </w:rPr>
        <w:t xml:space="preserve"> </w:t>
      </w:r>
      <w:r w:rsidR="000A37E1" w:rsidRPr="00AF2AD5">
        <w:rPr>
          <w:sz w:val="24"/>
          <w:szCs w:val="24"/>
        </w:rPr>
        <w:t>человек</w:t>
      </w:r>
      <w:r w:rsidR="007F3159" w:rsidRPr="00AF2AD5">
        <w:rPr>
          <w:sz w:val="24"/>
          <w:szCs w:val="24"/>
        </w:rPr>
        <w:t>а</w:t>
      </w:r>
      <w:r w:rsidR="000A37E1" w:rsidRPr="00AF2AD5">
        <w:rPr>
          <w:sz w:val="24"/>
          <w:szCs w:val="24"/>
        </w:rPr>
        <w:t xml:space="preserve"> в год.</w:t>
      </w:r>
      <w:r w:rsidR="003B36B0" w:rsidRPr="00AF2AD5">
        <w:rPr>
          <w:sz w:val="24"/>
          <w:szCs w:val="24"/>
        </w:rPr>
        <w:t xml:space="preserve"> </w:t>
      </w:r>
    </w:p>
    <w:p w14:paraId="3B1CF10A" w14:textId="77777777" w:rsidR="00636365" w:rsidRPr="007A1FDC" w:rsidRDefault="00636365" w:rsidP="001C2FF3">
      <w:pPr>
        <w:ind w:firstLine="567"/>
        <w:jc w:val="both"/>
        <w:rPr>
          <w:color w:val="FF0000"/>
          <w:sz w:val="24"/>
          <w:szCs w:val="24"/>
        </w:rPr>
      </w:pPr>
    </w:p>
    <w:tbl>
      <w:tblPr>
        <w:tblW w:w="9760" w:type="dxa"/>
        <w:jc w:val="center"/>
        <w:tblLook w:val="04A0" w:firstRow="1" w:lastRow="0" w:firstColumn="1" w:lastColumn="0" w:noHBand="0" w:noVBand="1"/>
      </w:tblPr>
      <w:tblGrid>
        <w:gridCol w:w="5528"/>
        <w:gridCol w:w="828"/>
        <w:gridCol w:w="824"/>
        <w:gridCol w:w="823"/>
        <w:gridCol w:w="807"/>
        <w:gridCol w:w="950"/>
      </w:tblGrid>
      <w:tr w:rsidR="007A1FDC" w:rsidRPr="007A1FDC" w14:paraId="3748CD1F" w14:textId="77777777" w:rsidTr="007A1FDC">
        <w:trPr>
          <w:trHeight w:val="237"/>
          <w:jc w:val="center"/>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057EECA" w14:textId="77777777" w:rsidR="007A1FDC" w:rsidRPr="007A1FDC" w:rsidRDefault="007A1FDC" w:rsidP="000F17D3">
            <w:pPr>
              <w:jc w:val="center"/>
              <w:rPr>
                <w:b/>
                <w:bCs/>
                <w:sz w:val="24"/>
                <w:lang w:eastAsia="ru-RU"/>
              </w:rPr>
            </w:pPr>
            <w:r w:rsidRPr="007A1FDC">
              <w:rPr>
                <w:b/>
                <w:bCs/>
                <w:sz w:val="24"/>
                <w:lang w:eastAsia="ru-RU"/>
              </w:rPr>
              <w:t>Наименование показателя</w:t>
            </w:r>
          </w:p>
        </w:tc>
        <w:tc>
          <w:tcPr>
            <w:tcW w:w="828" w:type="dxa"/>
            <w:tcBorders>
              <w:top w:val="single" w:sz="4" w:space="0" w:color="auto"/>
              <w:left w:val="single" w:sz="4" w:space="0" w:color="auto"/>
              <w:bottom w:val="single" w:sz="4" w:space="0" w:color="auto"/>
              <w:right w:val="single" w:sz="4" w:space="0" w:color="auto"/>
            </w:tcBorders>
            <w:vAlign w:val="center"/>
          </w:tcPr>
          <w:p w14:paraId="28709347" w14:textId="77777777" w:rsidR="007A1FDC" w:rsidRPr="007A1FDC" w:rsidRDefault="007A1FDC" w:rsidP="000F17D3">
            <w:pPr>
              <w:jc w:val="center"/>
              <w:rPr>
                <w:b/>
                <w:bCs/>
                <w:lang w:eastAsia="ru-RU"/>
              </w:rPr>
            </w:pPr>
            <w:r w:rsidRPr="007A1FDC">
              <w:rPr>
                <w:b/>
                <w:bCs/>
                <w:lang w:eastAsia="ru-RU"/>
              </w:rPr>
              <w:t>2013</w:t>
            </w:r>
          </w:p>
        </w:tc>
        <w:tc>
          <w:tcPr>
            <w:tcW w:w="824" w:type="dxa"/>
            <w:tcBorders>
              <w:top w:val="single" w:sz="4" w:space="0" w:color="auto"/>
              <w:left w:val="single" w:sz="4" w:space="0" w:color="auto"/>
              <w:bottom w:val="single" w:sz="4" w:space="0" w:color="auto"/>
              <w:right w:val="single" w:sz="4" w:space="0" w:color="auto"/>
            </w:tcBorders>
            <w:vAlign w:val="center"/>
          </w:tcPr>
          <w:p w14:paraId="01CEC0BF" w14:textId="77777777" w:rsidR="007A1FDC" w:rsidRPr="007A1FDC" w:rsidRDefault="007A1FDC" w:rsidP="000F17D3">
            <w:pPr>
              <w:jc w:val="center"/>
              <w:rPr>
                <w:b/>
                <w:bCs/>
                <w:lang w:eastAsia="ru-RU"/>
              </w:rPr>
            </w:pPr>
            <w:r w:rsidRPr="007A1FDC">
              <w:rPr>
                <w:b/>
                <w:bCs/>
                <w:lang w:eastAsia="ru-RU"/>
              </w:rPr>
              <w:t>2014</w:t>
            </w:r>
          </w:p>
        </w:tc>
        <w:tc>
          <w:tcPr>
            <w:tcW w:w="823" w:type="dxa"/>
            <w:tcBorders>
              <w:top w:val="single" w:sz="4" w:space="0" w:color="auto"/>
              <w:left w:val="nil"/>
              <w:bottom w:val="single" w:sz="4" w:space="0" w:color="auto"/>
              <w:right w:val="single" w:sz="4" w:space="0" w:color="auto"/>
            </w:tcBorders>
            <w:vAlign w:val="center"/>
          </w:tcPr>
          <w:p w14:paraId="73C50A78" w14:textId="77777777" w:rsidR="007A1FDC" w:rsidRPr="007A1FDC" w:rsidRDefault="007A1FDC" w:rsidP="000F17D3">
            <w:pPr>
              <w:jc w:val="center"/>
              <w:rPr>
                <w:b/>
                <w:bCs/>
                <w:lang w:eastAsia="ru-RU"/>
              </w:rPr>
            </w:pPr>
            <w:r w:rsidRPr="007A1FDC">
              <w:rPr>
                <w:b/>
                <w:bCs/>
                <w:lang w:eastAsia="ru-RU"/>
              </w:rPr>
              <w:t>2015</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F9248B7" w14:textId="77777777" w:rsidR="007A1FDC" w:rsidRPr="007A1FDC" w:rsidRDefault="007A1FDC" w:rsidP="000F17D3">
            <w:pPr>
              <w:jc w:val="center"/>
              <w:rPr>
                <w:b/>
                <w:highlight w:val="yellow"/>
              </w:rPr>
            </w:pPr>
            <w:r w:rsidRPr="007A1FDC">
              <w:rPr>
                <w:b/>
              </w:rPr>
              <w:t>2016</w:t>
            </w:r>
          </w:p>
        </w:tc>
        <w:tc>
          <w:tcPr>
            <w:tcW w:w="950" w:type="dxa"/>
            <w:tcBorders>
              <w:top w:val="single" w:sz="4" w:space="0" w:color="auto"/>
              <w:left w:val="nil"/>
              <w:bottom w:val="single" w:sz="4" w:space="0" w:color="auto"/>
              <w:right w:val="single" w:sz="4" w:space="0" w:color="auto"/>
            </w:tcBorders>
            <w:vAlign w:val="center"/>
          </w:tcPr>
          <w:p w14:paraId="09FC8361" w14:textId="57A43467" w:rsidR="007A1FDC" w:rsidRPr="007A1FDC" w:rsidRDefault="007A1FDC" w:rsidP="000F17D3">
            <w:pPr>
              <w:jc w:val="center"/>
              <w:rPr>
                <w:b/>
                <w:color w:val="FF0000"/>
                <w:highlight w:val="yellow"/>
              </w:rPr>
            </w:pPr>
            <w:r w:rsidRPr="007A1FDC">
              <w:rPr>
                <w:b/>
              </w:rPr>
              <w:t>2017</w:t>
            </w:r>
          </w:p>
        </w:tc>
      </w:tr>
      <w:tr w:rsidR="007A1FDC" w:rsidRPr="007A1FDC" w14:paraId="1DADFA5B" w14:textId="77777777" w:rsidTr="007A1FDC">
        <w:trPr>
          <w:trHeight w:val="237"/>
          <w:jc w:val="center"/>
        </w:trPr>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1F088" w14:textId="77777777" w:rsidR="007A1FDC" w:rsidRPr="007A1FDC" w:rsidRDefault="007A1FDC" w:rsidP="0080678E">
            <w:pPr>
              <w:rPr>
                <w:bCs/>
                <w:sz w:val="24"/>
                <w:lang w:eastAsia="ru-RU"/>
              </w:rPr>
            </w:pPr>
            <w:r w:rsidRPr="007A1FDC">
              <w:rPr>
                <w:bCs/>
                <w:sz w:val="24"/>
                <w:lang w:eastAsia="ru-RU"/>
              </w:rPr>
              <w:t>Численность населения, чел.</w:t>
            </w:r>
          </w:p>
        </w:tc>
        <w:tc>
          <w:tcPr>
            <w:tcW w:w="828" w:type="dxa"/>
            <w:tcBorders>
              <w:top w:val="single" w:sz="4" w:space="0" w:color="auto"/>
              <w:left w:val="single" w:sz="4" w:space="0" w:color="auto"/>
              <w:bottom w:val="single" w:sz="4" w:space="0" w:color="auto"/>
              <w:right w:val="single" w:sz="4" w:space="0" w:color="auto"/>
            </w:tcBorders>
            <w:vAlign w:val="center"/>
          </w:tcPr>
          <w:p w14:paraId="22A57C2E" w14:textId="77777777" w:rsidR="007A1FDC" w:rsidRPr="007A1FDC" w:rsidRDefault="007A1FDC" w:rsidP="000F17D3">
            <w:pPr>
              <w:jc w:val="center"/>
              <w:rPr>
                <w:bCs/>
                <w:lang w:eastAsia="ru-RU"/>
              </w:rPr>
            </w:pPr>
            <w:r w:rsidRPr="007A1FDC">
              <w:rPr>
                <w:bCs/>
                <w:lang w:eastAsia="ru-RU"/>
              </w:rPr>
              <w:t>71 541</w:t>
            </w:r>
          </w:p>
        </w:tc>
        <w:tc>
          <w:tcPr>
            <w:tcW w:w="824" w:type="dxa"/>
            <w:tcBorders>
              <w:top w:val="single" w:sz="4" w:space="0" w:color="auto"/>
              <w:left w:val="single" w:sz="4" w:space="0" w:color="auto"/>
              <w:bottom w:val="single" w:sz="4" w:space="0" w:color="auto"/>
              <w:right w:val="single" w:sz="4" w:space="0" w:color="auto"/>
            </w:tcBorders>
            <w:vAlign w:val="center"/>
          </w:tcPr>
          <w:p w14:paraId="4199C468" w14:textId="77777777" w:rsidR="007A1FDC" w:rsidRPr="007A1FDC" w:rsidRDefault="007A1FDC" w:rsidP="000F17D3">
            <w:pPr>
              <w:jc w:val="center"/>
              <w:rPr>
                <w:bCs/>
                <w:lang w:eastAsia="ru-RU"/>
              </w:rPr>
            </w:pPr>
            <w:r w:rsidRPr="007A1FDC">
              <w:rPr>
                <w:bCs/>
                <w:lang w:eastAsia="ru-RU"/>
              </w:rPr>
              <w:t>71 754</w:t>
            </w:r>
          </w:p>
        </w:tc>
        <w:tc>
          <w:tcPr>
            <w:tcW w:w="823" w:type="dxa"/>
            <w:tcBorders>
              <w:top w:val="single" w:sz="4" w:space="0" w:color="auto"/>
              <w:left w:val="nil"/>
              <w:bottom w:val="single" w:sz="4" w:space="0" w:color="auto"/>
              <w:right w:val="single" w:sz="4" w:space="0" w:color="auto"/>
            </w:tcBorders>
            <w:vAlign w:val="center"/>
          </w:tcPr>
          <w:p w14:paraId="6FC3C38B" w14:textId="77777777" w:rsidR="007A1FDC" w:rsidRPr="007A1FDC" w:rsidRDefault="007A1FDC" w:rsidP="000F17D3">
            <w:pPr>
              <w:jc w:val="center"/>
              <w:rPr>
                <w:bCs/>
                <w:lang w:eastAsia="ru-RU"/>
              </w:rPr>
            </w:pPr>
            <w:r w:rsidRPr="007A1FDC">
              <w:rPr>
                <w:bCs/>
                <w:lang w:eastAsia="ru-RU"/>
              </w:rPr>
              <w:t>72 406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F92A722" w14:textId="77777777" w:rsidR="007A1FDC" w:rsidRPr="007A1FDC" w:rsidRDefault="007A1FDC" w:rsidP="000F17D3">
            <w:pPr>
              <w:jc w:val="center"/>
              <w:rPr>
                <w:highlight w:val="yellow"/>
              </w:rPr>
            </w:pPr>
            <w:r w:rsidRPr="007A1FDC">
              <w:t>73 469</w:t>
            </w:r>
          </w:p>
        </w:tc>
        <w:tc>
          <w:tcPr>
            <w:tcW w:w="950" w:type="dxa"/>
            <w:tcBorders>
              <w:top w:val="single" w:sz="4" w:space="0" w:color="auto"/>
              <w:left w:val="nil"/>
              <w:bottom w:val="single" w:sz="4" w:space="0" w:color="auto"/>
              <w:right w:val="single" w:sz="4" w:space="0" w:color="auto"/>
            </w:tcBorders>
            <w:vAlign w:val="center"/>
          </w:tcPr>
          <w:p w14:paraId="302F326B" w14:textId="7654D7BC" w:rsidR="007A1FDC" w:rsidRPr="003D3309" w:rsidRDefault="00B1677E" w:rsidP="003D3309">
            <w:pPr>
              <w:jc w:val="center"/>
              <w:rPr>
                <w:highlight w:val="yellow"/>
              </w:rPr>
            </w:pPr>
            <w:r w:rsidRPr="003D3309">
              <w:t xml:space="preserve">75 </w:t>
            </w:r>
            <w:r w:rsidR="003D3309" w:rsidRPr="003D3309">
              <w:t>154</w:t>
            </w:r>
          </w:p>
        </w:tc>
      </w:tr>
      <w:tr w:rsidR="007A1FDC" w:rsidRPr="007A1FDC" w14:paraId="56EB2A79" w14:textId="77777777" w:rsidTr="007A1FDC">
        <w:trPr>
          <w:trHeight w:val="258"/>
          <w:jc w:val="center"/>
        </w:trPr>
        <w:tc>
          <w:tcPr>
            <w:tcW w:w="5528" w:type="dxa"/>
            <w:tcBorders>
              <w:top w:val="nil"/>
              <w:left w:val="single" w:sz="4" w:space="0" w:color="auto"/>
              <w:bottom w:val="single" w:sz="4" w:space="0" w:color="auto"/>
              <w:right w:val="single" w:sz="4" w:space="0" w:color="auto"/>
            </w:tcBorders>
            <w:shd w:val="clear" w:color="auto" w:fill="auto"/>
            <w:vAlign w:val="bottom"/>
            <w:hideMark/>
          </w:tcPr>
          <w:p w14:paraId="366A337A" w14:textId="77777777" w:rsidR="007A1FDC" w:rsidRPr="007A1FDC" w:rsidRDefault="007A1FDC" w:rsidP="0080678E">
            <w:pPr>
              <w:rPr>
                <w:i/>
                <w:iCs/>
                <w:sz w:val="24"/>
                <w:lang w:eastAsia="ru-RU"/>
              </w:rPr>
            </w:pPr>
            <w:r w:rsidRPr="007A1FDC">
              <w:rPr>
                <w:i/>
                <w:iCs/>
                <w:sz w:val="24"/>
                <w:lang w:eastAsia="ru-RU"/>
              </w:rPr>
              <w:t>Рост, %</w:t>
            </w:r>
          </w:p>
        </w:tc>
        <w:tc>
          <w:tcPr>
            <w:tcW w:w="828" w:type="dxa"/>
            <w:tcBorders>
              <w:top w:val="single" w:sz="4" w:space="0" w:color="auto"/>
              <w:left w:val="single" w:sz="4" w:space="0" w:color="auto"/>
              <w:bottom w:val="single" w:sz="4" w:space="0" w:color="auto"/>
              <w:right w:val="single" w:sz="4" w:space="0" w:color="auto"/>
            </w:tcBorders>
            <w:vAlign w:val="center"/>
          </w:tcPr>
          <w:p w14:paraId="23458E90" w14:textId="77777777" w:rsidR="007A1FDC" w:rsidRPr="007A1FDC" w:rsidRDefault="007A1FDC" w:rsidP="000F17D3">
            <w:pPr>
              <w:jc w:val="center"/>
              <w:rPr>
                <w:i/>
                <w:iCs/>
                <w:lang w:eastAsia="ru-RU"/>
              </w:rPr>
            </w:pPr>
            <w:r w:rsidRPr="007A1FDC">
              <w:rPr>
                <w:i/>
                <w:iCs/>
                <w:lang w:eastAsia="ru-RU"/>
              </w:rPr>
              <w:t>101,4</w:t>
            </w:r>
          </w:p>
        </w:tc>
        <w:tc>
          <w:tcPr>
            <w:tcW w:w="824" w:type="dxa"/>
            <w:tcBorders>
              <w:top w:val="single" w:sz="4" w:space="0" w:color="auto"/>
              <w:left w:val="single" w:sz="4" w:space="0" w:color="auto"/>
              <w:bottom w:val="single" w:sz="4" w:space="0" w:color="auto"/>
              <w:right w:val="single" w:sz="4" w:space="0" w:color="auto"/>
            </w:tcBorders>
            <w:vAlign w:val="center"/>
          </w:tcPr>
          <w:p w14:paraId="3E7AE97A" w14:textId="77777777" w:rsidR="007A1FDC" w:rsidRPr="007A1FDC" w:rsidRDefault="007A1FDC" w:rsidP="000F17D3">
            <w:pPr>
              <w:jc w:val="center"/>
              <w:rPr>
                <w:i/>
                <w:iCs/>
                <w:lang w:eastAsia="ru-RU"/>
              </w:rPr>
            </w:pPr>
            <w:r w:rsidRPr="007A1FDC">
              <w:rPr>
                <w:i/>
                <w:iCs/>
                <w:lang w:eastAsia="ru-RU"/>
              </w:rPr>
              <w:t>100,3</w:t>
            </w:r>
          </w:p>
        </w:tc>
        <w:tc>
          <w:tcPr>
            <w:tcW w:w="823" w:type="dxa"/>
            <w:tcBorders>
              <w:top w:val="nil"/>
              <w:left w:val="nil"/>
              <w:bottom w:val="single" w:sz="4" w:space="0" w:color="auto"/>
              <w:right w:val="single" w:sz="4" w:space="0" w:color="auto"/>
            </w:tcBorders>
            <w:vAlign w:val="center"/>
          </w:tcPr>
          <w:p w14:paraId="38A9596B" w14:textId="77777777" w:rsidR="007A1FDC" w:rsidRPr="007A1FDC" w:rsidRDefault="007A1FDC" w:rsidP="000F17D3">
            <w:pPr>
              <w:jc w:val="center"/>
              <w:rPr>
                <w:bCs/>
                <w:i/>
                <w:lang w:eastAsia="ru-RU"/>
              </w:rPr>
            </w:pPr>
            <w:r w:rsidRPr="007A1FDC">
              <w:rPr>
                <w:bCs/>
                <w:i/>
                <w:lang w:eastAsia="ru-RU"/>
              </w:rPr>
              <w:t>100,9</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C9DE911" w14:textId="77777777" w:rsidR="007A1FDC" w:rsidRPr="007A1FDC" w:rsidRDefault="007A1FDC" w:rsidP="000F17D3">
            <w:pPr>
              <w:jc w:val="center"/>
              <w:rPr>
                <w:highlight w:val="yellow"/>
              </w:rPr>
            </w:pPr>
            <w:r w:rsidRPr="007A1FDC">
              <w:t>100,2</w:t>
            </w:r>
          </w:p>
        </w:tc>
        <w:tc>
          <w:tcPr>
            <w:tcW w:w="950" w:type="dxa"/>
            <w:tcBorders>
              <w:top w:val="single" w:sz="4" w:space="0" w:color="auto"/>
              <w:left w:val="nil"/>
              <w:bottom w:val="single" w:sz="4" w:space="0" w:color="auto"/>
              <w:right w:val="single" w:sz="4" w:space="0" w:color="auto"/>
            </w:tcBorders>
            <w:vAlign w:val="center"/>
          </w:tcPr>
          <w:p w14:paraId="4E48B8ED" w14:textId="092B944E" w:rsidR="007A1FDC" w:rsidRPr="003D3309" w:rsidRDefault="007A1FDC" w:rsidP="003D3309">
            <w:pPr>
              <w:jc w:val="center"/>
              <w:rPr>
                <w:highlight w:val="yellow"/>
              </w:rPr>
            </w:pPr>
            <w:r w:rsidRPr="003D3309">
              <w:t>102,</w:t>
            </w:r>
            <w:r w:rsidR="003D3309" w:rsidRPr="003D3309">
              <w:t>3</w:t>
            </w:r>
          </w:p>
        </w:tc>
      </w:tr>
      <w:tr w:rsidR="007A1FDC" w:rsidRPr="007A1FDC" w14:paraId="277BC35B" w14:textId="77777777" w:rsidTr="007A1FDC">
        <w:trPr>
          <w:trHeight w:val="258"/>
          <w:jc w:val="center"/>
        </w:trPr>
        <w:tc>
          <w:tcPr>
            <w:tcW w:w="5528" w:type="dxa"/>
            <w:tcBorders>
              <w:top w:val="nil"/>
              <w:left w:val="single" w:sz="4" w:space="0" w:color="auto"/>
              <w:bottom w:val="single" w:sz="4" w:space="0" w:color="auto"/>
              <w:right w:val="single" w:sz="4" w:space="0" w:color="auto"/>
            </w:tcBorders>
            <w:shd w:val="clear" w:color="auto" w:fill="auto"/>
            <w:vAlign w:val="bottom"/>
            <w:hideMark/>
          </w:tcPr>
          <w:p w14:paraId="16C93DA6" w14:textId="77777777" w:rsidR="007A1FDC" w:rsidRPr="007A1FDC" w:rsidRDefault="007A1FDC" w:rsidP="0080678E">
            <w:pPr>
              <w:rPr>
                <w:sz w:val="24"/>
                <w:lang w:eastAsia="ru-RU"/>
              </w:rPr>
            </w:pPr>
            <w:r w:rsidRPr="007A1FDC">
              <w:rPr>
                <w:sz w:val="24"/>
                <w:lang w:eastAsia="ru-RU"/>
              </w:rPr>
              <w:t>Естественный прирост (убыль) населения</w:t>
            </w:r>
          </w:p>
        </w:tc>
        <w:tc>
          <w:tcPr>
            <w:tcW w:w="828" w:type="dxa"/>
            <w:tcBorders>
              <w:top w:val="single" w:sz="4" w:space="0" w:color="auto"/>
              <w:left w:val="single" w:sz="4" w:space="0" w:color="auto"/>
              <w:bottom w:val="single" w:sz="4" w:space="0" w:color="auto"/>
              <w:right w:val="single" w:sz="4" w:space="0" w:color="auto"/>
            </w:tcBorders>
            <w:vAlign w:val="center"/>
          </w:tcPr>
          <w:p w14:paraId="414ECD0A" w14:textId="77777777" w:rsidR="007A1FDC" w:rsidRPr="007A1FDC" w:rsidRDefault="007A1FDC" w:rsidP="000F17D3">
            <w:pPr>
              <w:jc w:val="center"/>
              <w:rPr>
                <w:lang w:eastAsia="ru-RU"/>
              </w:rPr>
            </w:pPr>
            <w:r w:rsidRPr="007A1FDC">
              <w:rPr>
                <w:lang w:eastAsia="ru-RU"/>
              </w:rPr>
              <w:t>212</w:t>
            </w:r>
          </w:p>
        </w:tc>
        <w:tc>
          <w:tcPr>
            <w:tcW w:w="824" w:type="dxa"/>
            <w:tcBorders>
              <w:top w:val="single" w:sz="4" w:space="0" w:color="auto"/>
              <w:left w:val="single" w:sz="4" w:space="0" w:color="auto"/>
              <w:bottom w:val="single" w:sz="4" w:space="0" w:color="auto"/>
              <w:right w:val="single" w:sz="4" w:space="0" w:color="auto"/>
            </w:tcBorders>
            <w:vAlign w:val="center"/>
          </w:tcPr>
          <w:p w14:paraId="071CDA45" w14:textId="77777777" w:rsidR="007A1FDC" w:rsidRPr="007A1FDC" w:rsidRDefault="007A1FDC" w:rsidP="000F17D3">
            <w:pPr>
              <w:jc w:val="center"/>
              <w:rPr>
                <w:lang w:eastAsia="ru-RU"/>
              </w:rPr>
            </w:pPr>
            <w:r w:rsidRPr="007A1FDC">
              <w:rPr>
                <w:lang w:eastAsia="ru-RU"/>
              </w:rPr>
              <w:t>201</w:t>
            </w:r>
          </w:p>
        </w:tc>
        <w:tc>
          <w:tcPr>
            <w:tcW w:w="823" w:type="dxa"/>
            <w:tcBorders>
              <w:top w:val="nil"/>
              <w:left w:val="nil"/>
              <w:bottom w:val="single" w:sz="4" w:space="0" w:color="auto"/>
              <w:right w:val="single" w:sz="4" w:space="0" w:color="auto"/>
            </w:tcBorders>
            <w:vAlign w:val="center"/>
          </w:tcPr>
          <w:p w14:paraId="64BB2781" w14:textId="77777777" w:rsidR="007A1FDC" w:rsidRPr="007A1FDC" w:rsidRDefault="007A1FDC" w:rsidP="000F17D3">
            <w:pPr>
              <w:jc w:val="center"/>
              <w:rPr>
                <w:bCs/>
                <w:lang w:eastAsia="ru-RU"/>
              </w:rPr>
            </w:pPr>
            <w:r w:rsidRPr="007A1FDC">
              <w:rPr>
                <w:bCs/>
                <w:lang w:eastAsia="ru-RU"/>
              </w:rPr>
              <w:t>157</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13D4655" w14:textId="77777777" w:rsidR="007A1FDC" w:rsidRPr="007A1FDC" w:rsidRDefault="007A1FDC" w:rsidP="000F17D3">
            <w:pPr>
              <w:jc w:val="center"/>
              <w:rPr>
                <w:highlight w:val="yellow"/>
              </w:rPr>
            </w:pPr>
            <w:r w:rsidRPr="007A1FDC">
              <w:t>172</w:t>
            </w:r>
          </w:p>
        </w:tc>
        <w:tc>
          <w:tcPr>
            <w:tcW w:w="950" w:type="dxa"/>
            <w:tcBorders>
              <w:top w:val="single" w:sz="4" w:space="0" w:color="auto"/>
              <w:left w:val="nil"/>
              <w:bottom w:val="single" w:sz="4" w:space="0" w:color="auto"/>
              <w:right w:val="single" w:sz="4" w:space="0" w:color="auto"/>
            </w:tcBorders>
            <w:vAlign w:val="center"/>
          </w:tcPr>
          <w:p w14:paraId="39F5D867" w14:textId="44BEBF5D" w:rsidR="007A1FDC" w:rsidRPr="007A1FDC" w:rsidRDefault="007A1FDC" w:rsidP="000F17D3">
            <w:pPr>
              <w:jc w:val="center"/>
              <w:rPr>
                <w:color w:val="FF0000"/>
                <w:highlight w:val="yellow"/>
              </w:rPr>
            </w:pPr>
            <w:r w:rsidRPr="007A1FDC">
              <w:t>152</w:t>
            </w:r>
          </w:p>
        </w:tc>
      </w:tr>
      <w:tr w:rsidR="007A1FDC" w:rsidRPr="007A1FDC" w14:paraId="4676BFF8" w14:textId="77777777" w:rsidTr="007A1FDC">
        <w:trPr>
          <w:trHeight w:val="237"/>
          <w:jc w:val="center"/>
        </w:trPr>
        <w:tc>
          <w:tcPr>
            <w:tcW w:w="5528" w:type="dxa"/>
            <w:tcBorders>
              <w:top w:val="nil"/>
              <w:left w:val="single" w:sz="4" w:space="0" w:color="auto"/>
              <w:bottom w:val="single" w:sz="4" w:space="0" w:color="auto"/>
              <w:right w:val="single" w:sz="4" w:space="0" w:color="auto"/>
            </w:tcBorders>
            <w:shd w:val="clear" w:color="auto" w:fill="auto"/>
            <w:vAlign w:val="bottom"/>
            <w:hideMark/>
          </w:tcPr>
          <w:p w14:paraId="52024F07" w14:textId="77777777" w:rsidR="007A1FDC" w:rsidRPr="007A1FDC" w:rsidRDefault="007A1FDC" w:rsidP="0080678E">
            <w:pPr>
              <w:rPr>
                <w:bCs/>
                <w:sz w:val="24"/>
                <w:lang w:eastAsia="ru-RU"/>
              </w:rPr>
            </w:pPr>
            <w:r w:rsidRPr="007A1FDC">
              <w:rPr>
                <w:bCs/>
                <w:sz w:val="24"/>
                <w:lang w:eastAsia="ru-RU"/>
              </w:rPr>
              <w:t>Коэффициент естественного прироста, на 1000 чел.</w:t>
            </w:r>
          </w:p>
        </w:tc>
        <w:tc>
          <w:tcPr>
            <w:tcW w:w="828" w:type="dxa"/>
            <w:tcBorders>
              <w:top w:val="single" w:sz="4" w:space="0" w:color="auto"/>
              <w:left w:val="single" w:sz="4" w:space="0" w:color="auto"/>
              <w:bottom w:val="single" w:sz="4" w:space="0" w:color="auto"/>
              <w:right w:val="single" w:sz="4" w:space="0" w:color="auto"/>
            </w:tcBorders>
            <w:vAlign w:val="center"/>
          </w:tcPr>
          <w:p w14:paraId="3D9E98A2" w14:textId="77777777" w:rsidR="007A1FDC" w:rsidRPr="007A1FDC" w:rsidRDefault="007A1FDC" w:rsidP="000F17D3">
            <w:pPr>
              <w:jc w:val="center"/>
              <w:rPr>
                <w:bCs/>
                <w:lang w:eastAsia="ru-RU"/>
              </w:rPr>
            </w:pPr>
            <w:r w:rsidRPr="007A1FDC">
              <w:rPr>
                <w:bCs/>
                <w:lang w:eastAsia="ru-RU"/>
              </w:rPr>
              <w:t>3,0</w:t>
            </w:r>
          </w:p>
        </w:tc>
        <w:tc>
          <w:tcPr>
            <w:tcW w:w="824" w:type="dxa"/>
            <w:tcBorders>
              <w:top w:val="single" w:sz="4" w:space="0" w:color="auto"/>
              <w:left w:val="single" w:sz="4" w:space="0" w:color="auto"/>
              <w:bottom w:val="single" w:sz="4" w:space="0" w:color="auto"/>
              <w:right w:val="single" w:sz="4" w:space="0" w:color="auto"/>
            </w:tcBorders>
            <w:vAlign w:val="center"/>
          </w:tcPr>
          <w:p w14:paraId="08525792" w14:textId="77777777" w:rsidR="007A1FDC" w:rsidRPr="007A1FDC" w:rsidRDefault="007A1FDC" w:rsidP="000F17D3">
            <w:pPr>
              <w:jc w:val="center"/>
              <w:rPr>
                <w:bCs/>
                <w:lang w:eastAsia="ru-RU"/>
              </w:rPr>
            </w:pPr>
            <w:r w:rsidRPr="007A1FDC">
              <w:rPr>
                <w:bCs/>
                <w:lang w:eastAsia="ru-RU"/>
              </w:rPr>
              <w:t>2,8</w:t>
            </w:r>
          </w:p>
        </w:tc>
        <w:tc>
          <w:tcPr>
            <w:tcW w:w="823" w:type="dxa"/>
            <w:tcBorders>
              <w:top w:val="nil"/>
              <w:left w:val="nil"/>
              <w:bottom w:val="single" w:sz="4" w:space="0" w:color="auto"/>
              <w:right w:val="single" w:sz="4" w:space="0" w:color="auto"/>
            </w:tcBorders>
            <w:vAlign w:val="center"/>
          </w:tcPr>
          <w:p w14:paraId="54E5A87C" w14:textId="77777777" w:rsidR="007A1FDC" w:rsidRPr="007A1FDC" w:rsidRDefault="007A1FDC" w:rsidP="000F17D3">
            <w:pPr>
              <w:jc w:val="center"/>
              <w:rPr>
                <w:bCs/>
                <w:lang w:eastAsia="ru-RU"/>
              </w:rPr>
            </w:pPr>
            <w:r w:rsidRPr="007A1FDC">
              <w:rPr>
                <w:bCs/>
                <w:lang w:eastAsia="ru-RU"/>
              </w:rPr>
              <w:t>2,2</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DAB3F37" w14:textId="77777777" w:rsidR="007A1FDC" w:rsidRPr="007A1FDC" w:rsidRDefault="007A1FDC" w:rsidP="000F17D3">
            <w:pPr>
              <w:jc w:val="center"/>
              <w:rPr>
                <w:highlight w:val="yellow"/>
              </w:rPr>
            </w:pPr>
            <w:r w:rsidRPr="007A1FDC">
              <w:t>2,4</w:t>
            </w:r>
          </w:p>
        </w:tc>
        <w:tc>
          <w:tcPr>
            <w:tcW w:w="950" w:type="dxa"/>
            <w:tcBorders>
              <w:top w:val="single" w:sz="4" w:space="0" w:color="auto"/>
              <w:left w:val="nil"/>
              <w:bottom w:val="single" w:sz="4" w:space="0" w:color="auto"/>
              <w:right w:val="single" w:sz="4" w:space="0" w:color="auto"/>
            </w:tcBorders>
            <w:vAlign w:val="center"/>
          </w:tcPr>
          <w:p w14:paraId="7BC16CC5" w14:textId="3D0975F3" w:rsidR="007A1FDC" w:rsidRPr="007A1FDC" w:rsidRDefault="007A1FDC" w:rsidP="000F17D3">
            <w:pPr>
              <w:jc w:val="center"/>
              <w:rPr>
                <w:color w:val="FF0000"/>
                <w:highlight w:val="yellow"/>
              </w:rPr>
            </w:pPr>
            <w:r w:rsidRPr="007A1FDC">
              <w:t>2,1</w:t>
            </w:r>
          </w:p>
        </w:tc>
      </w:tr>
      <w:tr w:rsidR="007A1FDC" w:rsidRPr="007A1FDC" w14:paraId="6C413A0F" w14:textId="77777777" w:rsidTr="007A1FDC">
        <w:trPr>
          <w:trHeight w:val="258"/>
          <w:jc w:val="center"/>
        </w:trPr>
        <w:tc>
          <w:tcPr>
            <w:tcW w:w="5528" w:type="dxa"/>
            <w:tcBorders>
              <w:top w:val="nil"/>
              <w:left w:val="single" w:sz="4" w:space="0" w:color="auto"/>
              <w:bottom w:val="single" w:sz="4" w:space="0" w:color="auto"/>
              <w:right w:val="single" w:sz="4" w:space="0" w:color="auto"/>
            </w:tcBorders>
            <w:shd w:val="clear" w:color="auto" w:fill="auto"/>
            <w:vAlign w:val="bottom"/>
            <w:hideMark/>
          </w:tcPr>
          <w:p w14:paraId="54AF776B" w14:textId="77777777" w:rsidR="007A1FDC" w:rsidRPr="007A1FDC" w:rsidRDefault="007A1FDC" w:rsidP="0080678E">
            <w:pPr>
              <w:rPr>
                <w:sz w:val="24"/>
                <w:lang w:eastAsia="ru-RU"/>
              </w:rPr>
            </w:pPr>
            <w:r w:rsidRPr="007A1FDC">
              <w:rPr>
                <w:sz w:val="24"/>
                <w:lang w:eastAsia="ru-RU"/>
              </w:rPr>
              <w:t>Миграционный прирост (убыль) населения</w:t>
            </w:r>
          </w:p>
        </w:tc>
        <w:tc>
          <w:tcPr>
            <w:tcW w:w="828" w:type="dxa"/>
            <w:tcBorders>
              <w:top w:val="single" w:sz="4" w:space="0" w:color="auto"/>
              <w:left w:val="single" w:sz="4" w:space="0" w:color="auto"/>
              <w:bottom w:val="single" w:sz="4" w:space="0" w:color="auto"/>
              <w:right w:val="single" w:sz="4" w:space="0" w:color="auto"/>
            </w:tcBorders>
            <w:vAlign w:val="center"/>
          </w:tcPr>
          <w:p w14:paraId="6A85140B" w14:textId="77777777" w:rsidR="007A1FDC" w:rsidRPr="007A1FDC" w:rsidRDefault="007A1FDC" w:rsidP="000F17D3">
            <w:pPr>
              <w:jc w:val="center"/>
              <w:rPr>
                <w:lang w:eastAsia="ru-RU"/>
              </w:rPr>
            </w:pPr>
            <w:r w:rsidRPr="007A1FDC">
              <w:rPr>
                <w:lang w:eastAsia="ru-RU"/>
              </w:rPr>
              <w:t>779</w:t>
            </w:r>
          </w:p>
        </w:tc>
        <w:tc>
          <w:tcPr>
            <w:tcW w:w="824" w:type="dxa"/>
            <w:tcBorders>
              <w:top w:val="single" w:sz="4" w:space="0" w:color="auto"/>
              <w:left w:val="single" w:sz="4" w:space="0" w:color="auto"/>
              <w:bottom w:val="single" w:sz="4" w:space="0" w:color="auto"/>
              <w:right w:val="single" w:sz="4" w:space="0" w:color="auto"/>
            </w:tcBorders>
            <w:vAlign w:val="center"/>
          </w:tcPr>
          <w:p w14:paraId="0E5ED17A" w14:textId="77777777" w:rsidR="007A1FDC" w:rsidRPr="007A1FDC" w:rsidRDefault="007A1FDC" w:rsidP="000F17D3">
            <w:pPr>
              <w:jc w:val="center"/>
              <w:rPr>
                <w:lang w:eastAsia="ru-RU"/>
              </w:rPr>
            </w:pPr>
            <w:r w:rsidRPr="007A1FDC">
              <w:rPr>
                <w:lang w:eastAsia="ru-RU"/>
              </w:rPr>
              <w:t>14</w:t>
            </w:r>
          </w:p>
        </w:tc>
        <w:tc>
          <w:tcPr>
            <w:tcW w:w="823" w:type="dxa"/>
            <w:tcBorders>
              <w:top w:val="nil"/>
              <w:left w:val="nil"/>
              <w:bottom w:val="single" w:sz="4" w:space="0" w:color="auto"/>
              <w:right w:val="single" w:sz="4" w:space="0" w:color="auto"/>
            </w:tcBorders>
            <w:vAlign w:val="center"/>
          </w:tcPr>
          <w:p w14:paraId="458A95FF" w14:textId="77777777" w:rsidR="007A1FDC" w:rsidRPr="007A1FDC" w:rsidRDefault="007A1FDC" w:rsidP="000F17D3">
            <w:pPr>
              <w:jc w:val="center"/>
              <w:rPr>
                <w:bCs/>
                <w:lang w:eastAsia="ru-RU"/>
              </w:rPr>
            </w:pPr>
            <w:r w:rsidRPr="007A1FDC">
              <w:rPr>
                <w:bCs/>
                <w:lang w:eastAsia="ru-RU"/>
              </w:rPr>
              <w:t>501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59238420" w14:textId="77777777" w:rsidR="007A1FDC" w:rsidRPr="007A1FDC" w:rsidRDefault="007A1FDC" w:rsidP="000F17D3">
            <w:pPr>
              <w:jc w:val="center"/>
              <w:rPr>
                <w:highlight w:val="yellow"/>
              </w:rPr>
            </w:pPr>
            <w:r w:rsidRPr="007A1FDC">
              <w:t>886</w:t>
            </w:r>
          </w:p>
        </w:tc>
        <w:tc>
          <w:tcPr>
            <w:tcW w:w="950" w:type="dxa"/>
            <w:tcBorders>
              <w:top w:val="single" w:sz="4" w:space="0" w:color="auto"/>
              <w:left w:val="nil"/>
              <w:bottom w:val="single" w:sz="4" w:space="0" w:color="auto"/>
              <w:right w:val="single" w:sz="4" w:space="0" w:color="auto"/>
            </w:tcBorders>
            <w:vAlign w:val="center"/>
          </w:tcPr>
          <w:p w14:paraId="419E2D6B" w14:textId="7FCE56B4" w:rsidR="007A1FDC" w:rsidRPr="007A1FDC" w:rsidRDefault="007A1FDC" w:rsidP="000F17D3">
            <w:pPr>
              <w:jc w:val="center"/>
              <w:rPr>
                <w:color w:val="FF0000"/>
                <w:highlight w:val="yellow"/>
              </w:rPr>
            </w:pPr>
            <w:r w:rsidRPr="007A1FDC">
              <w:t>1522</w:t>
            </w:r>
          </w:p>
        </w:tc>
      </w:tr>
      <w:tr w:rsidR="007A1FDC" w:rsidRPr="007A1FDC" w14:paraId="556ED88A" w14:textId="77777777" w:rsidTr="007A1FDC">
        <w:trPr>
          <w:trHeight w:val="237"/>
          <w:jc w:val="center"/>
        </w:trPr>
        <w:tc>
          <w:tcPr>
            <w:tcW w:w="5528" w:type="dxa"/>
            <w:tcBorders>
              <w:top w:val="nil"/>
              <w:left w:val="single" w:sz="4" w:space="0" w:color="auto"/>
              <w:bottom w:val="single" w:sz="4" w:space="0" w:color="auto"/>
              <w:right w:val="single" w:sz="4" w:space="0" w:color="auto"/>
            </w:tcBorders>
            <w:shd w:val="clear" w:color="auto" w:fill="auto"/>
            <w:vAlign w:val="bottom"/>
            <w:hideMark/>
          </w:tcPr>
          <w:p w14:paraId="1D5D49A3" w14:textId="77777777" w:rsidR="007A1FDC" w:rsidRPr="007A1FDC" w:rsidRDefault="007A1FDC" w:rsidP="0080678E">
            <w:pPr>
              <w:rPr>
                <w:bCs/>
                <w:sz w:val="24"/>
                <w:lang w:eastAsia="ru-RU"/>
              </w:rPr>
            </w:pPr>
            <w:r w:rsidRPr="007A1FDC">
              <w:rPr>
                <w:bCs/>
                <w:sz w:val="24"/>
                <w:lang w:eastAsia="ru-RU"/>
              </w:rPr>
              <w:t>Коэффициент миграционного прироста, на 1000 чел.</w:t>
            </w:r>
          </w:p>
        </w:tc>
        <w:tc>
          <w:tcPr>
            <w:tcW w:w="828" w:type="dxa"/>
            <w:tcBorders>
              <w:top w:val="single" w:sz="4" w:space="0" w:color="auto"/>
              <w:left w:val="single" w:sz="4" w:space="0" w:color="auto"/>
              <w:bottom w:val="single" w:sz="4" w:space="0" w:color="auto"/>
              <w:right w:val="single" w:sz="4" w:space="0" w:color="auto"/>
            </w:tcBorders>
            <w:vAlign w:val="center"/>
          </w:tcPr>
          <w:p w14:paraId="1EDEB32E" w14:textId="77777777" w:rsidR="007A1FDC" w:rsidRPr="007A1FDC" w:rsidRDefault="007A1FDC" w:rsidP="000F17D3">
            <w:pPr>
              <w:jc w:val="center"/>
              <w:rPr>
                <w:bCs/>
                <w:lang w:eastAsia="ru-RU"/>
              </w:rPr>
            </w:pPr>
            <w:r w:rsidRPr="007A1FDC">
              <w:rPr>
                <w:bCs/>
                <w:lang w:eastAsia="ru-RU"/>
              </w:rPr>
              <w:t>10,9</w:t>
            </w:r>
          </w:p>
        </w:tc>
        <w:tc>
          <w:tcPr>
            <w:tcW w:w="824" w:type="dxa"/>
            <w:tcBorders>
              <w:top w:val="single" w:sz="4" w:space="0" w:color="auto"/>
              <w:left w:val="single" w:sz="4" w:space="0" w:color="auto"/>
              <w:bottom w:val="single" w:sz="4" w:space="0" w:color="auto"/>
              <w:right w:val="single" w:sz="4" w:space="0" w:color="auto"/>
            </w:tcBorders>
            <w:vAlign w:val="center"/>
          </w:tcPr>
          <w:p w14:paraId="608CB1B1" w14:textId="77777777" w:rsidR="007A1FDC" w:rsidRPr="007A1FDC" w:rsidRDefault="007A1FDC" w:rsidP="000F17D3">
            <w:pPr>
              <w:jc w:val="center"/>
              <w:rPr>
                <w:bCs/>
                <w:lang w:eastAsia="ru-RU"/>
              </w:rPr>
            </w:pPr>
            <w:r w:rsidRPr="007A1FDC">
              <w:rPr>
                <w:bCs/>
                <w:lang w:eastAsia="ru-RU"/>
              </w:rPr>
              <w:t>0,2</w:t>
            </w:r>
          </w:p>
        </w:tc>
        <w:tc>
          <w:tcPr>
            <w:tcW w:w="823" w:type="dxa"/>
            <w:tcBorders>
              <w:top w:val="nil"/>
              <w:left w:val="nil"/>
              <w:bottom w:val="single" w:sz="4" w:space="0" w:color="auto"/>
              <w:right w:val="single" w:sz="4" w:space="0" w:color="auto"/>
            </w:tcBorders>
            <w:vAlign w:val="center"/>
          </w:tcPr>
          <w:p w14:paraId="1084248F" w14:textId="77777777" w:rsidR="007A1FDC" w:rsidRPr="007A1FDC" w:rsidRDefault="007A1FDC" w:rsidP="000F17D3">
            <w:pPr>
              <w:jc w:val="center"/>
              <w:rPr>
                <w:bCs/>
                <w:lang w:eastAsia="ru-RU"/>
              </w:rPr>
            </w:pPr>
            <w:r w:rsidRPr="007A1FDC">
              <w:rPr>
                <w:bCs/>
                <w:lang w:eastAsia="ru-RU"/>
              </w:rPr>
              <w:t>7,0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0FDAFA16" w14:textId="77777777" w:rsidR="007A1FDC" w:rsidRPr="007A1FDC" w:rsidRDefault="007A1FDC" w:rsidP="000F17D3">
            <w:pPr>
              <w:jc w:val="center"/>
              <w:rPr>
                <w:highlight w:val="yellow"/>
              </w:rPr>
            </w:pPr>
            <w:r w:rsidRPr="007A1FDC">
              <w:t>12,3</w:t>
            </w:r>
          </w:p>
        </w:tc>
        <w:tc>
          <w:tcPr>
            <w:tcW w:w="950" w:type="dxa"/>
            <w:tcBorders>
              <w:top w:val="single" w:sz="4" w:space="0" w:color="auto"/>
              <w:left w:val="nil"/>
              <w:bottom w:val="single" w:sz="4" w:space="0" w:color="auto"/>
              <w:right w:val="single" w:sz="4" w:space="0" w:color="auto"/>
            </w:tcBorders>
            <w:vAlign w:val="center"/>
          </w:tcPr>
          <w:p w14:paraId="761D19AC" w14:textId="218F1C49" w:rsidR="007A1FDC" w:rsidRPr="007A1FDC" w:rsidRDefault="007A1FDC" w:rsidP="000F17D3">
            <w:pPr>
              <w:jc w:val="center"/>
              <w:rPr>
                <w:color w:val="FF0000"/>
                <w:highlight w:val="yellow"/>
              </w:rPr>
            </w:pPr>
            <w:r w:rsidRPr="007A1FDC">
              <w:t>20,9</w:t>
            </w:r>
          </w:p>
        </w:tc>
      </w:tr>
    </w:tbl>
    <w:p w14:paraId="1947F576" w14:textId="77777777" w:rsidR="00B1677E" w:rsidRDefault="00B1677E" w:rsidP="00AB2058">
      <w:pPr>
        <w:ind w:firstLine="567"/>
        <w:rPr>
          <w:b/>
          <w:bCs/>
          <w:i/>
          <w:sz w:val="24"/>
          <w:szCs w:val="24"/>
        </w:rPr>
      </w:pPr>
    </w:p>
    <w:p w14:paraId="78A07326" w14:textId="60F09FAA" w:rsidR="00B1677E" w:rsidRDefault="003D3309" w:rsidP="003D3309">
      <w:pPr>
        <w:jc w:val="center"/>
        <w:rPr>
          <w:b/>
          <w:bCs/>
          <w:i/>
          <w:sz w:val="24"/>
          <w:szCs w:val="24"/>
        </w:rPr>
      </w:pPr>
      <w:r>
        <w:rPr>
          <w:noProof/>
          <w:lang w:eastAsia="ru-RU"/>
        </w:rPr>
        <w:drawing>
          <wp:inline distT="0" distB="0" distL="0" distR="0" wp14:anchorId="0A2A328D" wp14:editId="4BE7B51C">
            <wp:extent cx="6225540" cy="3710940"/>
            <wp:effectExtent l="0" t="0" r="381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CBCBF9" w14:textId="77777777" w:rsidR="00B1677E" w:rsidRDefault="00B1677E" w:rsidP="00AB2058">
      <w:pPr>
        <w:ind w:firstLine="567"/>
        <w:rPr>
          <w:b/>
          <w:bCs/>
          <w:i/>
          <w:sz w:val="24"/>
          <w:szCs w:val="24"/>
        </w:rPr>
      </w:pPr>
    </w:p>
    <w:p w14:paraId="02119C27" w14:textId="77777777" w:rsidR="00B1677E" w:rsidRDefault="00B1677E" w:rsidP="00AB2058">
      <w:pPr>
        <w:ind w:firstLine="567"/>
        <w:rPr>
          <w:b/>
          <w:bCs/>
          <w:i/>
          <w:sz w:val="24"/>
          <w:szCs w:val="24"/>
        </w:rPr>
      </w:pPr>
    </w:p>
    <w:p w14:paraId="05CC8B3F" w14:textId="77777777" w:rsidR="00D44A7B" w:rsidRPr="00386FC7" w:rsidRDefault="00D44A7B" w:rsidP="00AB2058">
      <w:pPr>
        <w:ind w:firstLine="567"/>
        <w:rPr>
          <w:b/>
          <w:bCs/>
          <w:i/>
          <w:sz w:val="24"/>
          <w:szCs w:val="24"/>
        </w:rPr>
      </w:pPr>
      <w:r w:rsidRPr="00386FC7">
        <w:rPr>
          <w:b/>
          <w:bCs/>
          <w:i/>
          <w:sz w:val="24"/>
          <w:szCs w:val="24"/>
        </w:rPr>
        <w:t>Рынок</w:t>
      </w:r>
      <w:r w:rsidR="00FE1B27" w:rsidRPr="00386FC7">
        <w:rPr>
          <w:b/>
          <w:bCs/>
          <w:i/>
          <w:sz w:val="24"/>
          <w:szCs w:val="24"/>
        </w:rPr>
        <w:t xml:space="preserve"> труда</w:t>
      </w:r>
    </w:p>
    <w:p w14:paraId="1306B127" w14:textId="18120F54" w:rsidR="00227ECB" w:rsidRPr="00356C94" w:rsidRDefault="0069773E" w:rsidP="00227ECB">
      <w:pPr>
        <w:ind w:firstLine="567"/>
        <w:jc w:val="both"/>
        <w:rPr>
          <w:bCs/>
          <w:sz w:val="24"/>
          <w:szCs w:val="24"/>
        </w:rPr>
      </w:pPr>
      <w:r w:rsidRPr="004B33BC">
        <w:rPr>
          <w:bCs/>
          <w:sz w:val="24"/>
          <w:szCs w:val="24"/>
        </w:rPr>
        <w:t xml:space="preserve">За </w:t>
      </w:r>
      <w:r w:rsidR="00E8148E" w:rsidRPr="004B33BC">
        <w:rPr>
          <w:bCs/>
          <w:sz w:val="24"/>
          <w:szCs w:val="24"/>
        </w:rPr>
        <w:t>5</w:t>
      </w:r>
      <w:r w:rsidR="00445A1F" w:rsidRPr="004B33BC">
        <w:rPr>
          <w:bCs/>
          <w:sz w:val="24"/>
          <w:szCs w:val="24"/>
        </w:rPr>
        <w:t xml:space="preserve"> лет численность экономич</w:t>
      </w:r>
      <w:r w:rsidR="00E8148E" w:rsidRPr="004B33BC">
        <w:rPr>
          <w:bCs/>
          <w:sz w:val="24"/>
          <w:szCs w:val="24"/>
        </w:rPr>
        <w:t xml:space="preserve">ески активного населения </w:t>
      </w:r>
      <w:r w:rsidR="005A53E2" w:rsidRPr="004B33BC">
        <w:rPr>
          <w:bCs/>
          <w:sz w:val="24"/>
          <w:szCs w:val="24"/>
        </w:rPr>
        <w:t>увеличила</w:t>
      </w:r>
      <w:r w:rsidR="00E95D18" w:rsidRPr="004B33BC">
        <w:rPr>
          <w:bCs/>
          <w:sz w:val="24"/>
          <w:szCs w:val="24"/>
        </w:rPr>
        <w:t>сь</w:t>
      </w:r>
      <w:r w:rsidR="00445A1F" w:rsidRPr="004B33BC">
        <w:rPr>
          <w:bCs/>
          <w:sz w:val="24"/>
          <w:szCs w:val="24"/>
        </w:rPr>
        <w:t xml:space="preserve"> на </w:t>
      </w:r>
      <w:r w:rsidR="00837800" w:rsidRPr="004B33BC">
        <w:rPr>
          <w:bCs/>
          <w:sz w:val="24"/>
          <w:szCs w:val="24"/>
        </w:rPr>
        <w:t xml:space="preserve">9,8 </w:t>
      </w:r>
      <w:r w:rsidR="00445A1F" w:rsidRPr="004B33BC">
        <w:rPr>
          <w:bCs/>
          <w:sz w:val="24"/>
          <w:szCs w:val="24"/>
        </w:rPr>
        <w:t xml:space="preserve">%, с </w:t>
      </w:r>
      <w:r w:rsidR="00837800" w:rsidRPr="004B33BC">
        <w:rPr>
          <w:bCs/>
          <w:sz w:val="24"/>
          <w:szCs w:val="24"/>
        </w:rPr>
        <w:t>37,8</w:t>
      </w:r>
      <w:r w:rsidR="00AE05D8" w:rsidRPr="004B33BC">
        <w:rPr>
          <w:bCs/>
          <w:sz w:val="24"/>
          <w:szCs w:val="24"/>
        </w:rPr>
        <w:t xml:space="preserve"> тыс. человек в 201</w:t>
      </w:r>
      <w:r w:rsidR="00837800" w:rsidRPr="004B33BC">
        <w:rPr>
          <w:bCs/>
          <w:sz w:val="24"/>
          <w:szCs w:val="24"/>
        </w:rPr>
        <w:t>3</w:t>
      </w:r>
      <w:r w:rsidR="00E8148E" w:rsidRPr="004B33BC">
        <w:rPr>
          <w:bCs/>
          <w:sz w:val="24"/>
          <w:szCs w:val="24"/>
        </w:rPr>
        <w:t xml:space="preserve"> году до </w:t>
      </w:r>
      <w:r w:rsidR="00837800" w:rsidRPr="004B33BC">
        <w:rPr>
          <w:bCs/>
          <w:sz w:val="24"/>
          <w:szCs w:val="24"/>
        </w:rPr>
        <w:t>41,5</w:t>
      </w:r>
      <w:r w:rsidR="00445A1F" w:rsidRPr="004B33BC">
        <w:rPr>
          <w:bCs/>
          <w:sz w:val="24"/>
          <w:szCs w:val="24"/>
        </w:rPr>
        <w:t xml:space="preserve"> тыс. человек в 201</w:t>
      </w:r>
      <w:r w:rsidR="00837800" w:rsidRPr="004B33BC">
        <w:rPr>
          <w:bCs/>
          <w:sz w:val="24"/>
          <w:szCs w:val="24"/>
        </w:rPr>
        <w:t>7</w:t>
      </w:r>
      <w:r w:rsidR="00445A1F" w:rsidRPr="004B33BC">
        <w:rPr>
          <w:bCs/>
          <w:sz w:val="24"/>
          <w:szCs w:val="24"/>
        </w:rPr>
        <w:t xml:space="preserve"> году, </w:t>
      </w:r>
      <w:r w:rsidR="00445A1F" w:rsidRPr="00386FC7">
        <w:rPr>
          <w:bCs/>
          <w:sz w:val="24"/>
          <w:szCs w:val="24"/>
        </w:rPr>
        <w:t xml:space="preserve">при этом </w:t>
      </w:r>
      <w:r w:rsidR="00386FC7" w:rsidRPr="00386FC7">
        <w:rPr>
          <w:bCs/>
          <w:sz w:val="24"/>
          <w:szCs w:val="24"/>
        </w:rPr>
        <w:t>уровень регистрируемой безработицы не изменился и составил 1,0 %</w:t>
      </w:r>
      <w:r w:rsidR="00445A1F" w:rsidRPr="007A1FDC">
        <w:rPr>
          <w:bCs/>
          <w:color w:val="FF0000"/>
          <w:sz w:val="24"/>
          <w:szCs w:val="24"/>
        </w:rPr>
        <w:t xml:space="preserve"> </w:t>
      </w:r>
      <w:r w:rsidR="00445A1F" w:rsidRPr="00386FC7">
        <w:rPr>
          <w:bCs/>
          <w:sz w:val="24"/>
          <w:szCs w:val="24"/>
        </w:rPr>
        <w:t>(</w:t>
      </w:r>
      <w:r w:rsidR="00386FC7" w:rsidRPr="00386FC7">
        <w:rPr>
          <w:bCs/>
          <w:sz w:val="24"/>
          <w:szCs w:val="24"/>
        </w:rPr>
        <w:t>411</w:t>
      </w:r>
      <w:r w:rsidR="00445A1F" w:rsidRPr="00386FC7">
        <w:rPr>
          <w:bCs/>
          <w:sz w:val="24"/>
          <w:szCs w:val="24"/>
        </w:rPr>
        <w:t xml:space="preserve"> чел.) от экономически активного населения Томского района, </w:t>
      </w:r>
      <w:r w:rsidR="00445A1F" w:rsidRPr="00356C94">
        <w:rPr>
          <w:bCs/>
          <w:sz w:val="24"/>
          <w:szCs w:val="24"/>
        </w:rPr>
        <w:t xml:space="preserve">что ниже аналогичного показателя по Томской области, который составил </w:t>
      </w:r>
      <w:r w:rsidR="00837800" w:rsidRPr="00356C94">
        <w:rPr>
          <w:bCs/>
          <w:sz w:val="24"/>
          <w:szCs w:val="24"/>
        </w:rPr>
        <w:t>1,</w:t>
      </w:r>
      <w:r w:rsidR="00356C94" w:rsidRPr="00356C94">
        <w:rPr>
          <w:bCs/>
          <w:sz w:val="24"/>
          <w:szCs w:val="24"/>
        </w:rPr>
        <w:t>27</w:t>
      </w:r>
      <w:r w:rsidR="00837800" w:rsidRPr="00356C94">
        <w:rPr>
          <w:bCs/>
          <w:sz w:val="24"/>
          <w:szCs w:val="24"/>
        </w:rPr>
        <w:t xml:space="preserve"> </w:t>
      </w:r>
      <w:r w:rsidR="00445A1F" w:rsidRPr="00356C94">
        <w:rPr>
          <w:bCs/>
          <w:sz w:val="24"/>
          <w:szCs w:val="24"/>
        </w:rPr>
        <w:t>% (</w:t>
      </w:r>
      <w:r w:rsidR="00356C94" w:rsidRPr="00356C94">
        <w:rPr>
          <w:bCs/>
          <w:sz w:val="24"/>
          <w:szCs w:val="24"/>
        </w:rPr>
        <w:t>6</w:t>
      </w:r>
      <w:r w:rsidR="00386FC7" w:rsidRPr="00356C94">
        <w:rPr>
          <w:bCs/>
          <w:sz w:val="24"/>
          <w:szCs w:val="24"/>
        </w:rPr>
        <w:t xml:space="preserve"> </w:t>
      </w:r>
      <w:r w:rsidR="00356C94" w:rsidRPr="00356C94">
        <w:rPr>
          <w:bCs/>
          <w:sz w:val="24"/>
          <w:szCs w:val="24"/>
        </w:rPr>
        <w:t>969</w:t>
      </w:r>
      <w:r w:rsidR="00445A1F" w:rsidRPr="00356C94">
        <w:rPr>
          <w:bCs/>
          <w:sz w:val="24"/>
          <w:szCs w:val="24"/>
        </w:rPr>
        <w:t xml:space="preserve"> чел.)</w:t>
      </w:r>
      <w:r w:rsidR="00837800" w:rsidRPr="00356C94">
        <w:rPr>
          <w:bCs/>
          <w:sz w:val="24"/>
          <w:szCs w:val="24"/>
        </w:rPr>
        <w:t>.</w:t>
      </w:r>
    </w:p>
    <w:p w14:paraId="02C6E0AA" w14:textId="77777777" w:rsidR="000F17D3" w:rsidRPr="007A1FDC" w:rsidRDefault="000F17D3" w:rsidP="00227ECB">
      <w:pPr>
        <w:ind w:firstLine="567"/>
        <w:jc w:val="both"/>
        <w:rPr>
          <w:color w:val="FF0000"/>
          <w:sz w:val="24"/>
          <w:szCs w:val="24"/>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992"/>
        <w:gridCol w:w="992"/>
        <w:gridCol w:w="992"/>
        <w:gridCol w:w="993"/>
        <w:gridCol w:w="1134"/>
      </w:tblGrid>
      <w:tr w:rsidR="007A1FDC" w:rsidRPr="007A1FDC" w14:paraId="030A6B00" w14:textId="77777777" w:rsidTr="000F17D3">
        <w:trPr>
          <w:trHeight w:val="444"/>
          <w:jc w:val="center"/>
        </w:trPr>
        <w:tc>
          <w:tcPr>
            <w:tcW w:w="5524" w:type="dxa"/>
            <w:shd w:val="clear" w:color="auto" w:fill="auto"/>
            <w:vAlign w:val="center"/>
          </w:tcPr>
          <w:p w14:paraId="22A595C7" w14:textId="77777777" w:rsidR="002C6E65" w:rsidRPr="00386FC7" w:rsidRDefault="002C6E65" w:rsidP="00837800">
            <w:pPr>
              <w:jc w:val="center"/>
              <w:rPr>
                <w:b/>
                <w:bCs/>
                <w:sz w:val="24"/>
              </w:rPr>
            </w:pPr>
            <w:r w:rsidRPr="00386FC7">
              <w:rPr>
                <w:b/>
                <w:bCs/>
                <w:sz w:val="24"/>
              </w:rPr>
              <w:lastRenderedPageBreak/>
              <w:t>Наименование показателя</w:t>
            </w:r>
          </w:p>
        </w:tc>
        <w:tc>
          <w:tcPr>
            <w:tcW w:w="992" w:type="dxa"/>
            <w:vAlign w:val="center"/>
          </w:tcPr>
          <w:p w14:paraId="456FB9BA" w14:textId="77777777" w:rsidR="002C6E65" w:rsidRPr="00386FC7" w:rsidRDefault="002C6E65" w:rsidP="00837800">
            <w:pPr>
              <w:jc w:val="center"/>
              <w:rPr>
                <w:b/>
                <w:bCs/>
                <w:sz w:val="24"/>
              </w:rPr>
            </w:pPr>
            <w:r w:rsidRPr="00386FC7">
              <w:rPr>
                <w:b/>
                <w:bCs/>
                <w:sz w:val="24"/>
              </w:rPr>
              <w:t>2013</w:t>
            </w:r>
          </w:p>
        </w:tc>
        <w:tc>
          <w:tcPr>
            <w:tcW w:w="992" w:type="dxa"/>
            <w:vAlign w:val="center"/>
          </w:tcPr>
          <w:p w14:paraId="6A34FB85" w14:textId="77777777" w:rsidR="002C6E65" w:rsidRPr="00386FC7" w:rsidRDefault="002C6E65" w:rsidP="00837800">
            <w:pPr>
              <w:jc w:val="center"/>
              <w:rPr>
                <w:b/>
                <w:bCs/>
                <w:sz w:val="24"/>
              </w:rPr>
            </w:pPr>
            <w:r w:rsidRPr="00386FC7">
              <w:rPr>
                <w:b/>
                <w:bCs/>
                <w:sz w:val="24"/>
              </w:rPr>
              <w:t>2014</w:t>
            </w:r>
          </w:p>
        </w:tc>
        <w:tc>
          <w:tcPr>
            <w:tcW w:w="992" w:type="dxa"/>
            <w:shd w:val="clear" w:color="auto" w:fill="auto"/>
            <w:vAlign w:val="center"/>
          </w:tcPr>
          <w:p w14:paraId="0DA20D30" w14:textId="77777777" w:rsidR="002C6E65" w:rsidRPr="00386FC7" w:rsidRDefault="002C6E65" w:rsidP="00837800">
            <w:pPr>
              <w:jc w:val="center"/>
              <w:rPr>
                <w:b/>
                <w:bCs/>
                <w:sz w:val="24"/>
              </w:rPr>
            </w:pPr>
            <w:r w:rsidRPr="00386FC7">
              <w:rPr>
                <w:b/>
                <w:bCs/>
                <w:sz w:val="24"/>
              </w:rPr>
              <w:t>2015</w:t>
            </w:r>
          </w:p>
        </w:tc>
        <w:tc>
          <w:tcPr>
            <w:tcW w:w="993" w:type="dxa"/>
            <w:shd w:val="clear" w:color="auto" w:fill="auto"/>
            <w:vAlign w:val="center"/>
          </w:tcPr>
          <w:p w14:paraId="1CE0A52F" w14:textId="77777777" w:rsidR="002C6E65" w:rsidRPr="00386FC7" w:rsidRDefault="002C6E65" w:rsidP="00837800">
            <w:pPr>
              <w:jc w:val="center"/>
              <w:rPr>
                <w:b/>
                <w:bCs/>
                <w:sz w:val="24"/>
              </w:rPr>
            </w:pPr>
            <w:r w:rsidRPr="00386FC7">
              <w:rPr>
                <w:b/>
                <w:bCs/>
                <w:sz w:val="24"/>
              </w:rPr>
              <w:t>2016</w:t>
            </w:r>
          </w:p>
        </w:tc>
        <w:tc>
          <w:tcPr>
            <w:tcW w:w="1134" w:type="dxa"/>
            <w:vAlign w:val="center"/>
          </w:tcPr>
          <w:p w14:paraId="712DBF22" w14:textId="0616732D" w:rsidR="002C6E65" w:rsidRPr="007A1FDC" w:rsidRDefault="002C6E65" w:rsidP="00837800">
            <w:pPr>
              <w:jc w:val="center"/>
              <w:rPr>
                <w:b/>
                <w:color w:val="FF0000"/>
                <w:sz w:val="24"/>
              </w:rPr>
            </w:pPr>
            <w:r w:rsidRPr="00386FC7">
              <w:rPr>
                <w:b/>
                <w:sz w:val="24"/>
              </w:rPr>
              <w:t>2017</w:t>
            </w:r>
          </w:p>
        </w:tc>
      </w:tr>
      <w:tr w:rsidR="007A1FDC" w:rsidRPr="007A1FDC" w14:paraId="7770A0A3" w14:textId="77777777" w:rsidTr="000F17D3">
        <w:trPr>
          <w:trHeight w:val="472"/>
          <w:jc w:val="center"/>
        </w:trPr>
        <w:tc>
          <w:tcPr>
            <w:tcW w:w="5524" w:type="dxa"/>
            <w:shd w:val="clear" w:color="auto" w:fill="auto"/>
            <w:vAlign w:val="center"/>
          </w:tcPr>
          <w:p w14:paraId="41B784FD" w14:textId="77777777" w:rsidR="00837800" w:rsidRPr="00386FC7" w:rsidRDefault="00837800" w:rsidP="000F17D3">
            <w:pPr>
              <w:rPr>
                <w:bCs/>
                <w:sz w:val="24"/>
              </w:rPr>
            </w:pPr>
            <w:r w:rsidRPr="00386FC7">
              <w:rPr>
                <w:bCs/>
                <w:sz w:val="24"/>
              </w:rPr>
              <w:t>Численность экономически активного населения (ЭАН), чел.</w:t>
            </w:r>
          </w:p>
        </w:tc>
        <w:tc>
          <w:tcPr>
            <w:tcW w:w="992" w:type="dxa"/>
            <w:vAlign w:val="center"/>
          </w:tcPr>
          <w:p w14:paraId="3875BB46" w14:textId="77777777" w:rsidR="00837800" w:rsidRPr="00386FC7" w:rsidRDefault="00837800" w:rsidP="000F17D3">
            <w:pPr>
              <w:jc w:val="center"/>
              <w:rPr>
                <w:bCs/>
                <w:sz w:val="24"/>
              </w:rPr>
            </w:pPr>
            <w:r w:rsidRPr="00386FC7">
              <w:rPr>
                <w:bCs/>
                <w:sz w:val="24"/>
              </w:rPr>
              <w:t>37 800</w:t>
            </w:r>
          </w:p>
        </w:tc>
        <w:tc>
          <w:tcPr>
            <w:tcW w:w="992" w:type="dxa"/>
            <w:vAlign w:val="center"/>
          </w:tcPr>
          <w:p w14:paraId="179E4359" w14:textId="77777777" w:rsidR="00837800" w:rsidRPr="00386FC7" w:rsidRDefault="00837800" w:rsidP="000F17D3">
            <w:pPr>
              <w:jc w:val="center"/>
              <w:rPr>
                <w:bCs/>
                <w:sz w:val="24"/>
              </w:rPr>
            </w:pPr>
            <w:r w:rsidRPr="00386FC7">
              <w:rPr>
                <w:bCs/>
                <w:sz w:val="24"/>
              </w:rPr>
              <w:t>38 500</w:t>
            </w:r>
          </w:p>
        </w:tc>
        <w:tc>
          <w:tcPr>
            <w:tcW w:w="992" w:type="dxa"/>
            <w:shd w:val="clear" w:color="auto" w:fill="auto"/>
            <w:vAlign w:val="center"/>
          </w:tcPr>
          <w:p w14:paraId="2D8A7BC9" w14:textId="77777777" w:rsidR="00837800" w:rsidRPr="00386FC7" w:rsidRDefault="00837800" w:rsidP="000F17D3">
            <w:pPr>
              <w:jc w:val="center"/>
              <w:rPr>
                <w:bCs/>
                <w:sz w:val="24"/>
              </w:rPr>
            </w:pPr>
            <w:r w:rsidRPr="00386FC7">
              <w:rPr>
                <w:bCs/>
                <w:sz w:val="24"/>
              </w:rPr>
              <w:t>40 800</w:t>
            </w:r>
          </w:p>
        </w:tc>
        <w:tc>
          <w:tcPr>
            <w:tcW w:w="993" w:type="dxa"/>
            <w:shd w:val="clear" w:color="auto" w:fill="auto"/>
            <w:vAlign w:val="center"/>
          </w:tcPr>
          <w:p w14:paraId="34BB8851" w14:textId="77777777" w:rsidR="00837800" w:rsidRPr="00386FC7" w:rsidRDefault="00837800" w:rsidP="000F17D3">
            <w:pPr>
              <w:jc w:val="center"/>
              <w:rPr>
                <w:bCs/>
                <w:sz w:val="24"/>
              </w:rPr>
            </w:pPr>
            <w:r w:rsidRPr="00386FC7">
              <w:rPr>
                <w:bCs/>
                <w:sz w:val="24"/>
              </w:rPr>
              <w:t>39 700</w:t>
            </w:r>
          </w:p>
        </w:tc>
        <w:tc>
          <w:tcPr>
            <w:tcW w:w="1134" w:type="dxa"/>
            <w:vAlign w:val="center"/>
          </w:tcPr>
          <w:p w14:paraId="19694B0B" w14:textId="77777777" w:rsidR="00837800" w:rsidRPr="007A1FDC" w:rsidRDefault="00837800" w:rsidP="000F17D3">
            <w:pPr>
              <w:jc w:val="center"/>
              <w:rPr>
                <w:color w:val="FF0000"/>
                <w:sz w:val="24"/>
              </w:rPr>
            </w:pPr>
            <w:r w:rsidRPr="004B33BC">
              <w:rPr>
                <w:sz w:val="24"/>
              </w:rPr>
              <w:t>41 500</w:t>
            </w:r>
          </w:p>
        </w:tc>
      </w:tr>
      <w:tr w:rsidR="007A1FDC" w:rsidRPr="007A1FDC" w14:paraId="40CCE9DB" w14:textId="77777777" w:rsidTr="000F17D3">
        <w:trPr>
          <w:trHeight w:val="593"/>
          <w:jc w:val="center"/>
        </w:trPr>
        <w:tc>
          <w:tcPr>
            <w:tcW w:w="5524" w:type="dxa"/>
            <w:shd w:val="clear" w:color="auto" w:fill="auto"/>
            <w:vAlign w:val="center"/>
          </w:tcPr>
          <w:p w14:paraId="36CF7D89" w14:textId="77777777" w:rsidR="00837800" w:rsidRPr="00386FC7" w:rsidRDefault="00837800" w:rsidP="000F17D3">
            <w:pPr>
              <w:rPr>
                <w:bCs/>
                <w:sz w:val="24"/>
              </w:rPr>
            </w:pPr>
            <w:r w:rsidRPr="00386FC7">
              <w:rPr>
                <w:bCs/>
                <w:sz w:val="24"/>
              </w:rPr>
              <w:t>Численность безработных граждан, состоявших в органах службы занятости, человек</w:t>
            </w:r>
          </w:p>
        </w:tc>
        <w:tc>
          <w:tcPr>
            <w:tcW w:w="992" w:type="dxa"/>
            <w:vAlign w:val="center"/>
          </w:tcPr>
          <w:p w14:paraId="510FAF09" w14:textId="77777777" w:rsidR="00837800" w:rsidRPr="00386FC7" w:rsidRDefault="00837800" w:rsidP="000F17D3">
            <w:pPr>
              <w:jc w:val="center"/>
              <w:rPr>
                <w:bCs/>
                <w:sz w:val="24"/>
              </w:rPr>
            </w:pPr>
            <w:r w:rsidRPr="00386FC7">
              <w:rPr>
                <w:bCs/>
                <w:sz w:val="24"/>
              </w:rPr>
              <w:t>366</w:t>
            </w:r>
          </w:p>
        </w:tc>
        <w:tc>
          <w:tcPr>
            <w:tcW w:w="992" w:type="dxa"/>
            <w:vAlign w:val="center"/>
          </w:tcPr>
          <w:p w14:paraId="61BAC3EF" w14:textId="77777777" w:rsidR="00837800" w:rsidRPr="00386FC7" w:rsidRDefault="00837800" w:rsidP="000F17D3">
            <w:pPr>
              <w:jc w:val="center"/>
              <w:rPr>
                <w:bCs/>
                <w:sz w:val="24"/>
              </w:rPr>
            </w:pPr>
            <w:r w:rsidRPr="00386FC7">
              <w:rPr>
                <w:bCs/>
                <w:sz w:val="24"/>
              </w:rPr>
              <w:t>394</w:t>
            </w:r>
          </w:p>
        </w:tc>
        <w:tc>
          <w:tcPr>
            <w:tcW w:w="992" w:type="dxa"/>
            <w:shd w:val="clear" w:color="auto" w:fill="auto"/>
            <w:vAlign w:val="center"/>
          </w:tcPr>
          <w:p w14:paraId="54FB9598" w14:textId="77777777" w:rsidR="00837800" w:rsidRPr="00386FC7" w:rsidRDefault="00837800" w:rsidP="000F17D3">
            <w:pPr>
              <w:jc w:val="center"/>
              <w:rPr>
                <w:bCs/>
                <w:sz w:val="24"/>
              </w:rPr>
            </w:pPr>
            <w:r w:rsidRPr="00386FC7">
              <w:rPr>
                <w:bCs/>
                <w:sz w:val="24"/>
              </w:rPr>
              <w:t>490</w:t>
            </w:r>
          </w:p>
        </w:tc>
        <w:tc>
          <w:tcPr>
            <w:tcW w:w="993" w:type="dxa"/>
            <w:shd w:val="clear" w:color="auto" w:fill="auto"/>
            <w:vAlign w:val="center"/>
          </w:tcPr>
          <w:p w14:paraId="52A6C607" w14:textId="77777777" w:rsidR="00837800" w:rsidRPr="00386FC7" w:rsidRDefault="00837800" w:rsidP="000F17D3">
            <w:pPr>
              <w:jc w:val="center"/>
              <w:rPr>
                <w:bCs/>
                <w:sz w:val="24"/>
              </w:rPr>
            </w:pPr>
            <w:r w:rsidRPr="00386FC7">
              <w:rPr>
                <w:bCs/>
                <w:sz w:val="24"/>
              </w:rPr>
              <w:t>503</w:t>
            </w:r>
          </w:p>
        </w:tc>
        <w:tc>
          <w:tcPr>
            <w:tcW w:w="1134" w:type="dxa"/>
            <w:vAlign w:val="center"/>
          </w:tcPr>
          <w:p w14:paraId="6307E444" w14:textId="678A9C27" w:rsidR="00837800" w:rsidRPr="007A1FDC" w:rsidRDefault="00386FC7" w:rsidP="00386FC7">
            <w:pPr>
              <w:jc w:val="center"/>
              <w:rPr>
                <w:color w:val="FF0000"/>
                <w:sz w:val="24"/>
                <w:highlight w:val="yellow"/>
              </w:rPr>
            </w:pPr>
            <w:r w:rsidRPr="00386FC7">
              <w:rPr>
                <w:sz w:val="24"/>
              </w:rPr>
              <w:t>4</w:t>
            </w:r>
            <w:r>
              <w:rPr>
                <w:sz w:val="24"/>
              </w:rPr>
              <w:t>11</w:t>
            </w:r>
          </w:p>
        </w:tc>
      </w:tr>
      <w:tr w:rsidR="007A1FDC" w:rsidRPr="007A1FDC" w14:paraId="322D3312" w14:textId="77777777" w:rsidTr="000F17D3">
        <w:trPr>
          <w:trHeight w:val="472"/>
          <w:jc w:val="center"/>
        </w:trPr>
        <w:tc>
          <w:tcPr>
            <w:tcW w:w="5524" w:type="dxa"/>
            <w:shd w:val="clear" w:color="auto" w:fill="auto"/>
            <w:vAlign w:val="center"/>
          </w:tcPr>
          <w:p w14:paraId="103458A5" w14:textId="77777777" w:rsidR="00837800" w:rsidRPr="00386FC7" w:rsidRDefault="00837800" w:rsidP="000F17D3">
            <w:pPr>
              <w:rPr>
                <w:bCs/>
                <w:sz w:val="24"/>
              </w:rPr>
            </w:pPr>
            <w:r w:rsidRPr="00386FC7">
              <w:rPr>
                <w:bCs/>
                <w:sz w:val="24"/>
              </w:rPr>
              <w:t>Уровень регистрируемой безработицы от ЭАН, %</w:t>
            </w:r>
          </w:p>
        </w:tc>
        <w:tc>
          <w:tcPr>
            <w:tcW w:w="992" w:type="dxa"/>
            <w:vAlign w:val="center"/>
          </w:tcPr>
          <w:p w14:paraId="43395C80" w14:textId="77777777" w:rsidR="00837800" w:rsidRPr="00386FC7" w:rsidRDefault="00837800" w:rsidP="000F17D3">
            <w:pPr>
              <w:jc w:val="center"/>
              <w:rPr>
                <w:bCs/>
                <w:sz w:val="24"/>
              </w:rPr>
            </w:pPr>
            <w:r w:rsidRPr="00386FC7">
              <w:rPr>
                <w:bCs/>
                <w:sz w:val="24"/>
              </w:rPr>
              <w:t>1,0</w:t>
            </w:r>
          </w:p>
        </w:tc>
        <w:tc>
          <w:tcPr>
            <w:tcW w:w="992" w:type="dxa"/>
            <w:vAlign w:val="center"/>
          </w:tcPr>
          <w:p w14:paraId="0A9E7AF0" w14:textId="77777777" w:rsidR="00837800" w:rsidRPr="00386FC7" w:rsidRDefault="00837800" w:rsidP="000F17D3">
            <w:pPr>
              <w:jc w:val="center"/>
              <w:rPr>
                <w:bCs/>
                <w:sz w:val="24"/>
              </w:rPr>
            </w:pPr>
            <w:r w:rsidRPr="00386FC7">
              <w:rPr>
                <w:bCs/>
                <w:sz w:val="24"/>
              </w:rPr>
              <w:t>1,0</w:t>
            </w:r>
          </w:p>
        </w:tc>
        <w:tc>
          <w:tcPr>
            <w:tcW w:w="992" w:type="dxa"/>
            <w:shd w:val="clear" w:color="auto" w:fill="auto"/>
            <w:vAlign w:val="center"/>
          </w:tcPr>
          <w:p w14:paraId="7CDEF3E5" w14:textId="77777777" w:rsidR="00837800" w:rsidRPr="00386FC7" w:rsidRDefault="00837800" w:rsidP="000F17D3">
            <w:pPr>
              <w:jc w:val="center"/>
              <w:rPr>
                <w:bCs/>
                <w:sz w:val="24"/>
              </w:rPr>
            </w:pPr>
            <w:r w:rsidRPr="00386FC7">
              <w:rPr>
                <w:bCs/>
                <w:sz w:val="24"/>
              </w:rPr>
              <w:t>1,2</w:t>
            </w:r>
          </w:p>
        </w:tc>
        <w:tc>
          <w:tcPr>
            <w:tcW w:w="993" w:type="dxa"/>
            <w:shd w:val="clear" w:color="auto" w:fill="auto"/>
            <w:vAlign w:val="center"/>
          </w:tcPr>
          <w:p w14:paraId="103F8690" w14:textId="77777777" w:rsidR="00837800" w:rsidRPr="00386FC7" w:rsidRDefault="00837800" w:rsidP="000F17D3">
            <w:pPr>
              <w:jc w:val="center"/>
              <w:rPr>
                <w:bCs/>
                <w:sz w:val="24"/>
              </w:rPr>
            </w:pPr>
            <w:r w:rsidRPr="00386FC7">
              <w:rPr>
                <w:bCs/>
                <w:sz w:val="24"/>
              </w:rPr>
              <w:t>1,3</w:t>
            </w:r>
          </w:p>
        </w:tc>
        <w:tc>
          <w:tcPr>
            <w:tcW w:w="1134" w:type="dxa"/>
            <w:vAlign w:val="center"/>
          </w:tcPr>
          <w:p w14:paraId="701A0B37" w14:textId="2E571FA7" w:rsidR="00837800" w:rsidRPr="007A1FDC" w:rsidRDefault="00386FC7" w:rsidP="000F17D3">
            <w:pPr>
              <w:jc w:val="center"/>
              <w:rPr>
                <w:color w:val="FF0000"/>
                <w:sz w:val="24"/>
                <w14:textOutline w14:w="9525" w14:cap="rnd" w14:cmpd="sng" w14:algn="ctr">
                  <w14:noFill/>
                  <w14:prstDash w14:val="solid"/>
                  <w14:bevel/>
                </w14:textOutline>
              </w:rPr>
            </w:pPr>
            <w:r w:rsidRPr="00386FC7">
              <w:rPr>
                <w:sz w:val="24"/>
                <w14:textOutline w14:w="9525" w14:cap="rnd" w14:cmpd="sng" w14:algn="ctr">
                  <w14:noFill/>
                  <w14:prstDash w14:val="solid"/>
                  <w14:bevel/>
                </w14:textOutline>
              </w:rPr>
              <w:t>1,0</w:t>
            </w:r>
          </w:p>
        </w:tc>
      </w:tr>
    </w:tbl>
    <w:p w14:paraId="0B0CF735" w14:textId="7732C313" w:rsidR="00837800" w:rsidRDefault="00837800" w:rsidP="00837800">
      <w:pPr>
        <w:ind w:firstLine="567"/>
        <w:jc w:val="center"/>
        <w:rPr>
          <w:noProof/>
          <w:color w:val="FF0000"/>
          <w:lang w:eastAsia="ru-RU"/>
        </w:rPr>
      </w:pPr>
    </w:p>
    <w:p w14:paraId="19E11BAF" w14:textId="48B2B753" w:rsidR="00386FC7" w:rsidRPr="007A1FDC" w:rsidRDefault="00386FC7" w:rsidP="00837800">
      <w:pPr>
        <w:ind w:firstLine="567"/>
        <w:jc w:val="center"/>
        <w:rPr>
          <w:color w:val="FF0000"/>
          <w:sz w:val="24"/>
          <w:szCs w:val="24"/>
        </w:rPr>
      </w:pPr>
      <w:r>
        <w:rPr>
          <w:noProof/>
          <w:lang w:eastAsia="ru-RU"/>
        </w:rPr>
        <w:drawing>
          <wp:inline distT="0" distB="0" distL="0" distR="0" wp14:anchorId="0B2FD6AE" wp14:editId="18D205EB">
            <wp:extent cx="5875020" cy="28956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74728A" w14:textId="77777777" w:rsidR="00936E6C" w:rsidRPr="007A1FDC" w:rsidRDefault="00936E6C" w:rsidP="00936E6C">
      <w:pPr>
        <w:ind w:firstLine="567"/>
        <w:jc w:val="both"/>
        <w:rPr>
          <w:color w:val="FF0000"/>
          <w:sz w:val="24"/>
          <w:szCs w:val="24"/>
        </w:rPr>
      </w:pPr>
    </w:p>
    <w:p w14:paraId="0D5ADA26" w14:textId="13159C57" w:rsidR="00936E6C" w:rsidRPr="000B0578" w:rsidRDefault="00936E6C" w:rsidP="00936E6C">
      <w:pPr>
        <w:ind w:firstLine="567"/>
        <w:jc w:val="both"/>
        <w:rPr>
          <w:sz w:val="24"/>
          <w:szCs w:val="24"/>
        </w:rPr>
      </w:pPr>
      <w:r w:rsidRPr="000B0578">
        <w:rPr>
          <w:sz w:val="24"/>
          <w:szCs w:val="24"/>
        </w:rPr>
        <w:t>За 2017 год за содействием в поиске подходящей работы в ОГКУ «Центр занятости населения г. Томска и Томского района» обратились 1</w:t>
      </w:r>
      <w:r w:rsidR="000B0578" w:rsidRPr="000B0578">
        <w:rPr>
          <w:sz w:val="24"/>
          <w:szCs w:val="24"/>
        </w:rPr>
        <w:t xml:space="preserve"> 8</w:t>
      </w:r>
      <w:r w:rsidRPr="000B0578">
        <w:rPr>
          <w:sz w:val="24"/>
          <w:szCs w:val="24"/>
        </w:rPr>
        <w:t xml:space="preserve">82 человека, что на </w:t>
      </w:r>
      <w:r w:rsidR="000B0578" w:rsidRPr="000B0578">
        <w:rPr>
          <w:sz w:val="24"/>
          <w:szCs w:val="24"/>
        </w:rPr>
        <w:t xml:space="preserve">13,9 </w:t>
      </w:r>
      <w:r w:rsidRPr="000B0578">
        <w:rPr>
          <w:sz w:val="24"/>
          <w:szCs w:val="24"/>
        </w:rPr>
        <w:t>% меньше, чем за 2016 год (</w:t>
      </w:r>
      <w:r w:rsidR="000B0578" w:rsidRPr="000B0578">
        <w:rPr>
          <w:sz w:val="24"/>
          <w:szCs w:val="24"/>
        </w:rPr>
        <w:t>2 187</w:t>
      </w:r>
      <w:r w:rsidRPr="000B0578">
        <w:rPr>
          <w:sz w:val="24"/>
          <w:szCs w:val="24"/>
        </w:rPr>
        <w:t xml:space="preserve"> чел.).</w:t>
      </w:r>
    </w:p>
    <w:p w14:paraId="716F9840" w14:textId="259AA732" w:rsidR="00936E6C" w:rsidRPr="000B0578" w:rsidRDefault="00936E6C" w:rsidP="00936E6C">
      <w:pPr>
        <w:ind w:firstLine="567"/>
        <w:jc w:val="both"/>
        <w:rPr>
          <w:sz w:val="24"/>
          <w:szCs w:val="24"/>
        </w:rPr>
      </w:pPr>
      <w:r w:rsidRPr="000B0578">
        <w:rPr>
          <w:sz w:val="24"/>
          <w:szCs w:val="24"/>
        </w:rPr>
        <w:t xml:space="preserve">На постоянную и временную работу из числа граждан, обратившихся по вопросу трудоустройства и состоявших на учете, за 2017 год трудоустроены </w:t>
      </w:r>
      <w:r w:rsidR="000B0578" w:rsidRPr="000B0578">
        <w:rPr>
          <w:sz w:val="24"/>
          <w:szCs w:val="24"/>
        </w:rPr>
        <w:t>1 274</w:t>
      </w:r>
      <w:r w:rsidRPr="000B0578">
        <w:rPr>
          <w:sz w:val="24"/>
          <w:szCs w:val="24"/>
        </w:rPr>
        <w:t xml:space="preserve"> человек</w:t>
      </w:r>
      <w:r w:rsidR="000B0578" w:rsidRPr="000B0578">
        <w:rPr>
          <w:sz w:val="24"/>
          <w:szCs w:val="24"/>
        </w:rPr>
        <w:t>а</w:t>
      </w:r>
      <w:r w:rsidRPr="000B0578">
        <w:rPr>
          <w:sz w:val="24"/>
          <w:szCs w:val="24"/>
        </w:rPr>
        <w:t xml:space="preserve"> (</w:t>
      </w:r>
      <w:r w:rsidR="000B0578" w:rsidRPr="000B0578">
        <w:rPr>
          <w:sz w:val="24"/>
          <w:szCs w:val="24"/>
        </w:rPr>
        <w:t>з</w:t>
      </w:r>
      <w:r w:rsidRPr="000B0578">
        <w:rPr>
          <w:sz w:val="24"/>
          <w:szCs w:val="24"/>
        </w:rPr>
        <w:t xml:space="preserve">а 2016 г.- </w:t>
      </w:r>
      <w:r w:rsidR="000B0578" w:rsidRPr="000B0578">
        <w:rPr>
          <w:sz w:val="24"/>
          <w:szCs w:val="24"/>
        </w:rPr>
        <w:t>1 401</w:t>
      </w:r>
      <w:r w:rsidRPr="000B0578">
        <w:rPr>
          <w:sz w:val="24"/>
          <w:szCs w:val="24"/>
        </w:rPr>
        <w:t xml:space="preserve"> чел.). </w:t>
      </w:r>
    </w:p>
    <w:p w14:paraId="6130D525" w14:textId="7859037A" w:rsidR="00936E6C" w:rsidRPr="000B0578" w:rsidRDefault="00936E6C" w:rsidP="00936E6C">
      <w:pPr>
        <w:ind w:firstLine="567"/>
        <w:jc w:val="both"/>
        <w:rPr>
          <w:sz w:val="24"/>
          <w:szCs w:val="24"/>
        </w:rPr>
      </w:pPr>
      <w:r w:rsidRPr="000B0578">
        <w:rPr>
          <w:sz w:val="24"/>
          <w:szCs w:val="24"/>
        </w:rPr>
        <w:t xml:space="preserve">Из числа зарегистрированных безработных граждан за </w:t>
      </w:r>
      <w:r w:rsidR="000B0578" w:rsidRPr="000B0578">
        <w:rPr>
          <w:sz w:val="24"/>
          <w:szCs w:val="24"/>
        </w:rPr>
        <w:t>2017 год</w:t>
      </w:r>
      <w:r w:rsidRPr="000B0578">
        <w:rPr>
          <w:sz w:val="24"/>
          <w:szCs w:val="24"/>
        </w:rPr>
        <w:t xml:space="preserve"> трудоустроены </w:t>
      </w:r>
      <w:r w:rsidR="000B0578" w:rsidRPr="000B0578">
        <w:rPr>
          <w:sz w:val="24"/>
          <w:szCs w:val="24"/>
        </w:rPr>
        <w:t>311</w:t>
      </w:r>
      <w:r w:rsidRPr="000B0578">
        <w:rPr>
          <w:sz w:val="24"/>
          <w:szCs w:val="24"/>
        </w:rPr>
        <w:t> чел. (за 2016</w:t>
      </w:r>
      <w:r w:rsidR="000B0578" w:rsidRPr="000B0578">
        <w:rPr>
          <w:sz w:val="24"/>
          <w:szCs w:val="24"/>
        </w:rPr>
        <w:t xml:space="preserve"> </w:t>
      </w:r>
      <w:r w:rsidRPr="000B0578">
        <w:rPr>
          <w:sz w:val="24"/>
          <w:szCs w:val="24"/>
        </w:rPr>
        <w:t xml:space="preserve">г.- </w:t>
      </w:r>
      <w:r w:rsidR="000B0578" w:rsidRPr="000B0578">
        <w:rPr>
          <w:sz w:val="24"/>
          <w:szCs w:val="24"/>
        </w:rPr>
        <w:t>384</w:t>
      </w:r>
      <w:r w:rsidRPr="000B0578">
        <w:rPr>
          <w:sz w:val="24"/>
          <w:szCs w:val="24"/>
        </w:rPr>
        <w:t xml:space="preserve"> чел.).</w:t>
      </w:r>
    </w:p>
    <w:p w14:paraId="296DDD0F" w14:textId="0A1502C7" w:rsidR="00936E6C" w:rsidRPr="00237283" w:rsidRDefault="000B0578" w:rsidP="00936E6C">
      <w:pPr>
        <w:ind w:firstLine="567"/>
        <w:jc w:val="both"/>
        <w:rPr>
          <w:sz w:val="24"/>
          <w:szCs w:val="24"/>
        </w:rPr>
      </w:pPr>
      <w:r w:rsidRPr="00237283">
        <w:rPr>
          <w:sz w:val="24"/>
          <w:szCs w:val="24"/>
        </w:rPr>
        <w:t>В течение</w:t>
      </w:r>
      <w:r w:rsidR="00936E6C" w:rsidRPr="00237283">
        <w:rPr>
          <w:sz w:val="24"/>
          <w:szCs w:val="24"/>
        </w:rPr>
        <w:t xml:space="preserve"> 2017 года в рамках ведомственной целевой программы Томской области «Содействие занятости населения Томской области» проведены следующие мероприятия:</w:t>
      </w:r>
    </w:p>
    <w:p w14:paraId="76C66283" w14:textId="5EB011E5" w:rsidR="00936E6C" w:rsidRPr="00237283" w:rsidRDefault="00936E6C" w:rsidP="00936E6C">
      <w:pPr>
        <w:numPr>
          <w:ilvl w:val="0"/>
          <w:numId w:val="3"/>
        </w:numPr>
        <w:jc w:val="both"/>
        <w:rPr>
          <w:sz w:val="24"/>
          <w:szCs w:val="24"/>
        </w:rPr>
      </w:pPr>
      <w:r w:rsidRPr="00237283">
        <w:rPr>
          <w:sz w:val="24"/>
          <w:szCs w:val="24"/>
        </w:rPr>
        <w:t xml:space="preserve">В общественных работах приняли участие </w:t>
      </w:r>
      <w:r w:rsidR="000B0578" w:rsidRPr="00237283">
        <w:rPr>
          <w:sz w:val="24"/>
          <w:szCs w:val="24"/>
        </w:rPr>
        <w:t>108</w:t>
      </w:r>
      <w:r w:rsidRPr="00237283">
        <w:rPr>
          <w:sz w:val="24"/>
          <w:szCs w:val="24"/>
        </w:rPr>
        <w:t xml:space="preserve"> человек (за 2016</w:t>
      </w:r>
      <w:r w:rsidR="00237283">
        <w:rPr>
          <w:sz w:val="24"/>
          <w:szCs w:val="24"/>
        </w:rPr>
        <w:t xml:space="preserve"> </w:t>
      </w:r>
      <w:r w:rsidRPr="00237283">
        <w:rPr>
          <w:sz w:val="24"/>
          <w:szCs w:val="24"/>
        </w:rPr>
        <w:t>г.- 1</w:t>
      </w:r>
      <w:r w:rsidR="00237283" w:rsidRPr="00237283">
        <w:rPr>
          <w:sz w:val="24"/>
          <w:szCs w:val="24"/>
        </w:rPr>
        <w:t>94 чел</w:t>
      </w:r>
      <w:r w:rsidRPr="00237283">
        <w:rPr>
          <w:sz w:val="24"/>
          <w:szCs w:val="24"/>
        </w:rPr>
        <w:t>.</w:t>
      </w:r>
      <w:r w:rsidR="00237283" w:rsidRPr="00237283">
        <w:rPr>
          <w:sz w:val="24"/>
          <w:szCs w:val="24"/>
        </w:rPr>
        <w:t>).</w:t>
      </w:r>
    </w:p>
    <w:p w14:paraId="33BE222B" w14:textId="6108D841" w:rsidR="00936E6C" w:rsidRPr="00237283" w:rsidRDefault="00936E6C" w:rsidP="00936E6C">
      <w:pPr>
        <w:numPr>
          <w:ilvl w:val="0"/>
          <w:numId w:val="3"/>
        </w:numPr>
        <w:jc w:val="both"/>
        <w:rPr>
          <w:sz w:val="24"/>
          <w:szCs w:val="24"/>
        </w:rPr>
      </w:pPr>
      <w:r w:rsidRPr="00237283">
        <w:rPr>
          <w:sz w:val="24"/>
          <w:szCs w:val="24"/>
        </w:rPr>
        <w:t xml:space="preserve">На временные работы были трудоустроены </w:t>
      </w:r>
      <w:r w:rsidR="00237283" w:rsidRPr="00237283">
        <w:rPr>
          <w:sz w:val="24"/>
          <w:szCs w:val="24"/>
        </w:rPr>
        <w:t>565</w:t>
      </w:r>
      <w:r w:rsidRPr="00237283">
        <w:rPr>
          <w:sz w:val="24"/>
          <w:szCs w:val="24"/>
        </w:rPr>
        <w:t xml:space="preserve"> несовершеннолетних граждан в возрасте от 14 до 18 лет в свободное от учебы время (за 2016</w:t>
      </w:r>
      <w:r w:rsidR="00237283" w:rsidRPr="00237283">
        <w:rPr>
          <w:sz w:val="24"/>
          <w:szCs w:val="24"/>
        </w:rPr>
        <w:t xml:space="preserve"> </w:t>
      </w:r>
      <w:r w:rsidRPr="00237283">
        <w:rPr>
          <w:sz w:val="24"/>
          <w:szCs w:val="24"/>
        </w:rPr>
        <w:t>г.- 5</w:t>
      </w:r>
      <w:r w:rsidR="00237283" w:rsidRPr="00237283">
        <w:rPr>
          <w:sz w:val="24"/>
          <w:szCs w:val="24"/>
        </w:rPr>
        <w:t>82</w:t>
      </w:r>
      <w:r w:rsidRPr="00237283">
        <w:rPr>
          <w:sz w:val="24"/>
          <w:szCs w:val="24"/>
        </w:rPr>
        <w:t xml:space="preserve"> чел.).</w:t>
      </w:r>
    </w:p>
    <w:p w14:paraId="203198B9" w14:textId="4DF3F6B2" w:rsidR="00936E6C" w:rsidRPr="000B0578" w:rsidRDefault="00936E6C" w:rsidP="00936E6C">
      <w:pPr>
        <w:numPr>
          <w:ilvl w:val="0"/>
          <w:numId w:val="3"/>
        </w:numPr>
        <w:jc w:val="both"/>
        <w:rPr>
          <w:sz w:val="24"/>
          <w:szCs w:val="24"/>
        </w:rPr>
      </w:pPr>
      <w:r w:rsidRPr="000B0578">
        <w:rPr>
          <w:sz w:val="24"/>
          <w:szCs w:val="24"/>
        </w:rPr>
        <w:t xml:space="preserve">Профессиональное обучение проходили </w:t>
      </w:r>
      <w:r w:rsidR="000B0578" w:rsidRPr="000B0578">
        <w:rPr>
          <w:sz w:val="24"/>
          <w:szCs w:val="24"/>
        </w:rPr>
        <w:t>125</w:t>
      </w:r>
      <w:r w:rsidRPr="000B0578">
        <w:rPr>
          <w:sz w:val="24"/>
          <w:szCs w:val="24"/>
        </w:rPr>
        <w:t xml:space="preserve"> безработных граждан (за 2016</w:t>
      </w:r>
      <w:r w:rsidR="000B0578" w:rsidRPr="000B0578">
        <w:rPr>
          <w:sz w:val="24"/>
          <w:szCs w:val="24"/>
        </w:rPr>
        <w:t xml:space="preserve"> </w:t>
      </w:r>
      <w:r w:rsidRPr="000B0578">
        <w:rPr>
          <w:sz w:val="24"/>
          <w:szCs w:val="24"/>
        </w:rPr>
        <w:t>г.- 9</w:t>
      </w:r>
      <w:r w:rsidR="000B0578" w:rsidRPr="000B0578">
        <w:rPr>
          <w:sz w:val="24"/>
          <w:szCs w:val="24"/>
        </w:rPr>
        <w:t>4</w:t>
      </w:r>
      <w:r w:rsidRPr="000B0578">
        <w:rPr>
          <w:sz w:val="24"/>
          <w:szCs w:val="24"/>
        </w:rPr>
        <w:t> чел.).</w:t>
      </w:r>
    </w:p>
    <w:p w14:paraId="29BCC787" w14:textId="77777777" w:rsidR="000C36DA" w:rsidRPr="007A1FDC" w:rsidRDefault="000C36DA" w:rsidP="00F40BD6">
      <w:pPr>
        <w:ind w:firstLine="567"/>
        <w:jc w:val="both"/>
        <w:rPr>
          <w:b/>
          <w:bCs/>
          <w:i/>
          <w:color w:val="FF0000"/>
          <w:sz w:val="24"/>
          <w:szCs w:val="24"/>
        </w:rPr>
      </w:pPr>
    </w:p>
    <w:p w14:paraId="4A3F431C" w14:textId="77777777" w:rsidR="005332D8" w:rsidRPr="00386FC7" w:rsidRDefault="00AF32F0" w:rsidP="00F40BD6">
      <w:pPr>
        <w:ind w:firstLine="567"/>
        <w:jc w:val="both"/>
        <w:rPr>
          <w:b/>
          <w:bCs/>
          <w:i/>
          <w:sz w:val="24"/>
          <w:szCs w:val="24"/>
        </w:rPr>
      </w:pPr>
      <w:r w:rsidRPr="00386FC7">
        <w:rPr>
          <w:b/>
          <w:bCs/>
          <w:i/>
          <w:sz w:val="24"/>
          <w:szCs w:val="24"/>
        </w:rPr>
        <w:t>У</w:t>
      </w:r>
      <w:r w:rsidR="005332D8" w:rsidRPr="00386FC7">
        <w:rPr>
          <w:b/>
          <w:bCs/>
          <w:i/>
          <w:sz w:val="24"/>
          <w:szCs w:val="24"/>
        </w:rPr>
        <w:t>ровень жизни населения</w:t>
      </w:r>
    </w:p>
    <w:p w14:paraId="77FE646E" w14:textId="7515BBB4" w:rsidR="00923E94" w:rsidRPr="00E004A7" w:rsidRDefault="0030291B" w:rsidP="00F40BD6">
      <w:pPr>
        <w:ind w:firstLine="567"/>
        <w:jc w:val="both"/>
        <w:rPr>
          <w:sz w:val="24"/>
          <w:szCs w:val="24"/>
        </w:rPr>
      </w:pPr>
      <w:r w:rsidRPr="00FC3998">
        <w:rPr>
          <w:sz w:val="24"/>
          <w:szCs w:val="24"/>
        </w:rPr>
        <w:t>Среднемесячная заработная плата</w:t>
      </w:r>
      <w:r w:rsidR="00D84651" w:rsidRPr="00FC3998">
        <w:rPr>
          <w:sz w:val="24"/>
          <w:szCs w:val="24"/>
        </w:rPr>
        <w:t xml:space="preserve"> в Томском районе начиная с 201</w:t>
      </w:r>
      <w:r w:rsidR="00A33D96" w:rsidRPr="00FC3998">
        <w:rPr>
          <w:sz w:val="24"/>
          <w:szCs w:val="24"/>
        </w:rPr>
        <w:t>3</w:t>
      </w:r>
      <w:r w:rsidR="00D84651" w:rsidRPr="00FC3998">
        <w:rPr>
          <w:sz w:val="24"/>
          <w:szCs w:val="24"/>
        </w:rPr>
        <w:t xml:space="preserve"> года выросла в 1,</w:t>
      </w:r>
      <w:r w:rsidR="00A33D96" w:rsidRPr="00FC3998">
        <w:rPr>
          <w:sz w:val="24"/>
          <w:szCs w:val="24"/>
        </w:rPr>
        <w:t>2</w:t>
      </w:r>
      <w:r w:rsidRPr="00FC3998">
        <w:rPr>
          <w:sz w:val="24"/>
          <w:szCs w:val="24"/>
        </w:rPr>
        <w:t xml:space="preserve"> раза с </w:t>
      </w:r>
      <w:r w:rsidR="00A33D96" w:rsidRPr="00FC3998">
        <w:rPr>
          <w:sz w:val="24"/>
          <w:szCs w:val="24"/>
        </w:rPr>
        <w:t>25,2</w:t>
      </w:r>
      <w:r w:rsidRPr="00FC3998">
        <w:rPr>
          <w:sz w:val="24"/>
          <w:szCs w:val="24"/>
        </w:rPr>
        <w:t xml:space="preserve"> тыс. руб. до </w:t>
      </w:r>
      <w:r w:rsidR="00FC3998" w:rsidRPr="00FC3998">
        <w:rPr>
          <w:sz w:val="24"/>
          <w:szCs w:val="24"/>
        </w:rPr>
        <w:t>31,</w:t>
      </w:r>
      <w:r w:rsidR="00367D2E">
        <w:rPr>
          <w:sz w:val="24"/>
          <w:szCs w:val="24"/>
        </w:rPr>
        <w:t>4</w:t>
      </w:r>
      <w:r w:rsidRPr="00FC3998">
        <w:rPr>
          <w:sz w:val="24"/>
          <w:szCs w:val="24"/>
        </w:rPr>
        <w:t xml:space="preserve"> тыс. руб. Заработная плата в Томском районе ежегод</w:t>
      </w:r>
      <w:r w:rsidR="002D2E5F" w:rsidRPr="00FC3998">
        <w:rPr>
          <w:sz w:val="24"/>
          <w:szCs w:val="24"/>
        </w:rPr>
        <w:t xml:space="preserve">но увеличивается в среднем на </w:t>
      </w:r>
      <w:r w:rsidR="00A33D96" w:rsidRPr="00FC3998">
        <w:rPr>
          <w:sz w:val="24"/>
          <w:szCs w:val="24"/>
        </w:rPr>
        <w:t>8,</w:t>
      </w:r>
      <w:r w:rsidR="00367D2E">
        <w:rPr>
          <w:sz w:val="24"/>
          <w:szCs w:val="24"/>
        </w:rPr>
        <w:t>5</w:t>
      </w:r>
      <w:r w:rsidR="00A33D96" w:rsidRPr="00FC3998">
        <w:rPr>
          <w:sz w:val="24"/>
          <w:szCs w:val="24"/>
        </w:rPr>
        <w:t xml:space="preserve"> </w:t>
      </w:r>
      <w:r w:rsidRPr="00FC3998">
        <w:rPr>
          <w:sz w:val="24"/>
          <w:szCs w:val="24"/>
        </w:rPr>
        <w:t xml:space="preserve">%, </w:t>
      </w:r>
      <w:r w:rsidRPr="00E004A7">
        <w:rPr>
          <w:sz w:val="24"/>
          <w:szCs w:val="24"/>
        </w:rPr>
        <w:t xml:space="preserve">однако относительно показателя по Томской области остается ниже в среднем на </w:t>
      </w:r>
      <w:r w:rsidR="005B3A09">
        <w:rPr>
          <w:sz w:val="24"/>
          <w:szCs w:val="24"/>
        </w:rPr>
        <w:t>22,3</w:t>
      </w:r>
      <w:r w:rsidR="00134DDC" w:rsidRPr="00E004A7">
        <w:rPr>
          <w:sz w:val="24"/>
          <w:szCs w:val="24"/>
        </w:rPr>
        <w:t xml:space="preserve"> </w:t>
      </w:r>
      <w:r w:rsidRPr="00E004A7">
        <w:rPr>
          <w:sz w:val="24"/>
          <w:szCs w:val="24"/>
        </w:rPr>
        <w:t>% (в Томской области данный показатель за 201</w:t>
      </w:r>
      <w:r w:rsidR="00134DDC" w:rsidRPr="00E004A7">
        <w:rPr>
          <w:sz w:val="24"/>
          <w:szCs w:val="24"/>
        </w:rPr>
        <w:t>7</w:t>
      </w:r>
      <w:r w:rsidRPr="00E004A7">
        <w:rPr>
          <w:sz w:val="24"/>
          <w:szCs w:val="24"/>
        </w:rPr>
        <w:t xml:space="preserve"> год составил </w:t>
      </w:r>
      <w:r w:rsidR="00A960CE" w:rsidRPr="00E004A7">
        <w:rPr>
          <w:sz w:val="24"/>
          <w:szCs w:val="24"/>
        </w:rPr>
        <w:t>38,4</w:t>
      </w:r>
      <w:r w:rsidRPr="00E004A7">
        <w:rPr>
          <w:sz w:val="24"/>
          <w:szCs w:val="24"/>
        </w:rPr>
        <w:t xml:space="preserve"> тыс. руб.).</w:t>
      </w:r>
    </w:p>
    <w:p w14:paraId="755FD94D" w14:textId="77777777" w:rsidR="00773612" w:rsidRPr="007A1FDC" w:rsidRDefault="00773612" w:rsidP="00F40BD6">
      <w:pPr>
        <w:ind w:firstLine="567"/>
        <w:jc w:val="both"/>
        <w:rPr>
          <w:color w:val="FF0000"/>
          <w:sz w:val="24"/>
          <w:szCs w:val="24"/>
        </w:rPr>
      </w:pPr>
    </w:p>
    <w:tbl>
      <w:tblPr>
        <w:tblW w:w="9021" w:type="dxa"/>
        <w:jc w:val="center"/>
        <w:tblLook w:val="04A0" w:firstRow="1" w:lastRow="0" w:firstColumn="1" w:lastColumn="0" w:noHBand="0" w:noVBand="1"/>
      </w:tblPr>
      <w:tblGrid>
        <w:gridCol w:w="4900"/>
        <w:gridCol w:w="756"/>
        <w:gridCol w:w="756"/>
        <w:gridCol w:w="756"/>
        <w:gridCol w:w="756"/>
        <w:gridCol w:w="1097"/>
      </w:tblGrid>
      <w:tr w:rsidR="00B1677E" w:rsidRPr="007A1FDC" w14:paraId="33FBB368" w14:textId="77777777" w:rsidTr="00B1677E">
        <w:trPr>
          <w:trHeight w:val="476"/>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tcPr>
          <w:p w14:paraId="79205D39" w14:textId="77777777" w:rsidR="00B1677E" w:rsidRPr="00B1677E" w:rsidRDefault="00B1677E" w:rsidP="000F17D3">
            <w:pPr>
              <w:jc w:val="center"/>
              <w:rPr>
                <w:b/>
                <w:bCs/>
                <w:sz w:val="24"/>
                <w:lang w:eastAsia="ru-RU"/>
              </w:rPr>
            </w:pPr>
            <w:r w:rsidRPr="00B1677E">
              <w:rPr>
                <w:b/>
                <w:bCs/>
                <w:sz w:val="24"/>
                <w:lang w:eastAsia="ru-RU"/>
              </w:rPr>
              <w:t>Наименование показателя</w:t>
            </w:r>
          </w:p>
        </w:tc>
        <w:tc>
          <w:tcPr>
            <w:tcW w:w="756" w:type="dxa"/>
            <w:tcBorders>
              <w:top w:val="single" w:sz="4" w:space="0" w:color="auto"/>
              <w:left w:val="nil"/>
              <w:bottom w:val="single" w:sz="4" w:space="0" w:color="auto"/>
              <w:right w:val="single" w:sz="4" w:space="0" w:color="auto"/>
            </w:tcBorders>
            <w:vAlign w:val="center"/>
          </w:tcPr>
          <w:p w14:paraId="69A55674" w14:textId="77777777" w:rsidR="00B1677E" w:rsidRPr="00B1677E" w:rsidRDefault="00B1677E" w:rsidP="004506CE">
            <w:pPr>
              <w:rPr>
                <w:b/>
                <w:bCs/>
                <w:sz w:val="24"/>
                <w:lang w:eastAsia="ru-RU"/>
              </w:rPr>
            </w:pPr>
            <w:r w:rsidRPr="00B1677E">
              <w:rPr>
                <w:b/>
                <w:bCs/>
                <w:sz w:val="24"/>
                <w:lang w:eastAsia="ru-RU"/>
              </w:rPr>
              <w:t>2013</w:t>
            </w:r>
          </w:p>
        </w:tc>
        <w:tc>
          <w:tcPr>
            <w:tcW w:w="756" w:type="dxa"/>
            <w:tcBorders>
              <w:top w:val="single" w:sz="4" w:space="0" w:color="auto"/>
              <w:left w:val="nil"/>
              <w:bottom w:val="single" w:sz="4" w:space="0" w:color="auto"/>
              <w:right w:val="single" w:sz="4" w:space="0" w:color="auto"/>
            </w:tcBorders>
            <w:vAlign w:val="center"/>
          </w:tcPr>
          <w:p w14:paraId="06F29EFF" w14:textId="77777777" w:rsidR="00B1677E" w:rsidRPr="00B1677E" w:rsidRDefault="00B1677E" w:rsidP="004506CE">
            <w:pPr>
              <w:rPr>
                <w:b/>
                <w:bCs/>
                <w:sz w:val="24"/>
                <w:lang w:eastAsia="ru-RU"/>
              </w:rPr>
            </w:pPr>
            <w:r w:rsidRPr="00B1677E">
              <w:rPr>
                <w:b/>
                <w:bCs/>
                <w:sz w:val="24"/>
                <w:lang w:eastAsia="ru-RU"/>
              </w:rPr>
              <w:t xml:space="preserve">2014 </w:t>
            </w:r>
          </w:p>
        </w:tc>
        <w:tc>
          <w:tcPr>
            <w:tcW w:w="756" w:type="dxa"/>
            <w:tcBorders>
              <w:top w:val="single" w:sz="4" w:space="0" w:color="auto"/>
              <w:left w:val="nil"/>
              <w:bottom w:val="single" w:sz="4" w:space="0" w:color="auto"/>
              <w:right w:val="single" w:sz="4" w:space="0" w:color="auto"/>
            </w:tcBorders>
            <w:shd w:val="clear" w:color="auto" w:fill="auto"/>
            <w:vAlign w:val="center"/>
          </w:tcPr>
          <w:p w14:paraId="24CA63F8" w14:textId="77777777" w:rsidR="00B1677E" w:rsidRPr="00B1677E" w:rsidRDefault="00B1677E" w:rsidP="004506CE">
            <w:pPr>
              <w:rPr>
                <w:b/>
                <w:bCs/>
                <w:sz w:val="24"/>
                <w:lang w:eastAsia="ru-RU"/>
              </w:rPr>
            </w:pPr>
            <w:r w:rsidRPr="00B1677E">
              <w:rPr>
                <w:b/>
                <w:bCs/>
                <w:sz w:val="24"/>
                <w:lang w:eastAsia="ru-RU"/>
              </w:rPr>
              <w:t xml:space="preserve">2015 </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65A5229" w14:textId="77777777" w:rsidR="00B1677E" w:rsidRPr="00B1677E" w:rsidRDefault="00B1677E" w:rsidP="000F17D3">
            <w:pPr>
              <w:jc w:val="center"/>
              <w:rPr>
                <w:b/>
                <w:bCs/>
                <w:sz w:val="24"/>
                <w:lang w:eastAsia="ru-RU"/>
              </w:rPr>
            </w:pPr>
            <w:r w:rsidRPr="00B1677E">
              <w:rPr>
                <w:b/>
                <w:bCs/>
                <w:sz w:val="24"/>
                <w:lang w:eastAsia="ru-RU"/>
              </w:rPr>
              <w:t>2016</w:t>
            </w:r>
          </w:p>
        </w:tc>
        <w:tc>
          <w:tcPr>
            <w:tcW w:w="1097" w:type="dxa"/>
            <w:tcBorders>
              <w:top w:val="single" w:sz="4" w:space="0" w:color="auto"/>
              <w:left w:val="nil"/>
              <w:bottom w:val="single" w:sz="4" w:space="0" w:color="auto"/>
              <w:right w:val="single" w:sz="4" w:space="0" w:color="auto"/>
            </w:tcBorders>
            <w:vAlign w:val="center"/>
          </w:tcPr>
          <w:p w14:paraId="48385402" w14:textId="3727FE6F" w:rsidR="00B1677E" w:rsidRPr="007A1FDC" w:rsidRDefault="00B1677E" w:rsidP="000F17D3">
            <w:pPr>
              <w:jc w:val="center"/>
              <w:rPr>
                <w:b/>
                <w:bCs/>
                <w:color w:val="FF0000"/>
                <w:sz w:val="24"/>
                <w:lang w:eastAsia="ru-RU"/>
              </w:rPr>
            </w:pPr>
            <w:r w:rsidRPr="00B1677E">
              <w:rPr>
                <w:b/>
                <w:bCs/>
                <w:sz w:val="24"/>
                <w:lang w:eastAsia="ru-RU"/>
              </w:rPr>
              <w:t>2017</w:t>
            </w:r>
          </w:p>
        </w:tc>
      </w:tr>
      <w:tr w:rsidR="00B1677E" w:rsidRPr="007A1FDC" w14:paraId="296E001E" w14:textId="77777777" w:rsidTr="00B1677E">
        <w:trPr>
          <w:trHeight w:val="476"/>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E7F16" w14:textId="77777777" w:rsidR="00B1677E" w:rsidRPr="00B1677E" w:rsidRDefault="00B1677E" w:rsidP="004506CE">
            <w:pPr>
              <w:rPr>
                <w:bCs/>
                <w:sz w:val="24"/>
                <w:lang w:eastAsia="ru-RU"/>
              </w:rPr>
            </w:pPr>
            <w:r w:rsidRPr="00B1677E">
              <w:rPr>
                <w:bCs/>
                <w:sz w:val="24"/>
                <w:lang w:eastAsia="ru-RU"/>
              </w:rPr>
              <w:t>Средняя заработная плата в Томском районе, тыс. руб.</w:t>
            </w:r>
          </w:p>
        </w:tc>
        <w:tc>
          <w:tcPr>
            <w:tcW w:w="756" w:type="dxa"/>
            <w:tcBorders>
              <w:top w:val="single" w:sz="4" w:space="0" w:color="auto"/>
              <w:left w:val="nil"/>
              <w:bottom w:val="single" w:sz="4" w:space="0" w:color="auto"/>
              <w:right w:val="single" w:sz="4" w:space="0" w:color="auto"/>
            </w:tcBorders>
            <w:vAlign w:val="bottom"/>
          </w:tcPr>
          <w:p w14:paraId="5EFE54D1" w14:textId="77777777" w:rsidR="00B1677E" w:rsidRPr="00B1677E" w:rsidRDefault="00B1677E" w:rsidP="004506CE">
            <w:pPr>
              <w:jc w:val="center"/>
              <w:rPr>
                <w:bCs/>
                <w:sz w:val="24"/>
                <w:lang w:eastAsia="ru-RU"/>
              </w:rPr>
            </w:pPr>
            <w:r w:rsidRPr="00B1677E">
              <w:rPr>
                <w:bCs/>
                <w:sz w:val="24"/>
                <w:lang w:eastAsia="ru-RU"/>
              </w:rPr>
              <w:t>25,2</w:t>
            </w:r>
          </w:p>
        </w:tc>
        <w:tc>
          <w:tcPr>
            <w:tcW w:w="756" w:type="dxa"/>
            <w:tcBorders>
              <w:top w:val="single" w:sz="4" w:space="0" w:color="auto"/>
              <w:left w:val="nil"/>
              <w:bottom w:val="single" w:sz="4" w:space="0" w:color="auto"/>
              <w:right w:val="single" w:sz="4" w:space="0" w:color="auto"/>
            </w:tcBorders>
            <w:vAlign w:val="bottom"/>
          </w:tcPr>
          <w:p w14:paraId="5E08D05B" w14:textId="77777777" w:rsidR="00B1677E" w:rsidRPr="00B1677E" w:rsidRDefault="00B1677E" w:rsidP="004506CE">
            <w:pPr>
              <w:jc w:val="center"/>
              <w:rPr>
                <w:bCs/>
                <w:sz w:val="24"/>
                <w:lang w:eastAsia="ru-RU"/>
              </w:rPr>
            </w:pPr>
            <w:r w:rsidRPr="00B1677E">
              <w:rPr>
                <w:bCs/>
                <w:sz w:val="24"/>
                <w:lang w:eastAsia="ru-RU"/>
              </w:rPr>
              <w:t>27,9</w:t>
            </w:r>
          </w:p>
        </w:tc>
        <w:tc>
          <w:tcPr>
            <w:tcW w:w="756" w:type="dxa"/>
            <w:tcBorders>
              <w:top w:val="single" w:sz="4" w:space="0" w:color="auto"/>
              <w:left w:val="nil"/>
              <w:bottom w:val="single" w:sz="4" w:space="0" w:color="auto"/>
              <w:right w:val="single" w:sz="4" w:space="0" w:color="auto"/>
            </w:tcBorders>
            <w:shd w:val="clear" w:color="auto" w:fill="auto"/>
            <w:vAlign w:val="bottom"/>
          </w:tcPr>
          <w:p w14:paraId="132E2B9F" w14:textId="77777777" w:rsidR="00B1677E" w:rsidRPr="00B1677E" w:rsidRDefault="00B1677E" w:rsidP="004506CE">
            <w:pPr>
              <w:jc w:val="center"/>
              <w:rPr>
                <w:bCs/>
                <w:sz w:val="24"/>
                <w:lang w:eastAsia="ru-RU"/>
              </w:rPr>
            </w:pPr>
            <w:r w:rsidRPr="00B1677E">
              <w:rPr>
                <w:bCs/>
                <w:sz w:val="24"/>
                <w:lang w:eastAsia="ru-RU"/>
              </w:rPr>
              <w:t>28,9</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61F19F4D" w14:textId="77777777" w:rsidR="00B1677E" w:rsidRPr="00B1677E" w:rsidRDefault="00B1677E" w:rsidP="004506CE">
            <w:pPr>
              <w:jc w:val="center"/>
              <w:rPr>
                <w:bCs/>
                <w:sz w:val="24"/>
                <w:lang w:eastAsia="ru-RU"/>
              </w:rPr>
            </w:pPr>
          </w:p>
          <w:p w14:paraId="0D792DA2" w14:textId="77777777" w:rsidR="00B1677E" w:rsidRPr="00B1677E" w:rsidRDefault="00B1677E" w:rsidP="00A33D96">
            <w:pPr>
              <w:jc w:val="center"/>
              <w:rPr>
                <w:bCs/>
                <w:sz w:val="24"/>
                <w:lang w:eastAsia="ru-RU"/>
              </w:rPr>
            </w:pPr>
            <w:r w:rsidRPr="00B1677E">
              <w:rPr>
                <w:bCs/>
                <w:sz w:val="24"/>
                <w:lang w:eastAsia="ru-RU"/>
              </w:rPr>
              <w:t>30,1</w:t>
            </w:r>
          </w:p>
        </w:tc>
        <w:tc>
          <w:tcPr>
            <w:tcW w:w="1097" w:type="dxa"/>
            <w:tcBorders>
              <w:top w:val="single" w:sz="4" w:space="0" w:color="auto"/>
              <w:left w:val="nil"/>
              <w:bottom w:val="single" w:sz="4" w:space="0" w:color="auto"/>
              <w:right w:val="single" w:sz="4" w:space="0" w:color="auto"/>
            </w:tcBorders>
          </w:tcPr>
          <w:p w14:paraId="7CD85F76" w14:textId="77777777" w:rsidR="00B1677E" w:rsidRPr="00FC3998" w:rsidRDefault="00B1677E" w:rsidP="004506CE">
            <w:pPr>
              <w:jc w:val="center"/>
              <w:rPr>
                <w:bCs/>
                <w:sz w:val="24"/>
                <w:lang w:eastAsia="ru-RU"/>
              </w:rPr>
            </w:pPr>
          </w:p>
          <w:p w14:paraId="13D33A3D" w14:textId="51C668A7" w:rsidR="00B1677E" w:rsidRPr="00FC3998" w:rsidRDefault="00FC3998" w:rsidP="00367D2E">
            <w:pPr>
              <w:jc w:val="center"/>
              <w:rPr>
                <w:bCs/>
                <w:sz w:val="24"/>
                <w:lang w:eastAsia="ru-RU"/>
              </w:rPr>
            </w:pPr>
            <w:r w:rsidRPr="00FC3998">
              <w:rPr>
                <w:bCs/>
                <w:sz w:val="24"/>
                <w:lang w:eastAsia="ru-RU"/>
              </w:rPr>
              <w:t>31,</w:t>
            </w:r>
            <w:r w:rsidR="00367D2E">
              <w:rPr>
                <w:bCs/>
                <w:sz w:val="24"/>
                <w:lang w:eastAsia="ru-RU"/>
              </w:rPr>
              <w:t>4</w:t>
            </w:r>
          </w:p>
        </w:tc>
      </w:tr>
      <w:tr w:rsidR="00B1677E" w:rsidRPr="007A1FDC" w14:paraId="1773B1E4" w14:textId="77777777" w:rsidTr="00B1677E">
        <w:trPr>
          <w:trHeight w:val="476"/>
          <w:jc w:val="center"/>
        </w:trPr>
        <w:tc>
          <w:tcPr>
            <w:tcW w:w="4900" w:type="dxa"/>
            <w:tcBorders>
              <w:top w:val="nil"/>
              <w:left w:val="single" w:sz="4" w:space="0" w:color="auto"/>
              <w:bottom w:val="single" w:sz="4" w:space="0" w:color="auto"/>
              <w:right w:val="single" w:sz="4" w:space="0" w:color="auto"/>
            </w:tcBorders>
            <w:shd w:val="clear" w:color="auto" w:fill="auto"/>
            <w:vAlign w:val="bottom"/>
            <w:hideMark/>
          </w:tcPr>
          <w:p w14:paraId="7C073D16" w14:textId="77777777" w:rsidR="00B1677E" w:rsidRPr="00B1677E" w:rsidRDefault="00B1677E" w:rsidP="004506CE">
            <w:pPr>
              <w:rPr>
                <w:i/>
                <w:iCs/>
                <w:sz w:val="24"/>
                <w:lang w:eastAsia="ru-RU"/>
              </w:rPr>
            </w:pPr>
            <w:r w:rsidRPr="00B1677E">
              <w:rPr>
                <w:i/>
                <w:iCs/>
                <w:sz w:val="24"/>
                <w:lang w:eastAsia="ru-RU"/>
              </w:rPr>
              <w:t>Рост, %</w:t>
            </w:r>
          </w:p>
        </w:tc>
        <w:tc>
          <w:tcPr>
            <w:tcW w:w="756" w:type="dxa"/>
            <w:tcBorders>
              <w:top w:val="nil"/>
              <w:left w:val="nil"/>
              <w:bottom w:val="single" w:sz="4" w:space="0" w:color="auto"/>
              <w:right w:val="single" w:sz="4" w:space="0" w:color="auto"/>
            </w:tcBorders>
            <w:vAlign w:val="bottom"/>
          </w:tcPr>
          <w:p w14:paraId="3CBF6C0E" w14:textId="77777777" w:rsidR="00B1677E" w:rsidRPr="00B1677E" w:rsidRDefault="00B1677E" w:rsidP="004506CE">
            <w:pPr>
              <w:jc w:val="center"/>
              <w:rPr>
                <w:i/>
                <w:iCs/>
                <w:sz w:val="24"/>
                <w:lang w:eastAsia="ru-RU"/>
              </w:rPr>
            </w:pPr>
            <w:r w:rsidRPr="00B1677E">
              <w:rPr>
                <w:i/>
                <w:iCs/>
                <w:sz w:val="24"/>
                <w:lang w:eastAsia="ru-RU"/>
              </w:rPr>
              <w:t>119,7</w:t>
            </w:r>
          </w:p>
        </w:tc>
        <w:tc>
          <w:tcPr>
            <w:tcW w:w="756" w:type="dxa"/>
            <w:tcBorders>
              <w:top w:val="nil"/>
              <w:left w:val="nil"/>
              <w:bottom w:val="single" w:sz="4" w:space="0" w:color="auto"/>
              <w:right w:val="single" w:sz="4" w:space="0" w:color="auto"/>
            </w:tcBorders>
            <w:vAlign w:val="bottom"/>
          </w:tcPr>
          <w:p w14:paraId="16A120B1" w14:textId="77777777" w:rsidR="00B1677E" w:rsidRPr="00B1677E" w:rsidRDefault="00B1677E" w:rsidP="004506CE">
            <w:pPr>
              <w:jc w:val="center"/>
              <w:rPr>
                <w:i/>
                <w:iCs/>
                <w:sz w:val="24"/>
                <w:lang w:eastAsia="ru-RU"/>
              </w:rPr>
            </w:pPr>
            <w:r w:rsidRPr="00B1677E">
              <w:rPr>
                <w:i/>
                <w:iCs/>
                <w:sz w:val="24"/>
                <w:lang w:eastAsia="ru-RU"/>
              </w:rPr>
              <w:t>110,7</w:t>
            </w:r>
          </w:p>
        </w:tc>
        <w:tc>
          <w:tcPr>
            <w:tcW w:w="756" w:type="dxa"/>
            <w:tcBorders>
              <w:top w:val="nil"/>
              <w:left w:val="nil"/>
              <w:bottom w:val="single" w:sz="4" w:space="0" w:color="auto"/>
              <w:right w:val="single" w:sz="4" w:space="0" w:color="auto"/>
            </w:tcBorders>
            <w:shd w:val="clear" w:color="auto" w:fill="auto"/>
            <w:vAlign w:val="bottom"/>
          </w:tcPr>
          <w:p w14:paraId="3E6FE458" w14:textId="77777777" w:rsidR="00B1677E" w:rsidRPr="00B1677E" w:rsidRDefault="00B1677E" w:rsidP="004506CE">
            <w:pPr>
              <w:jc w:val="center"/>
              <w:rPr>
                <w:i/>
                <w:iCs/>
                <w:sz w:val="24"/>
                <w:lang w:eastAsia="ru-RU"/>
              </w:rPr>
            </w:pPr>
            <w:r w:rsidRPr="00B1677E">
              <w:rPr>
                <w:i/>
                <w:iCs/>
                <w:sz w:val="24"/>
                <w:lang w:eastAsia="ru-RU"/>
              </w:rPr>
              <w:t>103,6</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148D2114" w14:textId="77777777" w:rsidR="00B1677E" w:rsidRPr="00B1677E" w:rsidRDefault="00B1677E" w:rsidP="004506CE">
            <w:pPr>
              <w:jc w:val="center"/>
              <w:rPr>
                <w:i/>
                <w:iCs/>
                <w:sz w:val="24"/>
                <w:lang w:eastAsia="ru-RU"/>
              </w:rPr>
            </w:pPr>
          </w:p>
          <w:p w14:paraId="053ACA32" w14:textId="2CD31F0E" w:rsidR="00B1677E" w:rsidRPr="00B1677E" w:rsidRDefault="00B1677E" w:rsidP="00B813D9">
            <w:pPr>
              <w:jc w:val="center"/>
              <w:rPr>
                <w:i/>
                <w:iCs/>
                <w:sz w:val="24"/>
                <w:lang w:eastAsia="ru-RU"/>
              </w:rPr>
            </w:pPr>
            <w:r w:rsidRPr="00B1677E">
              <w:rPr>
                <w:i/>
                <w:iCs/>
                <w:sz w:val="24"/>
                <w:lang w:eastAsia="ru-RU"/>
              </w:rPr>
              <w:t>104,</w:t>
            </w:r>
            <w:r w:rsidR="00B813D9">
              <w:rPr>
                <w:i/>
                <w:iCs/>
                <w:sz w:val="24"/>
                <w:lang w:eastAsia="ru-RU"/>
              </w:rPr>
              <w:t>2</w:t>
            </w:r>
          </w:p>
        </w:tc>
        <w:tc>
          <w:tcPr>
            <w:tcW w:w="1097" w:type="dxa"/>
            <w:tcBorders>
              <w:top w:val="single" w:sz="4" w:space="0" w:color="auto"/>
              <w:left w:val="nil"/>
              <w:bottom w:val="single" w:sz="4" w:space="0" w:color="auto"/>
              <w:right w:val="single" w:sz="4" w:space="0" w:color="auto"/>
            </w:tcBorders>
          </w:tcPr>
          <w:p w14:paraId="3B6B900B" w14:textId="77777777" w:rsidR="00B1677E" w:rsidRPr="00FC3998" w:rsidRDefault="00B1677E" w:rsidP="004506CE">
            <w:pPr>
              <w:jc w:val="center"/>
              <w:rPr>
                <w:i/>
                <w:iCs/>
                <w:sz w:val="24"/>
                <w:lang w:eastAsia="ru-RU"/>
              </w:rPr>
            </w:pPr>
          </w:p>
          <w:p w14:paraId="2881D276" w14:textId="558FF508" w:rsidR="00B1677E" w:rsidRPr="00FC3998" w:rsidRDefault="00367D2E" w:rsidP="00B813D9">
            <w:pPr>
              <w:jc w:val="center"/>
              <w:rPr>
                <w:i/>
                <w:iCs/>
                <w:sz w:val="24"/>
                <w:lang w:eastAsia="ru-RU"/>
              </w:rPr>
            </w:pPr>
            <w:r>
              <w:rPr>
                <w:i/>
                <w:iCs/>
                <w:sz w:val="24"/>
                <w:lang w:eastAsia="ru-RU"/>
              </w:rPr>
              <w:t>104,</w:t>
            </w:r>
            <w:r w:rsidR="00B813D9">
              <w:rPr>
                <w:i/>
                <w:iCs/>
                <w:sz w:val="24"/>
                <w:lang w:eastAsia="ru-RU"/>
              </w:rPr>
              <w:t>3</w:t>
            </w:r>
          </w:p>
        </w:tc>
      </w:tr>
    </w:tbl>
    <w:p w14:paraId="53E671E0" w14:textId="7F547E92" w:rsidR="00610792" w:rsidRDefault="00F45FD8" w:rsidP="00F40BD6">
      <w:pPr>
        <w:jc w:val="both"/>
        <w:rPr>
          <w:color w:val="FF0000"/>
          <w:sz w:val="24"/>
          <w:szCs w:val="24"/>
        </w:rPr>
      </w:pPr>
      <w:r w:rsidRPr="007A1FDC">
        <w:rPr>
          <w:iCs/>
          <w:color w:val="FF0000"/>
          <w:sz w:val="24"/>
          <w:szCs w:val="24"/>
        </w:rPr>
        <w:t xml:space="preserve">       </w:t>
      </w:r>
      <w:r w:rsidRPr="007A1FDC">
        <w:rPr>
          <w:color w:val="FF0000"/>
          <w:sz w:val="24"/>
          <w:szCs w:val="24"/>
        </w:rPr>
        <w:t xml:space="preserve">  </w:t>
      </w:r>
    </w:p>
    <w:p w14:paraId="13231667" w14:textId="77777777" w:rsidR="00367D2E" w:rsidRDefault="00367D2E" w:rsidP="00F40BD6">
      <w:pPr>
        <w:jc w:val="both"/>
        <w:rPr>
          <w:color w:val="FF0000"/>
          <w:sz w:val="24"/>
          <w:szCs w:val="24"/>
        </w:rPr>
      </w:pPr>
    </w:p>
    <w:p w14:paraId="46AC21C8" w14:textId="53F74BBD" w:rsidR="00B813D9" w:rsidRDefault="00B813D9" w:rsidP="00B813D9">
      <w:pPr>
        <w:jc w:val="center"/>
        <w:rPr>
          <w:color w:val="FF0000"/>
          <w:sz w:val="24"/>
          <w:szCs w:val="24"/>
        </w:rPr>
      </w:pPr>
      <w:r>
        <w:rPr>
          <w:noProof/>
          <w:lang w:eastAsia="ru-RU"/>
        </w:rPr>
        <w:lastRenderedPageBreak/>
        <w:drawing>
          <wp:inline distT="0" distB="0" distL="0" distR="0" wp14:anchorId="51218234" wp14:editId="05D7B737">
            <wp:extent cx="6585857" cy="4617720"/>
            <wp:effectExtent l="0" t="0" r="5715"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874286" w14:textId="77777777" w:rsidR="00693BEF" w:rsidRDefault="00693BEF" w:rsidP="00D1731D">
      <w:pPr>
        <w:ind w:firstLine="567"/>
        <w:jc w:val="both"/>
        <w:rPr>
          <w:bCs/>
          <w:color w:val="FF0000"/>
          <w:sz w:val="24"/>
          <w:szCs w:val="24"/>
        </w:rPr>
      </w:pPr>
    </w:p>
    <w:p w14:paraId="4AAB8853" w14:textId="2CE07842" w:rsidR="00D1731D" w:rsidRPr="00FC3998" w:rsidRDefault="00D1731D" w:rsidP="00D1731D">
      <w:pPr>
        <w:ind w:firstLine="567"/>
        <w:jc w:val="both"/>
        <w:rPr>
          <w:bCs/>
          <w:sz w:val="24"/>
          <w:szCs w:val="24"/>
        </w:rPr>
      </w:pPr>
      <w:r w:rsidRPr="00FC3998">
        <w:rPr>
          <w:bCs/>
          <w:sz w:val="24"/>
          <w:szCs w:val="24"/>
        </w:rPr>
        <w:t xml:space="preserve">Наиболее высокая заработная плата в 2017 году сложилась в строительной сфере – </w:t>
      </w:r>
      <w:r w:rsidR="00367D2E">
        <w:rPr>
          <w:bCs/>
          <w:sz w:val="24"/>
          <w:szCs w:val="24"/>
        </w:rPr>
        <w:t>70</w:t>
      </w:r>
      <w:r w:rsidR="00FC3998" w:rsidRPr="00FC3998">
        <w:rPr>
          <w:bCs/>
          <w:sz w:val="24"/>
          <w:szCs w:val="24"/>
        </w:rPr>
        <w:t>,3</w:t>
      </w:r>
      <w:r w:rsidRPr="00FC3998">
        <w:rPr>
          <w:bCs/>
          <w:sz w:val="24"/>
          <w:szCs w:val="24"/>
        </w:rPr>
        <w:t xml:space="preserve"> тыс. руб., наиболее низкая заработная плата в </w:t>
      </w:r>
      <w:r w:rsidR="00FC3998" w:rsidRPr="00FC3998">
        <w:rPr>
          <w:bCs/>
          <w:sz w:val="24"/>
          <w:szCs w:val="24"/>
        </w:rPr>
        <w:t>области здравоохранения и социальных услуг</w:t>
      </w:r>
      <w:r w:rsidRPr="00FC3998">
        <w:rPr>
          <w:bCs/>
          <w:sz w:val="24"/>
          <w:szCs w:val="24"/>
        </w:rPr>
        <w:t xml:space="preserve"> – </w:t>
      </w:r>
      <w:r w:rsidR="00FC3998" w:rsidRPr="00FC3998">
        <w:rPr>
          <w:bCs/>
          <w:sz w:val="24"/>
          <w:szCs w:val="24"/>
        </w:rPr>
        <w:t>24,</w:t>
      </w:r>
      <w:r w:rsidR="00367D2E">
        <w:rPr>
          <w:bCs/>
          <w:sz w:val="24"/>
          <w:szCs w:val="24"/>
        </w:rPr>
        <w:t>7</w:t>
      </w:r>
      <w:r w:rsidRPr="00FC3998">
        <w:rPr>
          <w:rFonts w:asciiTheme="minorHAnsi" w:eastAsiaTheme="minorHAnsi" w:hAnsiTheme="minorHAnsi" w:cstheme="minorBidi"/>
          <w:sz w:val="22"/>
          <w:szCs w:val="22"/>
          <w:lang w:eastAsia="en-US"/>
        </w:rPr>
        <w:t xml:space="preserve"> </w:t>
      </w:r>
      <w:r w:rsidRPr="00FC3998">
        <w:rPr>
          <w:bCs/>
          <w:sz w:val="24"/>
          <w:szCs w:val="24"/>
        </w:rPr>
        <w:t>тыс. руб.</w:t>
      </w:r>
    </w:p>
    <w:p w14:paraId="3199ABD9" w14:textId="1B1C126C" w:rsidR="00D36FAD" w:rsidRPr="0061492A" w:rsidRDefault="005F2B7F" w:rsidP="00B2302E">
      <w:pPr>
        <w:ind w:firstLine="567"/>
        <w:jc w:val="both"/>
        <w:rPr>
          <w:sz w:val="24"/>
          <w:szCs w:val="24"/>
        </w:rPr>
      </w:pPr>
      <w:r w:rsidRPr="0061492A">
        <w:rPr>
          <w:sz w:val="24"/>
          <w:szCs w:val="24"/>
        </w:rPr>
        <w:t>Повышение доходов населения оказывает влияние на потреблени</w:t>
      </w:r>
      <w:r w:rsidR="00E826F6" w:rsidRPr="0061492A">
        <w:rPr>
          <w:sz w:val="24"/>
          <w:szCs w:val="24"/>
        </w:rPr>
        <w:t>е</w:t>
      </w:r>
      <w:r w:rsidRPr="0061492A">
        <w:rPr>
          <w:sz w:val="24"/>
          <w:szCs w:val="24"/>
        </w:rPr>
        <w:t xml:space="preserve">, в частности оборот розничной торговли по крупным и средним </w:t>
      </w:r>
      <w:r w:rsidR="007503FF" w:rsidRPr="0061492A">
        <w:rPr>
          <w:sz w:val="24"/>
          <w:szCs w:val="24"/>
        </w:rPr>
        <w:t>предприятиям</w:t>
      </w:r>
      <w:r w:rsidR="00FC3998" w:rsidRPr="0061492A">
        <w:rPr>
          <w:sz w:val="24"/>
          <w:szCs w:val="24"/>
        </w:rPr>
        <w:t>, который</w:t>
      </w:r>
      <w:r w:rsidR="0079058C" w:rsidRPr="0061492A">
        <w:rPr>
          <w:sz w:val="24"/>
          <w:szCs w:val="24"/>
        </w:rPr>
        <w:t xml:space="preserve"> за</w:t>
      </w:r>
      <w:r w:rsidR="0034438A" w:rsidRPr="0061492A">
        <w:rPr>
          <w:sz w:val="24"/>
          <w:szCs w:val="24"/>
        </w:rPr>
        <w:t xml:space="preserve"> 201</w:t>
      </w:r>
      <w:r w:rsidR="0079058C" w:rsidRPr="0061492A">
        <w:rPr>
          <w:sz w:val="24"/>
          <w:szCs w:val="24"/>
        </w:rPr>
        <w:t>7</w:t>
      </w:r>
      <w:r w:rsidR="0034438A" w:rsidRPr="0061492A">
        <w:rPr>
          <w:sz w:val="24"/>
          <w:szCs w:val="24"/>
        </w:rPr>
        <w:t xml:space="preserve"> год</w:t>
      </w:r>
      <w:r w:rsidR="0079058C" w:rsidRPr="0061492A">
        <w:rPr>
          <w:sz w:val="24"/>
          <w:szCs w:val="24"/>
        </w:rPr>
        <w:t>а</w:t>
      </w:r>
      <w:r w:rsidR="0034438A" w:rsidRPr="0061492A">
        <w:rPr>
          <w:sz w:val="24"/>
          <w:szCs w:val="24"/>
        </w:rPr>
        <w:t xml:space="preserve"> составил </w:t>
      </w:r>
      <w:r w:rsidR="00FC3998" w:rsidRPr="0061492A">
        <w:rPr>
          <w:sz w:val="24"/>
          <w:szCs w:val="24"/>
        </w:rPr>
        <w:t>692 476</w:t>
      </w:r>
      <w:r w:rsidR="0034438A" w:rsidRPr="0061492A">
        <w:rPr>
          <w:sz w:val="24"/>
          <w:szCs w:val="24"/>
        </w:rPr>
        <w:t xml:space="preserve"> тыс.</w:t>
      </w:r>
      <w:r w:rsidR="0079058C" w:rsidRPr="0061492A">
        <w:rPr>
          <w:sz w:val="24"/>
          <w:szCs w:val="24"/>
        </w:rPr>
        <w:t xml:space="preserve"> </w:t>
      </w:r>
      <w:r w:rsidR="0034438A" w:rsidRPr="0061492A">
        <w:rPr>
          <w:sz w:val="24"/>
          <w:szCs w:val="24"/>
        </w:rPr>
        <w:t>руб</w:t>
      </w:r>
      <w:r w:rsidR="00E826F6" w:rsidRPr="0061492A">
        <w:rPr>
          <w:sz w:val="24"/>
          <w:szCs w:val="24"/>
        </w:rPr>
        <w:t>.</w:t>
      </w:r>
      <w:r w:rsidR="004A7845" w:rsidRPr="0061492A">
        <w:rPr>
          <w:sz w:val="24"/>
          <w:szCs w:val="24"/>
        </w:rPr>
        <w:t xml:space="preserve">, что </w:t>
      </w:r>
      <w:r w:rsidR="00950CC3" w:rsidRPr="0061492A">
        <w:rPr>
          <w:sz w:val="24"/>
          <w:szCs w:val="24"/>
        </w:rPr>
        <w:t xml:space="preserve">составляет </w:t>
      </w:r>
      <w:r w:rsidR="004A742F">
        <w:rPr>
          <w:sz w:val="24"/>
          <w:szCs w:val="24"/>
        </w:rPr>
        <w:t>116,6</w:t>
      </w:r>
      <w:r w:rsidR="0079058C" w:rsidRPr="0061492A">
        <w:rPr>
          <w:sz w:val="24"/>
          <w:szCs w:val="24"/>
        </w:rPr>
        <w:t xml:space="preserve"> </w:t>
      </w:r>
      <w:r w:rsidR="004A7845" w:rsidRPr="0061492A">
        <w:rPr>
          <w:sz w:val="24"/>
          <w:szCs w:val="24"/>
        </w:rPr>
        <w:t xml:space="preserve">% к </w:t>
      </w:r>
      <w:r w:rsidR="0079058C" w:rsidRPr="0061492A">
        <w:rPr>
          <w:sz w:val="24"/>
          <w:szCs w:val="24"/>
        </w:rPr>
        <w:t xml:space="preserve">аналогичному периоду </w:t>
      </w:r>
      <w:r w:rsidR="004A7845" w:rsidRPr="0061492A">
        <w:rPr>
          <w:sz w:val="24"/>
          <w:szCs w:val="24"/>
        </w:rPr>
        <w:t>прошло</w:t>
      </w:r>
      <w:r w:rsidR="0079058C" w:rsidRPr="0061492A">
        <w:rPr>
          <w:sz w:val="24"/>
          <w:szCs w:val="24"/>
        </w:rPr>
        <w:t>го</w:t>
      </w:r>
      <w:r w:rsidR="004A7845" w:rsidRPr="0061492A">
        <w:rPr>
          <w:sz w:val="24"/>
          <w:szCs w:val="24"/>
        </w:rPr>
        <w:t xml:space="preserve"> год</w:t>
      </w:r>
      <w:r w:rsidR="0079058C" w:rsidRPr="0061492A">
        <w:rPr>
          <w:sz w:val="24"/>
          <w:szCs w:val="24"/>
        </w:rPr>
        <w:t>а</w:t>
      </w:r>
      <w:r w:rsidR="004A742F">
        <w:rPr>
          <w:sz w:val="24"/>
          <w:szCs w:val="24"/>
        </w:rPr>
        <w:t xml:space="preserve"> (593 835 тыс. руб.)</w:t>
      </w:r>
      <w:r w:rsidR="004A7845" w:rsidRPr="0061492A">
        <w:rPr>
          <w:sz w:val="24"/>
          <w:szCs w:val="24"/>
        </w:rPr>
        <w:t>.</w:t>
      </w:r>
    </w:p>
    <w:p w14:paraId="6F62798C" w14:textId="77777777" w:rsidR="00AF32F0" w:rsidRPr="007A1FDC" w:rsidRDefault="00AF32F0" w:rsidP="00F40BD6">
      <w:pPr>
        <w:ind w:firstLine="567"/>
        <w:jc w:val="both"/>
        <w:rPr>
          <w:b/>
          <w:bCs/>
          <w:i/>
          <w:color w:val="FF0000"/>
          <w:sz w:val="24"/>
          <w:szCs w:val="24"/>
        </w:rPr>
      </w:pPr>
    </w:p>
    <w:p w14:paraId="2FDDE845" w14:textId="77777777" w:rsidR="00522AFA" w:rsidRPr="00800736" w:rsidRDefault="00BE7139" w:rsidP="00F40BD6">
      <w:pPr>
        <w:ind w:firstLine="567"/>
        <w:jc w:val="both"/>
        <w:rPr>
          <w:b/>
          <w:bCs/>
          <w:i/>
          <w:sz w:val="24"/>
          <w:szCs w:val="24"/>
        </w:rPr>
      </w:pPr>
      <w:r w:rsidRPr="00800736">
        <w:rPr>
          <w:b/>
          <w:bCs/>
          <w:i/>
          <w:sz w:val="24"/>
          <w:szCs w:val="24"/>
        </w:rPr>
        <w:t>Промышленное производство</w:t>
      </w:r>
    </w:p>
    <w:p w14:paraId="6F247502" w14:textId="2844D686" w:rsidR="00D80374" w:rsidRPr="007A1FDC" w:rsidRDefault="00E42F1F" w:rsidP="00F40BD6">
      <w:pPr>
        <w:ind w:firstLine="567"/>
        <w:jc w:val="both"/>
        <w:rPr>
          <w:color w:val="FF0000"/>
          <w:sz w:val="24"/>
          <w:szCs w:val="24"/>
        </w:rPr>
      </w:pPr>
      <w:r w:rsidRPr="00F43900">
        <w:rPr>
          <w:sz w:val="24"/>
          <w:szCs w:val="24"/>
        </w:rPr>
        <w:t xml:space="preserve">За </w:t>
      </w:r>
      <w:r w:rsidR="005B1B58" w:rsidRPr="00F43900">
        <w:rPr>
          <w:sz w:val="24"/>
          <w:szCs w:val="24"/>
        </w:rPr>
        <w:t>201</w:t>
      </w:r>
      <w:r w:rsidRPr="00F43900">
        <w:rPr>
          <w:sz w:val="24"/>
          <w:szCs w:val="24"/>
        </w:rPr>
        <w:t>7</w:t>
      </w:r>
      <w:r w:rsidR="005B1B58" w:rsidRPr="00F43900">
        <w:rPr>
          <w:sz w:val="24"/>
          <w:szCs w:val="24"/>
        </w:rPr>
        <w:t xml:space="preserve"> год крупными и средними предприятиями произведено промышленной продукции на сумму </w:t>
      </w:r>
      <w:r w:rsidR="008520B2">
        <w:rPr>
          <w:sz w:val="24"/>
          <w:szCs w:val="24"/>
        </w:rPr>
        <w:t>13,6</w:t>
      </w:r>
      <w:r w:rsidR="00844A41" w:rsidRPr="00F43900">
        <w:rPr>
          <w:sz w:val="24"/>
          <w:szCs w:val="24"/>
        </w:rPr>
        <w:t xml:space="preserve"> </w:t>
      </w:r>
      <w:r w:rsidR="008520B2">
        <w:rPr>
          <w:sz w:val="24"/>
          <w:szCs w:val="24"/>
        </w:rPr>
        <w:t>млрд</w:t>
      </w:r>
      <w:r w:rsidR="005B1B58" w:rsidRPr="00F43900">
        <w:rPr>
          <w:sz w:val="24"/>
          <w:szCs w:val="24"/>
        </w:rPr>
        <w:t>. руб</w:t>
      </w:r>
      <w:r w:rsidR="00844A41" w:rsidRPr="00F43900">
        <w:rPr>
          <w:sz w:val="24"/>
          <w:szCs w:val="24"/>
        </w:rPr>
        <w:t xml:space="preserve">., что </w:t>
      </w:r>
      <w:r w:rsidR="00F43900" w:rsidRPr="00F43900">
        <w:rPr>
          <w:sz w:val="24"/>
          <w:szCs w:val="24"/>
        </w:rPr>
        <w:t xml:space="preserve">на </w:t>
      </w:r>
      <w:r w:rsidR="00326972">
        <w:rPr>
          <w:sz w:val="24"/>
          <w:szCs w:val="24"/>
        </w:rPr>
        <w:t>5,</w:t>
      </w:r>
      <w:r w:rsidR="008520B2">
        <w:rPr>
          <w:sz w:val="24"/>
          <w:szCs w:val="24"/>
        </w:rPr>
        <w:t>4</w:t>
      </w:r>
      <w:r w:rsidR="00F43900" w:rsidRPr="00F43900">
        <w:rPr>
          <w:sz w:val="24"/>
          <w:szCs w:val="24"/>
        </w:rPr>
        <w:t xml:space="preserve"> % больше</w:t>
      </w:r>
      <w:r w:rsidRPr="00F43900">
        <w:rPr>
          <w:sz w:val="24"/>
          <w:szCs w:val="24"/>
        </w:rPr>
        <w:t xml:space="preserve"> уровн</w:t>
      </w:r>
      <w:r w:rsidR="00F43900" w:rsidRPr="00F43900">
        <w:rPr>
          <w:sz w:val="24"/>
          <w:szCs w:val="24"/>
        </w:rPr>
        <w:t>я</w:t>
      </w:r>
      <w:r w:rsidRPr="00F43900">
        <w:rPr>
          <w:sz w:val="24"/>
          <w:szCs w:val="24"/>
        </w:rPr>
        <w:t xml:space="preserve"> 2016 года (</w:t>
      </w:r>
      <w:r w:rsidR="00F43900" w:rsidRPr="00F43900">
        <w:rPr>
          <w:sz w:val="24"/>
          <w:szCs w:val="24"/>
        </w:rPr>
        <w:t>12</w:t>
      </w:r>
      <w:r w:rsidR="008520B2">
        <w:rPr>
          <w:sz w:val="24"/>
          <w:szCs w:val="24"/>
        </w:rPr>
        <w:t>,</w:t>
      </w:r>
      <w:r w:rsidR="00F43900" w:rsidRPr="00F43900">
        <w:rPr>
          <w:sz w:val="24"/>
          <w:szCs w:val="24"/>
        </w:rPr>
        <w:t>9</w:t>
      </w:r>
      <w:r w:rsidRPr="00F43900">
        <w:rPr>
          <w:sz w:val="24"/>
          <w:szCs w:val="24"/>
        </w:rPr>
        <w:t xml:space="preserve"> мл</w:t>
      </w:r>
      <w:r w:rsidR="008520B2">
        <w:rPr>
          <w:sz w:val="24"/>
          <w:szCs w:val="24"/>
        </w:rPr>
        <w:t>рд</w:t>
      </w:r>
      <w:r w:rsidRPr="00F43900">
        <w:rPr>
          <w:sz w:val="24"/>
          <w:szCs w:val="24"/>
        </w:rPr>
        <w:t>. руб.)</w:t>
      </w:r>
      <w:r w:rsidR="005B1B58" w:rsidRPr="00F43900">
        <w:rPr>
          <w:sz w:val="24"/>
          <w:szCs w:val="24"/>
        </w:rPr>
        <w:t xml:space="preserve">. </w:t>
      </w:r>
      <w:r w:rsidRPr="00F43900">
        <w:rPr>
          <w:sz w:val="24"/>
          <w:szCs w:val="24"/>
        </w:rPr>
        <w:t xml:space="preserve">Около 90 </w:t>
      </w:r>
      <w:r w:rsidR="005B1B58" w:rsidRPr="00F43900">
        <w:rPr>
          <w:sz w:val="24"/>
          <w:szCs w:val="24"/>
        </w:rPr>
        <w:t>% в данной отрасли обеспечено объемом производства пищевых продуктов</w:t>
      </w:r>
      <w:r w:rsidR="0079587E" w:rsidRPr="00F43900">
        <w:rPr>
          <w:sz w:val="24"/>
          <w:szCs w:val="24"/>
        </w:rPr>
        <w:t xml:space="preserve">, который составляет </w:t>
      </w:r>
      <w:r w:rsidR="00F43900" w:rsidRPr="00F43900">
        <w:rPr>
          <w:sz w:val="24"/>
          <w:szCs w:val="24"/>
        </w:rPr>
        <w:t>12</w:t>
      </w:r>
      <w:r w:rsidR="008520B2">
        <w:rPr>
          <w:sz w:val="24"/>
          <w:szCs w:val="24"/>
        </w:rPr>
        <w:t>,2</w:t>
      </w:r>
      <w:r w:rsidR="0079587E" w:rsidRPr="00F43900">
        <w:rPr>
          <w:sz w:val="24"/>
          <w:szCs w:val="24"/>
        </w:rPr>
        <w:t xml:space="preserve"> мл</w:t>
      </w:r>
      <w:r w:rsidR="008520B2">
        <w:rPr>
          <w:sz w:val="24"/>
          <w:szCs w:val="24"/>
        </w:rPr>
        <w:t>рд</w:t>
      </w:r>
      <w:r w:rsidR="0079587E" w:rsidRPr="00F43900">
        <w:rPr>
          <w:sz w:val="24"/>
          <w:szCs w:val="24"/>
        </w:rPr>
        <w:t xml:space="preserve">. руб. и </w:t>
      </w:r>
      <w:r w:rsidR="00F43900" w:rsidRPr="006C79BA">
        <w:rPr>
          <w:sz w:val="24"/>
          <w:szCs w:val="24"/>
        </w:rPr>
        <w:t xml:space="preserve">на 4,3 % превышает значение показателя </w:t>
      </w:r>
      <w:r w:rsidRPr="006C79BA">
        <w:rPr>
          <w:sz w:val="24"/>
          <w:szCs w:val="24"/>
        </w:rPr>
        <w:t>2016</w:t>
      </w:r>
      <w:r w:rsidR="0079587E" w:rsidRPr="006C79BA">
        <w:rPr>
          <w:sz w:val="24"/>
          <w:szCs w:val="24"/>
        </w:rPr>
        <w:t xml:space="preserve"> год</w:t>
      </w:r>
      <w:r w:rsidR="00F43900" w:rsidRPr="006C79BA">
        <w:rPr>
          <w:sz w:val="24"/>
          <w:szCs w:val="24"/>
        </w:rPr>
        <w:t>а (11</w:t>
      </w:r>
      <w:r w:rsidR="008520B2">
        <w:rPr>
          <w:sz w:val="24"/>
          <w:szCs w:val="24"/>
        </w:rPr>
        <w:t>,7</w:t>
      </w:r>
      <w:r w:rsidR="00F43900" w:rsidRPr="006C79BA">
        <w:rPr>
          <w:sz w:val="24"/>
          <w:szCs w:val="24"/>
        </w:rPr>
        <w:t xml:space="preserve"> мл</w:t>
      </w:r>
      <w:r w:rsidR="008520B2">
        <w:rPr>
          <w:sz w:val="24"/>
          <w:szCs w:val="24"/>
        </w:rPr>
        <w:t>рд</w:t>
      </w:r>
      <w:r w:rsidR="00F43900" w:rsidRPr="006C79BA">
        <w:rPr>
          <w:sz w:val="24"/>
          <w:szCs w:val="24"/>
        </w:rPr>
        <w:t>. руб.)</w:t>
      </w:r>
      <w:r w:rsidR="0079587E" w:rsidRPr="006C79BA">
        <w:rPr>
          <w:sz w:val="24"/>
          <w:szCs w:val="24"/>
        </w:rPr>
        <w:t>.</w:t>
      </w:r>
    </w:p>
    <w:p w14:paraId="64A9B4AD" w14:textId="77777777" w:rsidR="00271A90" w:rsidRPr="007A1FDC" w:rsidRDefault="00271A90" w:rsidP="00F40BD6">
      <w:pPr>
        <w:ind w:firstLine="567"/>
        <w:jc w:val="both"/>
        <w:rPr>
          <w:color w:val="FF0000"/>
          <w:sz w:val="24"/>
          <w:szCs w:val="24"/>
        </w:rPr>
      </w:pPr>
    </w:p>
    <w:tbl>
      <w:tblPr>
        <w:tblW w:w="9343" w:type="dxa"/>
        <w:jc w:val="center"/>
        <w:tblLook w:val="04A0" w:firstRow="1" w:lastRow="0" w:firstColumn="1" w:lastColumn="0" w:noHBand="0" w:noVBand="1"/>
      </w:tblPr>
      <w:tblGrid>
        <w:gridCol w:w="4474"/>
        <w:gridCol w:w="945"/>
        <w:gridCol w:w="941"/>
        <w:gridCol w:w="945"/>
        <w:gridCol w:w="941"/>
        <w:gridCol w:w="1097"/>
      </w:tblGrid>
      <w:tr w:rsidR="00F43900" w:rsidRPr="007A1FDC" w14:paraId="5E6F58F9" w14:textId="77777777" w:rsidTr="00F43900">
        <w:trPr>
          <w:trHeight w:val="792"/>
          <w:jc w:val="center"/>
        </w:trPr>
        <w:tc>
          <w:tcPr>
            <w:tcW w:w="4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540DD" w14:textId="77777777" w:rsidR="00F43900" w:rsidRPr="00F43900" w:rsidRDefault="00F43900" w:rsidP="00271A90">
            <w:pPr>
              <w:rPr>
                <w:b/>
                <w:bCs/>
                <w:sz w:val="24"/>
                <w:lang w:eastAsia="ru-RU"/>
              </w:rPr>
            </w:pPr>
            <w:r w:rsidRPr="00F43900">
              <w:rPr>
                <w:b/>
                <w:bCs/>
                <w:sz w:val="24"/>
                <w:lang w:eastAsia="ru-RU"/>
              </w:rPr>
              <w:t>Наименование показателя</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5C164D54" w14:textId="77777777" w:rsidR="00F43900" w:rsidRPr="00F43900" w:rsidRDefault="00F43900" w:rsidP="00271A90">
            <w:pPr>
              <w:jc w:val="center"/>
              <w:rPr>
                <w:b/>
                <w:bCs/>
                <w:sz w:val="24"/>
                <w:lang w:eastAsia="ru-RU"/>
              </w:rPr>
            </w:pPr>
            <w:r w:rsidRPr="00F43900">
              <w:rPr>
                <w:b/>
                <w:bCs/>
                <w:sz w:val="24"/>
                <w:lang w:eastAsia="ru-RU"/>
              </w:rPr>
              <w:t>2013</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EA170B2" w14:textId="77777777" w:rsidR="00F43900" w:rsidRPr="00F43900" w:rsidRDefault="00F43900" w:rsidP="00271A90">
            <w:pPr>
              <w:jc w:val="center"/>
              <w:rPr>
                <w:b/>
                <w:bCs/>
                <w:sz w:val="24"/>
                <w:lang w:eastAsia="ru-RU"/>
              </w:rPr>
            </w:pPr>
            <w:r w:rsidRPr="00F43900">
              <w:rPr>
                <w:b/>
                <w:bCs/>
                <w:sz w:val="24"/>
                <w:lang w:eastAsia="ru-RU"/>
              </w:rPr>
              <w:t>2014</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726D4D0E" w14:textId="77777777" w:rsidR="00F43900" w:rsidRPr="00F43900" w:rsidRDefault="00F43900" w:rsidP="00271A90">
            <w:pPr>
              <w:jc w:val="center"/>
              <w:rPr>
                <w:b/>
                <w:bCs/>
                <w:sz w:val="24"/>
                <w:lang w:eastAsia="ru-RU"/>
              </w:rPr>
            </w:pPr>
            <w:r w:rsidRPr="00F43900">
              <w:rPr>
                <w:b/>
                <w:bCs/>
                <w:sz w:val="24"/>
                <w:lang w:eastAsia="ru-RU"/>
              </w:rPr>
              <w:t>2015</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6DB1653" w14:textId="77777777" w:rsidR="00F43900" w:rsidRPr="00F43900" w:rsidRDefault="00F43900" w:rsidP="00271A90">
            <w:pPr>
              <w:jc w:val="center"/>
              <w:rPr>
                <w:b/>
                <w:bCs/>
                <w:sz w:val="24"/>
                <w:lang w:eastAsia="ru-RU"/>
              </w:rPr>
            </w:pPr>
            <w:r w:rsidRPr="00F43900">
              <w:rPr>
                <w:b/>
                <w:bCs/>
                <w:sz w:val="24"/>
                <w:lang w:eastAsia="ru-RU"/>
              </w:rPr>
              <w:t>2016</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DF44106" w14:textId="55E7CA98" w:rsidR="00F43900" w:rsidRPr="007A1FDC" w:rsidRDefault="00F43900" w:rsidP="00271A90">
            <w:pPr>
              <w:jc w:val="center"/>
              <w:rPr>
                <w:b/>
                <w:bCs/>
                <w:color w:val="FF0000"/>
                <w:sz w:val="24"/>
                <w:lang w:eastAsia="ru-RU"/>
              </w:rPr>
            </w:pPr>
            <w:r w:rsidRPr="00F43900">
              <w:rPr>
                <w:b/>
                <w:bCs/>
                <w:sz w:val="24"/>
                <w:lang w:eastAsia="ru-RU"/>
              </w:rPr>
              <w:t>2017</w:t>
            </w:r>
          </w:p>
        </w:tc>
      </w:tr>
      <w:tr w:rsidR="00F43900" w:rsidRPr="007A1FDC" w14:paraId="65BC1DC2" w14:textId="77777777" w:rsidTr="00F43900">
        <w:trPr>
          <w:trHeight w:val="576"/>
          <w:jc w:val="center"/>
        </w:trPr>
        <w:tc>
          <w:tcPr>
            <w:tcW w:w="4474" w:type="dxa"/>
            <w:tcBorders>
              <w:top w:val="nil"/>
              <w:left w:val="single" w:sz="4" w:space="0" w:color="auto"/>
              <w:bottom w:val="single" w:sz="4" w:space="0" w:color="auto"/>
              <w:right w:val="single" w:sz="4" w:space="0" w:color="auto"/>
            </w:tcBorders>
            <w:shd w:val="clear" w:color="auto" w:fill="auto"/>
            <w:vAlign w:val="center"/>
            <w:hideMark/>
          </w:tcPr>
          <w:p w14:paraId="70B52178" w14:textId="77777777" w:rsidR="00F43900" w:rsidRPr="00F43900" w:rsidRDefault="00F43900" w:rsidP="00271A90">
            <w:pPr>
              <w:rPr>
                <w:sz w:val="24"/>
                <w:lang w:eastAsia="ru-RU"/>
              </w:rPr>
            </w:pPr>
            <w:r w:rsidRPr="00F43900">
              <w:rPr>
                <w:bCs/>
                <w:sz w:val="24"/>
                <w:lang w:eastAsia="ru-RU"/>
              </w:rPr>
              <w:t>Объем промышленного производства, млрд. руб.</w:t>
            </w:r>
          </w:p>
        </w:tc>
        <w:tc>
          <w:tcPr>
            <w:tcW w:w="945" w:type="dxa"/>
            <w:tcBorders>
              <w:top w:val="nil"/>
              <w:left w:val="nil"/>
              <w:bottom w:val="single" w:sz="4" w:space="0" w:color="auto"/>
              <w:right w:val="single" w:sz="4" w:space="0" w:color="auto"/>
            </w:tcBorders>
            <w:shd w:val="clear" w:color="auto" w:fill="auto"/>
            <w:vAlign w:val="center"/>
            <w:hideMark/>
          </w:tcPr>
          <w:p w14:paraId="6FD1F0B4" w14:textId="77777777" w:rsidR="00F43900" w:rsidRPr="00F43900" w:rsidRDefault="00F43900" w:rsidP="00271A90">
            <w:pPr>
              <w:jc w:val="center"/>
              <w:rPr>
                <w:sz w:val="24"/>
                <w:lang w:eastAsia="ru-RU"/>
              </w:rPr>
            </w:pPr>
            <w:r w:rsidRPr="00F43900">
              <w:rPr>
                <w:bCs/>
                <w:sz w:val="24"/>
                <w:lang w:eastAsia="ru-RU"/>
              </w:rPr>
              <w:t>12,1</w:t>
            </w:r>
          </w:p>
        </w:tc>
        <w:tc>
          <w:tcPr>
            <w:tcW w:w="941" w:type="dxa"/>
            <w:tcBorders>
              <w:top w:val="nil"/>
              <w:left w:val="nil"/>
              <w:bottom w:val="single" w:sz="4" w:space="0" w:color="auto"/>
              <w:right w:val="single" w:sz="4" w:space="0" w:color="auto"/>
            </w:tcBorders>
            <w:shd w:val="clear" w:color="auto" w:fill="auto"/>
            <w:vAlign w:val="center"/>
            <w:hideMark/>
          </w:tcPr>
          <w:p w14:paraId="640C09D2" w14:textId="77777777" w:rsidR="00F43900" w:rsidRPr="00F43900" w:rsidRDefault="00F43900" w:rsidP="00271A90">
            <w:pPr>
              <w:jc w:val="center"/>
              <w:rPr>
                <w:sz w:val="24"/>
                <w:lang w:eastAsia="ru-RU"/>
              </w:rPr>
            </w:pPr>
            <w:r w:rsidRPr="00F43900">
              <w:rPr>
                <w:bCs/>
                <w:sz w:val="24"/>
                <w:lang w:eastAsia="ru-RU"/>
              </w:rPr>
              <w:t>11,9</w:t>
            </w:r>
          </w:p>
        </w:tc>
        <w:tc>
          <w:tcPr>
            <w:tcW w:w="945" w:type="dxa"/>
            <w:tcBorders>
              <w:top w:val="nil"/>
              <w:left w:val="nil"/>
              <w:bottom w:val="single" w:sz="4" w:space="0" w:color="auto"/>
              <w:right w:val="single" w:sz="4" w:space="0" w:color="auto"/>
            </w:tcBorders>
            <w:shd w:val="clear" w:color="auto" w:fill="auto"/>
            <w:vAlign w:val="center"/>
            <w:hideMark/>
          </w:tcPr>
          <w:p w14:paraId="3CE1B4CD" w14:textId="77777777" w:rsidR="00F43900" w:rsidRPr="00F43900" w:rsidRDefault="00F43900" w:rsidP="00271A90">
            <w:pPr>
              <w:jc w:val="center"/>
              <w:rPr>
                <w:sz w:val="24"/>
                <w:lang w:eastAsia="ru-RU"/>
              </w:rPr>
            </w:pPr>
            <w:r w:rsidRPr="00F43900">
              <w:rPr>
                <w:bCs/>
                <w:sz w:val="24"/>
                <w:lang w:eastAsia="ru-RU"/>
              </w:rPr>
              <w:t>14,7</w:t>
            </w:r>
          </w:p>
        </w:tc>
        <w:tc>
          <w:tcPr>
            <w:tcW w:w="941" w:type="dxa"/>
            <w:tcBorders>
              <w:top w:val="nil"/>
              <w:left w:val="nil"/>
              <w:bottom w:val="single" w:sz="4" w:space="0" w:color="auto"/>
              <w:right w:val="single" w:sz="4" w:space="0" w:color="auto"/>
            </w:tcBorders>
            <w:shd w:val="clear" w:color="auto" w:fill="auto"/>
            <w:vAlign w:val="center"/>
            <w:hideMark/>
          </w:tcPr>
          <w:p w14:paraId="2B125F7D" w14:textId="77777777" w:rsidR="00F43900" w:rsidRPr="00F43900" w:rsidRDefault="00F43900" w:rsidP="00271A90">
            <w:pPr>
              <w:jc w:val="center"/>
              <w:rPr>
                <w:sz w:val="24"/>
                <w:lang w:eastAsia="ru-RU"/>
              </w:rPr>
            </w:pPr>
            <w:r w:rsidRPr="00F43900">
              <w:rPr>
                <w:bCs/>
                <w:sz w:val="24"/>
                <w:lang w:eastAsia="ru-RU"/>
              </w:rPr>
              <w:t>12,9</w:t>
            </w:r>
          </w:p>
        </w:tc>
        <w:tc>
          <w:tcPr>
            <w:tcW w:w="1097" w:type="dxa"/>
            <w:tcBorders>
              <w:top w:val="nil"/>
              <w:left w:val="nil"/>
              <w:bottom w:val="single" w:sz="4" w:space="0" w:color="auto"/>
              <w:right w:val="single" w:sz="4" w:space="0" w:color="auto"/>
            </w:tcBorders>
            <w:shd w:val="clear" w:color="auto" w:fill="auto"/>
            <w:vAlign w:val="center"/>
            <w:hideMark/>
          </w:tcPr>
          <w:p w14:paraId="7AE60789" w14:textId="0F631804" w:rsidR="00F43900" w:rsidRPr="007A1FDC" w:rsidRDefault="00F43900" w:rsidP="00326972">
            <w:pPr>
              <w:jc w:val="center"/>
              <w:rPr>
                <w:color w:val="FF0000"/>
                <w:sz w:val="24"/>
                <w:lang w:eastAsia="ru-RU"/>
              </w:rPr>
            </w:pPr>
            <w:r w:rsidRPr="00F43900">
              <w:rPr>
                <w:bCs/>
                <w:sz w:val="24"/>
                <w:lang w:eastAsia="ru-RU"/>
              </w:rPr>
              <w:t>13,</w:t>
            </w:r>
            <w:r w:rsidR="00326972">
              <w:rPr>
                <w:bCs/>
                <w:sz w:val="24"/>
                <w:lang w:eastAsia="ru-RU"/>
              </w:rPr>
              <w:t>6</w:t>
            </w:r>
          </w:p>
        </w:tc>
      </w:tr>
      <w:tr w:rsidR="00F43900" w:rsidRPr="00F43900" w14:paraId="690340A5" w14:textId="77777777" w:rsidTr="00F43900">
        <w:trPr>
          <w:trHeight w:val="288"/>
          <w:jc w:val="center"/>
        </w:trPr>
        <w:tc>
          <w:tcPr>
            <w:tcW w:w="4474" w:type="dxa"/>
            <w:tcBorders>
              <w:top w:val="nil"/>
              <w:left w:val="single" w:sz="4" w:space="0" w:color="auto"/>
              <w:bottom w:val="single" w:sz="4" w:space="0" w:color="auto"/>
              <w:right w:val="single" w:sz="4" w:space="0" w:color="auto"/>
            </w:tcBorders>
            <w:shd w:val="clear" w:color="auto" w:fill="auto"/>
            <w:vAlign w:val="center"/>
            <w:hideMark/>
          </w:tcPr>
          <w:p w14:paraId="7CCE9994" w14:textId="77777777" w:rsidR="00F43900" w:rsidRPr="00F43900" w:rsidRDefault="00F43900" w:rsidP="00271A90">
            <w:pPr>
              <w:rPr>
                <w:i/>
                <w:iCs/>
                <w:sz w:val="24"/>
                <w:lang w:eastAsia="ru-RU"/>
              </w:rPr>
            </w:pPr>
            <w:r w:rsidRPr="00F43900">
              <w:rPr>
                <w:bCs/>
                <w:i/>
                <w:iCs/>
                <w:sz w:val="24"/>
                <w:lang w:eastAsia="ru-RU"/>
              </w:rPr>
              <w:t>Рост, %</w:t>
            </w:r>
          </w:p>
        </w:tc>
        <w:tc>
          <w:tcPr>
            <w:tcW w:w="945" w:type="dxa"/>
            <w:tcBorders>
              <w:top w:val="nil"/>
              <w:left w:val="nil"/>
              <w:bottom w:val="single" w:sz="4" w:space="0" w:color="auto"/>
              <w:right w:val="single" w:sz="4" w:space="0" w:color="auto"/>
            </w:tcBorders>
            <w:shd w:val="clear" w:color="auto" w:fill="auto"/>
            <w:vAlign w:val="center"/>
            <w:hideMark/>
          </w:tcPr>
          <w:p w14:paraId="1CE6B782" w14:textId="77777777" w:rsidR="00F43900" w:rsidRPr="00F43900" w:rsidRDefault="00F43900" w:rsidP="00271A90">
            <w:pPr>
              <w:jc w:val="center"/>
              <w:rPr>
                <w:i/>
                <w:iCs/>
                <w:sz w:val="24"/>
                <w:lang w:eastAsia="ru-RU"/>
              </w:rPr>
            </w:pPr>
            <w:r w:rsidRPr="00F43900">
              <w:rPr>
                <w:bCs/>
                <w:i/>
                <w:iCs/>
                <w:sz w:val="24"/>
                <w:lang w:eastAsia="ru-RU"/>
              </w:rPr>
              <w:t>102,5</w:t>
            </w:r>
          </w:p>
        </w:tc>
        <w:tc>
          <w:tcPr>
            <w:tcW w:w="941" w:type="dxa"/>
            <w:tcBorders>
              <w:top w:val="nil"/>
              <w:left w:val="nil"/>
              <w:bottom w:val="single" w:sz="4" w:space="0" w:color="auto"/>
              <w:right w:val="single" w:sz="4" w:space="0" w:color="auto"/>
            </w:tcBorders>
            <w:shd w:val="clear" w:color="auto" w:fill="auto"/>
            <w:vAlign w:val="center"/>
            <w:hideMark/>
          </w:tcPr>
          <w:p w14:paraId="5A1AA9B3" w14:textId="77777777" w:rsidR="00F43900" w:rsidRPr="00F43900" w:rsidRDefault="00F43900" w:rsidP="00271A90">
            <w:pPr>
              <w:jc w:val="center"/>
              <w:rPr>
                <w:i/>
                <w:iCs/>
                <w:sz w:val="24"/>
                <w:lang w:eastAsia="ru-RU"/>
              </w:rPr>
            </w:pPr>
            <w:r w:rsidRPr="00F43900">
              <w:rPr>
                <w:bCs/>
                <w:i/>
                <w:iCs/>
                <w:sz w:val="24"/>
                <w:lang w:eastAsia="ru-RU"/>
              </w:rPr>
              <w:t>98,3</w:t>
            </w:r>
          </w:p>
        </w:tc>
        <w:tc>
          <w:tcPr>
            <w:tcW w:w="945" w:type="dxa"/>
            <w:tcBorders>
              <w:top w:val="nil"/>
              <w:left w:val="nil"/>
              <w:bottom w:val="single" w:sz="4" w:space="0" w:color="auto"/>
              <w:right w:val="single" w:sz="4" w:space="0" w:color="auto"/>
            </w:tcBorders>
            <w:shd w:val="clear" w:color="auto" w:fill="auto"/>
            <w:vAlign w:val="center"/>
            <w:hideMark/>
          </w:tcPr>
          <w:p w14:paraId="4BED3010" w14:textId="77777777" w:rsidR="00F43900" w:rsidRPr="00F43900" w:rsidRDefault="00F43900" w:rsidP="00271A90">
            <w:pPr>
              <w:jc w:val="center"/>
              <w:rPr>
                <w:i/>
                <w:iCs/>
                <w:sz w:val="24"/>
                <w:lang w:eastAsia="ru-RU"/>
              </w:rPr>
            </w:pPr>
            <w:r w:rsidRPr="00F43900">
              <w:rPr>
                <w:bCs/>
                <w:i/>
                <w:iCs/>
                <w:sz w:val="24"/>
                <w:lang w:eastAsia="ru-RU"/>
              </w:rPr>
              <w:t>123,5</w:t>
            </w:r>
          </w:p>
        </w:tc>
        <w:tc>
          <w:tcPr>
            <w:tcW w:w="941" w:type="dxa"/>
            <w:tcBorders>
              <w:top w:val="nil"/>
              <w:left w:val="nil"/>
              <w:bottom w:val="single" w:sz="4" w:space="0" w:color="auto"/>
              <w:right w:val="single" w:sz="4" w:space="0" w:color="auto"/>
            </w:tcBorders>
            <w:shd w:val="clear" w:color="auto" w:fill="auto"/>
            <w:vAlign w:val="center"/>
            <w:hideMark/>
          </w:tcPr>
          <w:p w14:paraId="3CA32C1E" w14:textId="77777777" w:rsidR="00F43900" w:rsidRPr="00F43900" w:rsidRDefault="00F43900" w:rsidP="00271A90">
            <w:pPr>
              <w:jc w:val="center"/>
              <w:rPr>
                <w:i/>
                <w:iCs/>
                <w:sz w:val="24"/>
                <w:lang w:eastAsia="ru-RU"/>
              </w:rPr>
            </w:pPr>
            <w:r w:rsidRPr="00F43900">
              <w:rPr>
                <w:bCs/>
                <w:i/>
                <w:iCs/>
                <w:sz w:val="24"/>
                <w:lang w:eastAsia="ru-RU"/>
              </w:rPr>
              <w:t>87,8</w:t>
            </w:r>
          </w:p>
        </w:tc>
        <w:tc>
          <w:tcPr>
            <w:tcW w:w="1097" w:type="dxa"/>
            <w:tcBorders>
              <w:top w:val="nil"/>
              <w:left w:val="nil"/>
              <w:bottom w:val="single" w:sz="4" w:space="0" w:color="auto"/>
              <w:right w:val="single" w:sz="4" w:space="0" w:color="auto"/>
            </w:tcBorders>
            <w:shd w:val="clear" w:color="auto" w:fill="auto"/>
            <w:vAlign w:val="center"/>
            <w:hideMark/>
          </w:tcPr>
          <w:p w14:paraId="5AE046A6" w14:textId="738F1AD2" w:rsidR="00F43900" w:rsidRPr="00F43900" w:rsidRDefault="00326972" w:rsidP="008520B2">
            <w:pPr>
              <w:jc w:val="center"/>
              <w:rPr>
                <w:i/>
                <w:iCs/>
                <w:sz w:val="24"/>
                <w:lang w:eastAsia="ru-RU"/>
              </w:rPr>
            </w:pPr>
            <w:r>
              <w:rPr>
                <w:bCs/>
                <w:i/>
                <w:iCs/>
                <w:sz w:val="24"/>
                <w:lang w:eastAsia="ru-RU"/>
              </w:rPr>
              <w:t>105,</w:t>
            </w:r>
            <w:r w:rsidR="008520B2">
              <w:rPr>
                <w:bCs/>
                <w:i/>
                <w:iCs/>
                <w:sz w:val="24"/>
                <w:lang w:eastAsia="ru-RU"/>
              </w:rPr>
              <w:t>4</w:t>
            </w:r>
          </w:p>
        </w:tc>
      </w:tr>
    </w:tbl>
    <w:p w14:paraId="267EA52C" w14:textId="33CAF432" w:rsidR="005B5BF6" w:rsidRDefault="005B5BF6" w:rsidP="0078470E">
      <w:pPr>
        <w:tabs>
          <w:tab w:val="left" w:pos="9401"/>
        </w:tabs>
        <w:jc w:val="center"/>
        <w:rPr>
          <w:noProof/>
          <w:color w:val="FF0000"/>
          <w:lang w:eastAsia="ru-RU"/>
        </w:rPr>
      </w:pPr>
    </w:p>
    <w:p w14:paraId="0C06FF4E" w14:textId="05D878CF" w:rsidR="006C79BA" w:rsidRDefault="006C79BA" w:rsidP="0078470E">
      <w:pPr>
        <w:tabs>
          <w:tab w:val="left" w:pos="9401"/>
        </w:tabs>
        <w:jc w:val="center"/>
        <w:rPr>
          <w:noProof/>
          <w:color w:val="FF0000"/>
          <w:lang w:eastAsia="ru-RU"/>
        </w:rPr>
      </w:pPr>
    </w:p>
    <w:p w14:paraId="5921B88A" w14:textId="6C508EBA" w:rsidR="006C79BA" w:rsidRPr="007A1FDC" w:rsidRDefault="00326972" w:rsidP="0078470E">
      <w:pPr>
        <w:tabs>
          <w:tab w:val="left" w:pos="9401"/>
        </w:tabs>
        <w:jc w:val="center"/>
        <w:rPr>
          <w:color w:val="FF0000"/>
          <w:sz w:val="24"/>
          <w:szCs w:val="24"/>
        </w:rPr>
      </w:pPr>
      <w:r>
        <w:rPr>
          <w:noProof/>
          <w:lang w:eastAsia="ru-RU"/>
        </w:rPr>
        <w:lastRenderedPageBreak/>
        <w:drawing>
          <wp:inline distT="0" distB="0" distL="0" distR="0" wp14:anchorId="69806463" wp14:editId="1F94DE67">
            <wp:extent cx="6065520" cy="3777343"/>
            <wp:effectExtent l="0" t="0" r="11430"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35779B" w14:textId="77777777" w:rsidR="00326972" w:rsidRDefault="00326972" w:rsidP="00F40BD6">
      <w:pPr>
        <w:ind w:firstLine="567"/>
        <w:jc w:val="both"/>
        <w:rPr>
          <w:b/>
          <w:bCs/>
          <w:i/>
          <w:sz w:val="24"/>
          <w:szCs w:val="24"/>
        </w:rPr>
      </w:pPr>
    </w:p>
    <w:p w14:paraId="63935EA0" w14:textId="77777777" w:rsidR="0076257F" w:rsidRPr="006C79BA" w:rsidRDefault="00BB050C" w:rsidP="00F40BD6">
      <w:pPr>
        <w:ind w:firstLine="567"/>
        <w:jc w:val="both"/>
        <w:rPr>
          <w:b/>
          <w:bCs/>
          <w:i/>
          <w:sz w:val="24"/>
          <w:szCs w:val="24"/>
        </w:rPr>
      </w:pPr>
      <w:r w:rsidRPr="006C79BA">
        <w:rPr>
          <w:b/>
          <w:bCs/>
          <w:i/>
          <w:sz w:val="24"/>
          <w:szCs w:val="24"/>
        </w:rPr>
        <w:t>Сельское хозяйство</w:t>
      </w:r>
    </w:p>
    <w:p w14:paraId="27A21191" w14:textId="0F2E4D1C" w:rsidR="001A4366" w:rsidRPr="00D96DC1" w:rsidRDefault="006A5093" w:rsidP="001A4366">
      <w:pPr>
        <w:ind w:firstLine="567"/>
        <w:jc w:val="both"/>
        <w:rPr>
          <w:sz w:val="24"/>
          <w:szCs w:val="24"/>
        </w:rPr>
      </w:pPr>
      <w:r w:rsidRPr="00D96DC1">
        <w:rPr>
          <w:rFonts w:eastAsia="Calibri"/>
          <w:sz w:val="24"/>
          <w:szCs w:val="24"/>
          <w:lang w:eastAsia="en-US"/>
        </w:rPr>
        <w:t>Объём производства сельскохозяйственной продукции в хозяйствах всех категорий</w:t>
      </w:r>
      <w:r w:rsidR="008153CA" w:rsidRPr="00D96DC1">
        <w:rPr>
          <w:rFonts w:eastAsia="Calibri"/>
          <w:sz w:val="24"/>
          <w:szCs w:val="24"/>
          <w:lang w:eastAsia="en-US"/>
        </w:rPr>
        <w:t xml:space="preserve"> </w:t>
      </w:r>
      <w:r w:rsidR="00D96DC1" w:rsidRPr="00D96DC1">
        <w:rPr>
          <w:rFonts w:eastAsia="Calibri"/>
          <w:sz w:val="24"/>
          <w:szCs w:val="24"/>
          <w:lang w:eastAsia="en-US"/>
        </w:rPr>
        <w:t>в</w:t>
      </w:r>
      <w:r w:rsidR="008153CA" w:rsidRPr="00D96DC1">
        <w:rPr>
          <w:rFonts w:eastAsia="Calibri"/>
          <w:sz w:val="24"/>
          <w:szCs w:val="24"/>
          <w:lang w:eastAsia="en-US"/>
        </w:rPr>
        <w:t xml:space="preserve"> 2017 год</w:t>
      </w:r>
      <w:r w:rsidR="00D96DC1" w:rsidRPr="00D96DC1">
        <w:rPr>
          <w:rFonts w:eastAsia="Calibri"/>
          <w:sz w:val="24"/>
          <w:szCs w:val="24"/>
          <w:lang w:eastAsia="en-US"/>
        </w:rPr>
        <w:t>у</w:t>
      </w:r>
      <w:r w:rsidR="00D5066E" w:rsidRPr="00D96DC1">
        <w:rPr>
          <w:rFonts w:eastAsia="Calibri"/>
          <w:sz w:val="24"/>
          <w:szCs w:val="24"/>
          <w:lang w:eastAsia="en-US"/>
        </w:rPr>
        <w:t xml:space="preserve"> составил </w:t>
      </w:r>
      <w:r w:rsidR="00E83497" w:rsidRPr="00E83497">
        <w:rPr>
          <w:rFonts w:eastAsia="Calibri"/>
          <w:sz w:val="24"/>
          <w:szCs w:val="24"/>
          <w:lang w:eastAsia="en-US"/>
        </w:rPr>
        <w:t>15 223</w:t>
      </w:r>
      <w:r w:rsidRPr="00E83497">
        <w:rPr>
          <w:rFonts w:eastAsia="Calibri"/>
          <w:sz w:val="24"/>
          <w:szCs w:val="24"/>
          <w:lang w:eastAsia="en-US"/>
        </w:rPr>
        <w:t xml:space="preserve"> млн. руб.,</w:t>
      </w:r>
      <w:r w:rsidR="00FF0DE1" w:rsidRPr="00E83497">
        <w:rPr>
          <w:rFonts w:eastAsia="Calibri"/>
          <w:sz w:val="24"/>
          <w:szCs w:val="24"/>
          <w:lang w:eastAsia="en-US"/>
        </w:rPr>
        <w:t xml:space="preserve"> </w:t>
      </w:r>
      <w:r w:rsidR="008153CA" w:rsidRPr="00E83497">
        <w:rPr>
          <w:rFonts w:eastAsia="Calibri"/>
          <w:sz w:val="24"/>
          <w:szCs w:val="24"/>
          <w:lang w:eastAsia="en-US"/>
        </w:rPr>
        <w:t>что на 0,</w:t>
      </w:r>
      <w:r w:rsidR="00E83497" w:rsidRPr="00E83497">
        <w:rPr>
          <w:rFonts w:eastAsia="Calibri"/>
          <w:sz w:val="24"/>
          <w:szCs w:val="24"/>
          <w:lang w:eastAsia="en-US"/>
        </w:rPr>
        <w:t>5</w:t>
      </w:r>
      <w:r w:rsidR="008153CA" w:rsidRPr="00E83497">
        <w:rPr>
          <w:rFonts w:eastAsia="Calibri"/>
          <w:sz w:val="24"/>
          <w:szCs w:val="24"/>
          <w:lang w:eastAsia="en-US"/>
        </w:rPr>
        <w:t xml:space="preserve"> % больше показателя </w:t>
      </w:r>
      <w:r w:rsidR="00FF0DE1" w:rsidRPr="00E83497">
        <w:rPr>
          <w:rFonts w:eastAsia="Calibri"/>
          <w:sz w:val="24"/>
          <w:szCs w:val="24"/>
          <w:lang w:eastAsia="en-US"/>
        </w:rPr>
        <w:t>201</w:t>
      </w:r>
      <w:r w:rsidR="008153CA" w:rsidRPr="00E83497">
        <w:rPr>
          <w:rFonts w:eastAsia="Calibri"/>
          <w:sz w:val="24"/>
          <w:szCs w:val="24"/>
          <w:lang w:eastAsia="en-US"/>
        </w:rPr>
        <w:t>6</w:t>
      </w:r>
      <w:r w:rsidR="00FF0DE1" w:rsidRPr="00E83497">
        <w:rPr>
          <w:rFonts w:eastAsia="Calibri"/>
          <w:sz w:val="24"/>
          <w:szCs w:val="24"/>
          <w:lang w:eastAsia="en-US"/>
        </w:rPr>
        <w:t xml:space="preserve"> год</w:t>
      </w:r>
      <w:r w:rsidR="008153CA" w:rsidRPr="00E83497">
        <w:rPr>
          <w:rFonts w:eastAsia="Calibri"/>
          <w:sz w:val="24"/>
          <w:szCs w:val="24"/>
          <w:lang w:eastAsia="en-US"/>
        </w:rPr>
        <w:t xml:space="preserve">а – </w:t>
      </w:r>
      <w:r w:rsidR="00E83497" w:rsidRPr="00E83497">
        <w:rPr>
          <w:rFonts w:eastAsia="Calibri"/>
          <w:sz w:val="24"/>
          <w:szCs w:val="24"/>
          <w:lang w:eastAsia="en-US"/>
        </w:rPr>
        <w:t>15 147</w:t>
      </w:r>
      <w:r w:rsidR="008153CA" w:rsidRPr="00E83497">
        <w:rPr>
          <w:rFonts w:eastAsia="Calibri"/>
          <w:sz w:val="24"/>
          <w:szCs w:val="24"/>
          <w:lang w:eastAsia="en-US"/>
        </w:rPr>
        <w:t xml:space="preserve"> млн. руб.</w:t>
      </w:r>
      <w:r w:rsidR="001A4366" w:rsidRPr="00E83497">
        <w:rPr>
          <w:rFonts w:eastAsia="Calibri"/>
          <w:sz w:val="24"/>
          <w:szCs w:val="24"/>
          <w:lang w:eastAsia="en-US"/>
        </w:rPr>
        <w:t xml:space="preserve"> </w:t>
      </w:r>
      <w:r w:rsidR="001A4366" w:rsidRPr="00E83497">
        <w:rPr>
          <w:rFonts w:eastAsia="Calibri"/>
          <w:sz w:val="24"/>
          <w:szCs w:val="24"/>
        </w:rPr>
        <w:t xml:space="preserve">по </w:t>
      </w:r>
      <w:r w:rsidR="001A4366" w:rsidRPr="00D96DC1">
        <w:rPr>
          <w:rFonts w:eastAsia="Calibri"/>
          <w:sz w:val="24"/>
          <w:szCs w:val="24"/>
        </w:rPr>
        <w:t xml:space="preserve">причине начала работы реконструируемого цеха </w:t>
      </w:r>
      <w:proofErr w:type="spellStart"/>
      <w:r w:rsidR="001A4366" w:rsidRPr="00D96DC1">
        <w:rPr>
          <w:rFonts w:eastAsia="Calibri"/>
          <w:sz w:val="24"/>
          <w:szCs w:val="24"/>
        </w:rPr>
        <w:t>свинокомплекса</w:t>
      </w:r>
      <w:proofErr w:type="spellEnd"/>
      <w:r w:rsidR="001A4366" w:rsidRPr="00D96DC1">
        <w:rPr>
          <w:rFonts w:eastAsia="Calibri"/>
          <w:sz w:val="24"/>
          <w:szCs w:val="24"/>
        </w:rPr>
        <w:t xml:space="preserve"> «Томский» после проведенной санации</w:t>
      </w:r>
      <w:r w:rsidR="001A4366" w:rsidRPr="00D96DC1">
        <w:rPr>
          <w:sz w:val="24"/>
          <w:szCs w:val="24"/>
        </w:rPr>
        <w:t>.</w:t>
      </w:r>
    </w:p>
    <w:p w14:paraId="0F88C1AB" w14:textId="77777777" w:rsidR="00B00E28" w:rsidRPr="007A1FDC" w:rsidRDefault="00B00E28" w:rsidP="00A030E7">
      <w:pPr>
        <w:jc w:val="both"/>
        <w:rPr>
          <w:color w:val="FF0000"/>
          <w:sz w:val="24"/>
          <w:szCs w:val="24"/>
          <w:lang w:eastAsia="ru-RU"/>
        </w:rPr>
      </w:pPr>
    </w:p>
    <w:tbl>
      <w:tblPr>
        <w:tblW w:w="0" w:type="auto"/>
        <w:jc w:val="center"/>
        <w:tblLook w:val="04A0" w:firstRow="1" w:lastRow="0" w:firstColumn="1" w:lastColumn="0" w:noHBand="0" w:noVBand="1"/>
      </w:tblPr>
      <w:tblGrid>
        <w:gridCol w:w="3941"/>
        <w:gridCol w:w="850"/>
        <w:gridCol w:w="992"/>
        <w:gridCol w:w="992"/>
        <w:gridCol w:w="968"/>
        <w:gridCol w:w="973"/>
        <w:gridCol w:w="950"/>
      </w:tblGrid>
      <w:tr w:rsidR="00D96DC1" w:rsidRPr="007A1FDC" w14:paraId="78BE7BC5" w14:textId="77777777" w:rsidTr="00D96DC1">
        <w:trPr>
          <w:trHeight w:val="70"/>
          <w:jc w:val="center"/>
        </w:trPr>
        <w:tc>
          <w:tcPr>
            <w:tcW w:w="3941" w:type="dxa"/>
            <w:tcBorders>
              <w:top w:val="single" w:sz="4" w:space="0" w:color="auto"/>
              <w:left w:val="single" w:sz="8" w:space="0" w:color="auto"/>
              <w:bottom w:val="single" w:sz="4" w:space="0" w:color="auto"/>
              <w:right w:val="single" w:sz="4" w:space="0" w:color="auto"/>
            </w:tcBorders>
            <w:shd w:val="clear" w:color="auto" w:fill="auto"/>
            <w:vAlign w:val="center"/>
          </w:tcPr>
          <w:p w14:paraId="0C7A765F" w14:textId="77777777" w:rsidR="00D96DC1" w:rsidRPr="00D96DC1" w:rsidRDefault="00D96DC1" w:rsidP="00F40BD6">
            <w:pPr>
              <w:rPr>
                <w:b/>
                <w:lang w:eastAsia="ru-RU"/>
              </w:rPr>
            </w:pPr>
            <w:r w:rsidRPr="00D96DC1">
              <w:rPr>
                <w:b/>
                <w:lang w:eastAsia="ru-RU"/>
              </w:rPr>
              <w:t>Продукция сельскохозяйственных организаций:</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1BC54C" w14:textId="77777777" w:rsidR="00D96DC1" w:rsidRPr="00D96DC1" w:rsidRDefault="00D96DC1" w:rsidP="00F40BD6">
            <w:pPr>
              <w:jc w:val="center"/>
              <w:rPr>
                <w:b/>
                <w:lang w:eastAsia="ru-RU"/>
              </w:rPr>
            </w:pPr>
            <w:r w:rsidRPr="00D96DC1">
              <w:rPr>
                <w:b/>
                <w:lang w:eastAsia="ru-RU"/>
              </w:rPr>
              <w:t>Ед.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16CC396" w14:textId="77777777" w:rsidR="00D96DC1" w:rsidRPr="00D96DC1" w:rsidRDefault="00D96DC1" w:rsidP="00EE1763">
            <w:pPr>
              <w:jc w:val="center"/>
              <w:rPr>
                <w:b/>
                <w:lang w:eastAsia="ru-RU"/>
              </w:rPr>
            </w:pPr>
            <w:r w:rsidRPr="00D96DC1">
              <w:rPr>
                <w:b/>
                <w:lang w:eastAsia="ru-RU"/>
              </w:rPr>
              <w:t>2013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4981634" w14:textId="77777777" w:rsidR="00D96DC1" w:rsidRPr="00D96DC1" w:rsidRDefault="00D96DC1" w:rsidP="00EE1763">
            <w:pPr>
              <w:jc w:val="center"/>
              <w:rPr>
                <w:b/>
                <w:lang w:eastAsia="ru-RU"/>
              </w:rPr>
            </w:pPr>
            <w:r w:rsidRPr="00D96DC1">
              <w:rPr>
                <w:b/>
                <w:lang w:eastAsia="ru-RU"/>
              </w:rPr>
              <w:t>2014</w:t>
            </w:r>
          </w:p>
        </w:tc>
        <w:tc>
          <w:tcPr>
            <w:tcW w:w="968" w:type="dxa"/>
            <w:tcBorders>
              <w:top w:val="single" w:sz="4" w:space="0" w:color="auto"/>
              <w:left w:val="nil"/>
              <w:bottom w:val="single" w:sz="4" w:space="0" w:color="auto"/>
              <w:right w:val="single" w:sz="4" w:space="0" w:color="auto"/>
            </w:tcBorders>
            <w:vAlign w:val="center"/>
          </w:tcPr>
          <w:p w14:paraId="49989205" w14:textId="77777777" w:rsidR="00D96DC1" w:rsidRPr="00D96DC1" w:rsidRDefault="00D96DC1" w:rsidP="00EE1763">
            <w:pPr>
              <w:jc w:val="center"/>
              <w:rPr>
                <w:b/>
                <w:lang w:eastAsia="ru-RU"/>
              </w:rPr>
            </w:pPr>
            <w:r w:rsidRPr="00D96DC1">
              <w:rPr>
                <w:b/>
                <w:lang w:eastAsia="ru-RU"/>
              </w:rPr>
              <w:t>2015</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09F1A430" w14:textId="77777777" w:rsidR="00D96DC1" w:rsidRPr="00D96DC1" w:rsidRDefault="00D96DC1" w:rsidP="00EE1763">
            <w:pPr>
              <w:jc w:val="center"/>
              <w:rPr>
                <w:b/>
                <w:lang w:eastAsia="ru-RU"/>
              </w:rPr>
            </w:pPr>
            <w:r w:rsidRPr="00D96DC1">
              <w:rPr>
                <w:b/>
                <w:lang w:eastAsia="ru-RU"/>
              </w:rPr>
              <w:t>2016</w:t>
            </w:r>
          </w:p>
        </w:tc>
        <w:tc>
          <w:tcPr>
            <w:tcW w:w="950" w:type="dxa"/>
            <w:tcBorders>
              <w:top w:val="single" w:sz="4" w:space="0" w:color="auto"/>
              <w:left w:val="nil"/>
              <w:bottom w:val="single" w:sz="4" w:space="0" w:color="auto"/>
              <w:right w:val="single" w:sz="4" w:space="0" w:color="auto"/>
            </w:tcBorders>
            <w:vAlign w:val="center"/>
          </w:tcPr>
          <w:p w14:paraId="16348AD3" w14:textId="1D89AB3B" w:rsidR="00D96DC1" w:rsidRPr="00D96DC1" w:rsidRDefault="00D96DC1" w:rsidP="00EE1763">
            <w:pPr>
              <w:jc w:val="center"/>
              <w:rPr>
                <w:b/>
                <w:lang w:eastAsia="ru-RU"/>
              </w:rPr>
            </w:pPr>
            <w:r w:rsidRPr="00D96DC1">
              <w:rPr>
                <w:b/>
                <w:lang w:eastAsia="ru-RU"/>
              </w:rPr>
              <w:t>2017</w:t>
            </w:r>
          </w:p>
        </w:tc>
      </w:tr>
      <w:tr w:rsidR="00D96DC1" w:rsidRPr="007A1FDC" w14:paraId="5A6D447B" w14:textId="77777777" w:rsidTr="00D96DC1">
        <w:trPr>
          <w:trHeight w:val="255"/>
          <w:jc w:val="center"/>
        </w:trPr>
        <w:tc>
          <w:tcPr>
            <w:tcW w:w="3941" w:type="dxa"/>
            <w:tcBorders>
              <w:top w:val="nil"/>
              <w:left w:val="single" w:sz="8" w:space="0" w:color="auto"/>
              <w:bottom w:val="single" w:sz="4" w:space="0" w:color="auto"/>
              <w:right w:val="single" w:sz="4" w:space="0" w:color="auto"/>
            </w:tcBorders>
            <w:shd w:val="clear" w:color="auto" w:fill="auto"/>
            <w:vAlign w:val="center"/>
            <w:hideMark/>
          </w:tcPr>
          <w:p w14:paraId="3E9F1A78" w14:textId="77777777" w:rsidR="00D96DC1" w:rsidRPr="00D96DC1" w:rsidRDefault="00D96DC1" w:rsidP="00F40BD6">
            <w:pPr>
              <w:rPr>
                <w:lang w:eastAsia="ru-RU"/>
              </w:rPr>
            </w:pPr>
            <w:r w:rsidRPr="00D96DC1">
              <w:rPr>
                <w:lang w:eastAsia="ru-RU"/>
              </w:rPr>
              <w:t>- в действующих ценах</w:t>
            </w:r>
          </w:p>
        </w:tc>
        <w:tc>
          <w:tcPr>
            <w:tcW w:w="850" w:type="dxa"/>
            <w:tcBorders>
              <w:top w:val="nil"/>
              <w:left w:val="nil"/>
              <w:bottom w:val="single" w:sz="4" w:space="0" w:color="auto"/>
              <w:right w:val="single" w:sz="4" w:space="0" w:color="auto"/>
            </w:tcBorders>
            <w:shd w:val="clear" w:color="auto" w:fill="auto"/>
            <w:noWrap/>
            <w:vAlign w:val="center"/>
            <w:hideMark/>
          </w:tcPr>
          <w:p w14:paraId="78C748A1" w14:textId="77777777" w:rsidR="00D96DC1" w:rsidRPr="00D96DC1" w:rsidRDefault="00D96DC1" w:rsidP="00F40BD6">
            <w:pPr>
              <w:jc w:val="center"/>
              <w:rPr>
                <w:lang w:eastAsia="ru-RU"/>
              </w:rPr>
            </w:pPr>
            <w:r w:rsidRPr="00D96DC1">
              <w:rPr>
                <w:lang w:eastAsia="ru-RU"/>
              </w:rPr>
              <w:t>млн. руб.</w:t>
            </w:r>
          </w:p>
        </w:tc>
        <w:tc>
          <w:tcPr>
            <w:tcW w:w="992" w:type="dxa"/>
            <w:tcBorders>
              <w:top w:val="nil"/>
              <w:left w:val="nil"/>
              <w:bottom w:val="single" w:sz="4" w:space="0" w:color="auto"/>
              <w:right w:val="single" w:sz="4" w:space="0" w:color="auto"/>
            </w:tcBorders>
            <w:shd w:val="clear" w:color="auto" w:fill="auto"/>
            <w:noWrap/>
            <w:hideMark/>
          </w:tcPr>
          <w:p w14:paraId="103A3CEE" w14:textId="77777777" w:rsidR="00D96DC1" w:rsidRPr="00D96DC1" w:rsidRDefault="00D96DC1" w:rsidP="00EE1763">
            <w:pPr>
              <w:jc w:val="center"/>
              <w:rPr>
                <w:lang w:eastAsia="ru-RU"/>
              </w:rPr>
            </w:pPr>
          </w:p>
          <w:p w14:paraId="2540346E" w14:textId="77777777" w:rsidR="00D96DC1" w:rsidRPr="00D96DC1" w:rsidRDefault="00D96DC1" w:rsidP="00EE1763">
            <w:pPr>
              <w:jc w:val="center"/>
              <w:rPr>
                <w:lang w:eastAsia="ru-RU"/>
              </w:rPr>
            </w:pPr>
            <w:r w:rsidRPr="00D96DC1">
              <w:rPr>
                <w:lang w:eastAsia="ru-RU"/>
              </w:rPr>
              <w:t>8 012,0</w:t>
            </w:r>
          </w:p>
        </w:tc>
        <w:tc>
          <w:tcPr>
            <w:tcW w:w="992" w:type="dxa"/>
            <w:tcBorders>
              <w:top w:val="nil"/>
              <w:left w:val="nil"/>
              <w:bottom w:val="single" w:sz="4" w:space="0" w:color="auto"/>
              <w:right w:val="single" w:sz="4" w:space="0" w:color="auto"/>
            </w:tcBorders>
            <w:shd w:val="clear" w:color="auto" w:fill="auto"/>
            <w:noWrap/>
            <w:hideMark/>
          </w:tcPr>
          <w:p w14:paraId="2B281BC1" w14:textId="77777777" w:rsidR="00D96DC1" w:rsidRPr="00D96DC1" w:rsidRDefault="00D96DC1" w:rsidP="00EE1763">
            <w:pPr>
              <w:jc w:val="center"/>
              <w:rPr>
                <w:lang w:eastAsia="ru-RU"/>
              </w:rPr>
            </w:pPr>
          </w:p>
          <w:p w14:paraId="3CBD9301" w14:textId="77777777" w:rsidR="00D96DC1" w:rsidRPr="00D96DC1" w:rsidRDefault="00D96DC1" w:rsidP="00EE1763">
            <w:pPr>
              <w:jc w:val="center"/>
              <w:rPr>
                <w:lang w:eastAsia="ru-RU"/>
              </w:rPr>
            </w:pPr>
            <w:r w:rsidRPr="00D96DC1">
              <w:rPr>
                <w:lang w:eastAsia="ru-RU"/>
              </w:rPr>
              <w:t>10 048,0</w:t>
            </w:r>
          </w:p>
        </w:tc>
        <w:tc>
          <w:tcPr>
            <w:tcW w:w="968" w:type="dxa"/>
            <w:tcBorders>
              <w:top w:val="nil"/>
              <w:left w:val="nil"/>
              <w:bottom w:val="single" w:sz="4" w:space="0" w:color="auto"/>
              <w:right w:val="single" w:sz="4" w:space="0" w:color="auto"/>
            </w:tcBorders>
          </w:tcPr>
          <w:p w14:paraId="4FBD69AD" w14:textId="77777777" w:rsidR="00D96DC1" w:rsidRPr="00D96DC1" w:rsidRDefault="00D96DC1" w:rsidP="00EE1763">
            <w:pPr>
              <w:jc w:val="center"/>
              <w:rPr>
                <w:lang w:eastAsia="ru-RU"/>
              </w:rPr>
            </w:pPr>
          </w:p>
          <w:p w14:paraId="308BE34C" w14:textId="77777777" w:rsidR="00D96DC1" w:rsidRPr="00D96DC1" w:rsidRDefault="00D96DC1" w:rsidP="00EE1763">
            <w:pPr>
              <w:jc w:val="center"/>
              <w:rPr>
                <w:lang w:eastAsia="ru-RU"/>
              </w:rPr>
            </w:pPr>
            <w:r w:rsidRPr="00D96DC1">
              <w:rPr>
                <w:lang w:eastAsia="ru-RU"/>
              </w:rPr>
              <w:t>10 100,0</w:t>
            </w:r>
          </w:p>
        </w:tc>
        <w:tc>
          <w:tcPr>
            <w:tcW w:w="973" w:type="dxa"/>
            <w:tcBorders>
              <w:top w:val="nil"/>
              <w:left w:val="single" w:sz="4" w:space="0" w:color="auto"/>
              <w:bottom w:val="single" w:sz="4" w:space="0" w:color="auto"/>
              <w:right w:val="single" w:sz="4" w:space="0" w:color="auto"/>
            </w:tcBorders>
            <w:shd w:val="clear" w:color="auto" w:fill="auto"/>
          </w:tcPr>
          <w:p w14:paraId="29B73F55" w14:textId="77777777" w:rsidR="00D96DC1" w:rsidRPr="00D96DC1" w:rsidRDefault="00D96DC1" w:rsidP="00EE1763">
            <w:pPr>
              <w:jc w:val="center"/>
              <w:rPr>
                <w:lang w:eastAsia="ru-RU"/>
              </w:rPr>
            </w:pPr>
          </w:p>
          <w:p w14:paraId="76055B85" w14:textId="77777777" w:rsidR="00D96DC1" w:rsidRPr="00D96DC1" w:rsidRDefault="00D96DC1" w:rsidP="00EE1763">
            <w:pPr>
              <w:jc w:val="center"/>
              <w:rPr>
                <w:lang w:eastAsia="ru-RU"/>
              </w:rPr>
            </w:pPr>
            <w:r w:rsidRPr="00D96DC1">
              <w:rPr>
                <w:lang w:eastAsia="ru-RU"/>
              </w:rPr>
              <w:t>12 421,0</w:t>
            </w:r>
          </w:p>
        </w:tc>
        <w:tc>
          <w:tcPr>
            <w:tcW w:w="950" w:type="dxa"/>
            <w:tcBorders>
              <w:top w:val="nil"/>
              <w:left w:val="nil"/>
              <w:bottom w:val="single" w:sz="4" w:space="0" w:color="auto"/>
              <w:right w:val="single" w:sz="4" w:space="0" w:color="auto"/>
            </w:tcBorders>
            <w:vAlign w:val="bottom"/>
          </w:tcPr>
          <w:p w14:paraId="4694EDA2" w14:textId="3E1BBBEA" w:rsidR="00D96DC1" w:rsidRPr="00E83497" w:rsidRDefault="00E83497" w:rsidP="00EE1763">
            <w:pPr>
              <w:jc w:val="center"/>
              <w:rPr>
                <w:lang w:eastAsia="ru-RU"/>
              </w:rPr>
            </w:pPr>
            <w:r w:rsidRPr="00E83497">
              <w:rPr>
                <w:lang w:eastAsia="ru-RU"/>
              </w:rPr>
              <w:t>12 482,8</w:t>
            </w:r>
          </w:p>
        </w:tc>
      </w:tr>
      <w:tr w:rsidR="00D96DC1" w:rsidRPr="007A1FDC" w14:paraId="3B7DAE99" w14:textId="77777777" w:rsidTr="00D96DC1">
        <w:trPr>
          <w:trHeight w:val="70"/>
          <w:jc w:val="center"/>
        </w:trPr>
        <w:tc>
          <w:tcPr>
            <w:tcW w:w="3941" w:type="dxa"/>
            <w:tcBorders>
              <w:top w:val="nil"/>
              <w:left w:val="single" w:sz="8" w:space="0" w:color="auto"/>
              <w:bottom w:val="single" w:sz="4" w:space="0" w:color="auto"/>
              <w:right w:val="single" w:sz="4" w:space="0" w:color="auto"/>
            </w:tcBorders>
            <w:shd w:val="clear" w:color="auto" w:fill="auto"/>
            <w:vAlign w:val="center"/>
            <w:hideMark/>
          </w:tcPr>
          <w:p w14:paraId="2CE8FA5A" w14:textId="77777777" w:rsidR="00D96DC1" w:rsidRPr="00D96DC1" w:rsidRDefault="00D96DC1" w:rsidP="00F40BD6">
            <w:pPr>
              <w:rPr>
                <w:lang w:eastAsia="ru-RU"/>
              </w:rPr>
            </w:pPr>
            <w:r w:rsidRPr="00D96DC1">
              <w:rPr>
                <w:lang w:eastAsia="ru-RU"/>
              </w:rPr>
              <w:t>Продукция крестьянских (фермерских) хозяйств:</w:t>
            </w:r>
          </w:p>
        </w:tc>
        <w:tc>
          <w:tcPr>
            <w:tcW w:w="850" w:type="dxa"/>
            <w:tcBorders>
              <w:top w:val="nil"/>
              <w:left w:val="nil"/>
              <w:bottom w:val="single" w:sz="4" w:space="0" w:color="auto"/>
              <w:right w:val="single" w:sz="4" w:space="0" w:color="auto"/>
            </w:tcBorders>
            <w:shd w:val="clear" w:color="auto" w:fill="auto"/>
            <w:noWrap/>
            <w:vAlign w:val="center"/>
            <w:hideMark/>
          </w:tcPr>
          <w:p w14:paraId="00D9161B" w14:textId="77777777" w:rsidR="00D96DC1" w:rsidRPr="00D96DC1" w:rsidRDefault="00D96DC1" w:rsidP="00F40BD6">
            <w:pPr>
              <w:jc w:val="center"/>
              <w:rPr>
                <w:lang w:eastAsia="ru-RU"/>
              </w:rPr>
            </w:pPr>
            <w:r w:rsidRPr="00D96DC1">
              <w:rPr>
                <w:lang w:eastAsia="ru-RU"/>
              </w:rPr>
              <w:t> </w:t>
            </w:r>
          </w:p>
        </w:tc>
        <w:tc>
          <w:tcPr>
            <w:tcW w:w="992" w:type="dxa"/>
            <w:tcBorders>
              <w:top w:val="nil"/>
              <w:left w:val="nil"/>
              <w:bottom w:val="single" w:sz="4" w:space="0" w:color="auto"/>
              <w:right w:val="single" w:sz="4" w:space="0" w:color="auto"/>
            </w:tcBorders>
            <w:shd w:val="clear" w:color="auto" w:fill="auto"/>
            <w:noWrap/>
            <w:hideMark/>
          </w:tcPr>
          <w:p w14:paraId="2331C142" w14:textId="77777777" w:rsidR="00D96DC1" w:rsidRPr="00D96DC1" w:rsidRDefault="00D96DC1" w:rsidP="00EE1763">
            <w:pPr>
              <w:jc w:val="center"/>
              <w:rPr>
                <w:lang w:eastAsia="ru-RU"/>
              </w:rPr>
            </w:pPr>
          </w:p>
        </w:tc>
        <w:tc>
          <w:tcPr>
            <w:tcW w:w="992" w:type="dxa"/>
            <w:tcBorders>
              <w:top w:val="nil"/>
              <w:left w:val="nil"/>
              <w:bottom w:val="single" w:sz="4" w:space="0" w:color="auto"/>
              <w:right w:val="single" w:sz="4" w:space="0" w:color="auto"/>
            </w:tcBorders>
            <w:shd w:val="clear" w:color="auto" w:fill="auto"/>
            <w:noWrap/>
            <w:hideMark/>
          </w:tcPr>
          <w:p w14:paraId="46CFC457" w14:textId="77777777" w:rsidR="00D96DC1" w:rsidRPr="00D96DC1" w:rsidRDefault="00D96DC1" w:rsidP="00EE1763">
            <w:pPr>
              <w:jc w:val="center"/>
              <w:rPr>
                <w:lang w:eastAsia="ru-RU"/>
              </w:rPr>
            </w:pPr>
          </w:p>
        </w:tc>
        <w:tc>
          <w:tcPr>
            <w:tcW w:w="968" w:type="dxa"/>
            <w:tcBorders>
              <w:top w:val="nil"/>
              <w:left w:val="nil"/>
              <w:bottom w:val="single" w:sz="4" w:space="0" w:color="auto"/>
              <w:right w:val="single" w:sz="4" w:space="0" w:color="auto"/>
            </w:tcBorders>
          </w:tcPr>
          <w:p w14:paraId="2BAC07E6" w14:textId="77777777" w:rsidR="00D96DC1" w:rsidRPr="00D96DC1" w:rsidRDefault="00D96DC1" w:rsidP="00EE1763">
            <w:pPr>
              <w:jc w:val="center"/>
              <w:rPr>
                <w:lang w:eastAsia="ru-RU"/>
              </w:rPr>
            </w:pPr>
          </w:p>
        </w:tc>
        <w:tc>
          <w:tcPr>
            <w:tcW w:w="973" w:type="dxa"/>
            <w:tcBorders>
              <w:top w:val="nil"/>
              <w:left w:val="single" w:sz="4" w:space="0" w:color="auto"/>
              <w:bottom w:val="single" w:sz="4" w:space="0" w:color="auto"/>
              <w:right w:val="single" w:sz="4" w:space="0" w:color="auto"/>
            </w:tcBorders>
            <w:shd w:val="clear" w:color="auto" w:fill="auto"/>
          </w:tcPr>
          <w:p w14:paraId="033BDB23" w14:textId="77777777" w:rsidR="00D96DC1" w:rsidRPr="00D96DC1" w:rsidRDefault="00D96DC1" w:rsidP="00EE1763">
            <w:pPr>
              <w:jc w:val="center"/>
              <w:rPr>
                <w:lang w:eastAsia="ru-RU"/>
              </w:rPr>
            </w:pPr>
          </w:p>
        </w:tc>
        <w:tc>
          <w:tcPr>
            <w:tcW w:w="950" w:type="dxa"/>
            <w:tcBorders>
              <w:top w:val="nil"/>
              <w:left w:val="nil"/>
              <w:bottom w:val="single" w:sz="4" w:space="0" w:color="auto"/>
              <w:right w:val="single" w:sz="4" w:space="0" w:color="auto"/>
            </w:tcBorders>
            <w:vAlign w:val="bottom"/>
          </w:tcPr>
          <w:p w14:paraId="2A5289D0" w14:textId="77777777" w:rsidR="00D96DC1" w:rsidRPr="00E83497" w:rsidRDefault="00D96DC1" w:rsidP="00EE1763">
            <w:pPr>
              <w:jc w:val="center"/>
              <w:rPr>
                <w:lang w:eastAsia="ru-RU"/>
              </w:rPr>
            </w:pPr>
          </w:p>
        </w:tc>
      </w:tr>
      <w:tr w:rsidR="00D96DC1" w:rsidRPr="007A1FDC" w14:paraId="68E99A47" w14:textId="77777777" w:rsidTr="00D96DC1">
        <w:trPr>
          <w:trHeight w:val="255"/>
          <w:jc w:val="center"/>
        </w:trPr>
        <w:tc>
          <w:tcPr>
            <w:tcW w:w="3941" w:type="dxa"/>
            <w:tcBorders>
              <w:top w:val="nil"/>
              <w:left w:val="single" w:sz="8" w:space="0" w:color="auto"/>
              <w:bottom w:val="single" w:sz="4" w:space="0" w:color="auto"/>
              <w:right w:val="single" w:sz="4" w:space="0" w:color="auto"/>
            </w:tcBorders>
            <w:shd w:val="clear" w:color="auto" w:fill="auto"/>
            <w:vAlign w:val="center"/>
            <w:hideMark/>
          </w:tcPr>
          <w:p w14:paraId="5FA00510" w14:textId="77777777" w:rsidR="00D96DC1" w:rsidRPr="00D96DC1" w:rsidRDefault="00D96DC1" w:rsidP="00F40BD6">
            <w:pPr>
              <w:rPr>
                <w:lang w:eastAsia="ru-RU"/>
              </w:rPr>
            </w:pPr>
            <w:r w:rsidRPr="00D96DC1">
              <w:rPr>
                <w:lang w:eastAsia="ru-RU"/>
              </w:rPr>
              <w:t>- в действующих ценах</w:t>
            </w:r>
          </w:p>
        </w:tc>
        <w:tc>
          <w:tcPr>
            <w:tcW w:w="850" w:type="dxa"/>
            <w:tcBorders>
              <w:top w:val="nil"/>
              <w:left w:val="nil"/>
              <w:bottom w:val="single" w:sz="4" w:space="0" w:color="auto"/>
              <w:right w:val="single" w:sz="4" w:space="0" w:color="auto"/>
            </w:tcBorders>
            <w:shd w:val="clear" w:color="auto" w:fill="auto"/>
            <w:noWrap/>
            <w:vAlign w:val="center"/>
            <w:hideMark/>
          </w:tcPr>
          <w:p w14:paraId="18EF1CB8" w14:textId="77777777" w:rsidR="00D96DC1" w:rsidRPr="00D96DC1" w:rsidRDefault="00D96DC1" w:rsidP="00F40BD6">
            <w:pPr>
              <w:jc w:val="center"/>
              <w:rPr>
                <w:lang w:eastAsia="ru-RU"/>
              </w:rPr>
            </w:pPr>
            <w:r w:rsidRPr="00D96DC1">
              <w:rPr>
                <w:lang w:eastAsia="ru-RU"/>
              </w:rPr>
              <w:t>млн. руб.</w:t>
            </w:r>
          </w:p>
        </w:tc>
        <w:tc>
          <w:tcPr>
            <w:tcW w:w="992" w:type="dxa"/>
            <w:tcBorders>
              <w:top w:val="nil"/>
              <w:left w:val="nil"/>
              <w:bottom w:val="single" w:sz="4" w:space="0" w:color="auto"/>
              <w:right w:val="single" w:sz="4" w:space="0" w:color="auto"/>
            </w:tcBorders>
            <w:shd w:val="clear" w:color="auto" w:fill="auto"/>
            <w:noWrap/>
            <w:hideMark/>
          </w:tcPr>
          <w:p w14:paraId="282D7385" w14:textId="77777777" w:rsidR="00D96DC1" w:rsidRPr="00D96DC1" w:rsidRDefault="00D96DC1" w:rsidP="00EE1763">
            <w:pPr>
              <w:jc w:val="center"/>
              <w:rPr>
                <w:lang w:eastAsia="ru-RU"/>
              </w:rPr>
            </w:pPr>
          </w:p>
          <w:p w14:paraId="72B58364" w14:textId="77777777" w:rsidR="00D96DC1" w:rsidRPr="00D96DC1" w:rsidRDefault="00D96DC1" w:rsidP="00EE1763">
            <w:pPr>
              <w:jc w:val="center"/>
              <w:rPr>
                <w:lang w:eastAsia="ru-RU"/>
              </w:rPr>
            </w:pPr>
            <w:r w:rsidRPr="00D96DC1">
              <w:rPr>
                <w:lang w:eastAsia="ru-RU"/>
              </w:rPr>
              <w:t>136,0</w:t>
            </w:r>
          </w:p>
        </w:tc>
        <w:tc>
          <w:tcPr>
            <w:tcW w:w="992" w:type="dxa"/>
            <w:tcBorders>
              <w:top w:val="nil"/>
              <w:left w:val="nil"/>
              <w:bottom w:val="single" w:sz="4" w:space="0" w:color="auto"/>
              <w:right w:val="single" w:sz="4" w:space="0" w:color="auto"/>
            </w:tcBorders>
            <w:shd w:val="clear" w:color="auto" w:fill="auto"/>
            <w:noWrap/>
            <w:hideMark/>
          </w:tcPr>
          <w:p w14:paraId="387E7782" w14:textId="77777777" w:rsidR="00D96DC1" w:rsidRPr="00D96DC1" w:rsidRDefault="00D96DC1" w:rsidP="00EE1763">
            <w:pPr>
              <w:jc w:val="center"/>
              <w:rPr>
                <w:lang w:eastAsia="ru-RU"/>
              </w:rPr>
            </w:pPr>
          </w:p>
          <w:p w14:paraId="66BB8A85" w14:textId="77777777" w:rsidR="00D96DC1" w:rsidRPr="00D96DC1" w:rsidRDefault="00D96DC1" w:rsidP="00EE1763">
            <w:pPr>
              <w:jc w:val="center"/>
              <w:rPr>
                <w:lang w:eastAsia="ru-RU"/>
              </w:rPr>
            </w:pPr>
            <w:r w:rsidRPr="00D96DC1">
              <w:rPr>
                <w:lang w:eastAsia="ru-RU"/>
              </w:rPr>
              <w:t>143,0</w:t>
            </w:r>
          </w:p>
        </w:tc>
        <w:tc>
          <w:tcPr>
            <w:tcW w:w="968" w:type="dxa"/>
            <w:tcBorders>
              <w:top w:val="nil"/>
              <w:left w:val="nil"/>
              <w:bottom w:val="single" w:sz="4" w:space="0" w:color="auto"/>
              <w:right w:val="single" w:sz="4" w:space="0" w:color="auto"/>
            </w:tcBorders>
          </w:tcPr>
          <w:p w14:paraId="43BDF76B" w14:textId="77777777" w:rsidR="00D96DC1" w:rsidRPr="00D96DC1" w:rsidRDefault="00D96DC1" w:rsidP="00EE1763">
            <w:pPr>
              <w:jc w:val="center"/>
              <w:rPr>
                <w:lang w:eastAsia="ru-RU"/>
              </w:rPr>
            </w:pPr>
          </w:p>
          <w:p w14:paraId="69C99B4F" w14:textId="77777777" w:rsidR="00D96DC1" w:rsidRPr="00D96DC1" w:rsidRDefault="00D96DC1" w:rsidP="00EE1763">
            <w:pPr>
              <w:jc w:val="center"/>
              <w:rPr>
                <w:lang w:eastAsia="ru-RU"/>
              </w:rPr>
            </w:pPr>
            <w:r w:rsidRPr="00D96DC1">
              <w:rPr>
                <w:lang w:eastAsia="ru-RU"/>
              </w:rPr>
              <w:t>145,0</w:t>
            </w:r>
          </w:p>
        </w:tc>
        <w:tc>
          <w:tcPr>
            <w:tcW w:w="973" w:type="dxa"/>
            <w:tcBorders>
              <w:top w:val="nil"/>
              <w:left w:val="single" w:sz="4" w:space="0" w:color="auto"/>
              <w:bottom w:val="single" w:sz="4" w:space="0" w:color="auto"/>
              <w:right w:val="single" w:sz="4" w:space="0" w:color="auto"/>
            </w:tcBorders>
            <w:shd w:val="clear" w:color="auto" w:fill="auto"/>
          </w:tcPr>
          <w:p w14:paraId="05CB79BF" w14:textId="77777777" w:rsidR="00D96DC1" w:rsidRPr="00D96DC1" w:rsidRDefault="00D96DC1" w:rsidP="00EE1763">
            <w:pPr>
              <w:jc w:val="center"/>
              <w:rPr>
                <w:lang w:eastAsia="ru-RU"/>
              </w:rPr>
            </w:pPr>
          </w:p>
          <w:p w14:paraId="6A0A3E58" w14:textId="77777777" w:rsidR="00D96DC1" w:rsidRPr="00D96DC1" w:rsidRDefault="00D96DC1" w:rsidP="00EE1763">
            <w:pPr>
              <w:jc w:val="center"/>
              <w:rPr>
                <w:lang w:eastAsia="ru-RU"/>
              </w:rPr>
            </w:pPr>
            <w:r w:rsidRPr="00D96DC1">
              <w:rPr>
                <w:lang w:eastAsia="ru-RU"/>
              </w:rPr>
              <w:t>227,0</w:t>
            </w:r>
          </w:p>
        </w:tc>
        <w:tc>
          <w:tcPr>
            <w:tcW w:w="950" w:type="dxa"/>
            <w:tcBorders>
              <w:top w:val="nil"/>
              <w:left w:val="nil"/>
              <w:bottom w:val="single" w:sz="4" w:space="0" w:color="auto"/>
              <w:right w:val="single" w:sz="4" w:space="0" w:color="auto"/>
            </w:tcBorders>
            <w:vAlign w:val="bottom"/>
          </w:tcPr>
          <w:p w14:paraId="2606AB62" w14:textId="598AF27C" w:rsidR="00D96DC1" w:rsidRPr="00E83497" w:rsidRDefault="00E83497" w:rsidP="00EE1763">
            <w:pPr>
              <w:jc w:val="center"/>
              <w:rPr>
                <w:lang w:eastAsia="ru-RU"/>
              </w:rPr>
            </w:pPr>
            <w:r w:rsidRPr="00E83497">
              <w:rPr>
                <w:lang w:eastAsia="ru-RU"/>
              </w:rPr>
              <w:t>228,4</w:t>
            </w:r>
          </w:p>
        </w:tc>
      </w:tr>
      <w:tr w:rsidR="00D96DC1" w:rsidRPr="007A1FDC" w14:paraId="659095F1" w14:textId="77777777" w:rsidTr="00D96DC1">
        <w:trPr>
          <w:trHeight w:val="213"/>
          <w:jc w:val="center"/>
        </w:trPr>
        <w:tc>
          <w:tcPr>
            <w:tcW w:w="3941" w:type="dxa"/>
            <w:tcBorders>
              <w:top w:val="nil"/>
              <w:left w:val="single" w:sz="8" w:space="0" w:color="auto"/>
              <w:bottom w:val="single" w:sz="4" w:space="0" w:color="auto"/>
              <w:right w:val="single" w:sz="4" w:space="0" w:color="auto"/>
            </w:tcBorders>
            <w:shd w:val="clear" w:color="auto" w:fill="auto"/>
            <w:vAlign w:val="center"/>
            <w:hideMark/>
          </w:tcPr>
          <w:p w14:paraId="64D0812A" w14:textId="77777777" w:rsidR="00D96DC1" w:rsidRPr="00D96DC1" w:rsidRDefault="00D96DC1" w:rsidP="00F40BD6">
            <w:pPr>
              <w:rPr>
                <w:lang w:eastAsia="ru-RU"/>
              </w:rPr>
            </w:pPr>
            <w:r w:rsidRPr="00D96DC1">
              <w:rPr>
                <w:lang w:eastAsia="ru-RU"/>
              </w:rPr>
              <w:t xml:space="preserve">Продукция в хозяйствах населения: </w:t>
            </w:r>
          </w:p>
        </w:tc>
        <w:tc>
          <w:tcPr>
            <w:tcW w:w="850" w:type="dxa"/>
            <w:tcBorders>
              <w:top w:val="nil"/>
              <w:left w:val="nil"/>
              <w:bottom w:val="single" w:sz="4" w:space="0" w:color="auto"/>
              <w:right w:val="single" w:sz="4" w:space="0" w:color="auto"/>
            </w:tcBorders>
            <w:shd w:val="clear" w:color="auto" w:fill="auto"/>
            <w:noWrap/>
            <w:vAlign w:val="center"/>
            <w:hideMark/>
          </w:tcPr>
          <w:p w14:paraId="2DF80D43" w14:textId="77777777" w:rsidR="00D96DC1" w:rsidRPr="00D96DC1" w:rsidRDefault="00D96DC1" w:rsidP="00F40BD6">
            <w:pPr>
              <w:jc w:val="center"/>
              <w:rPr>
                <w:lang w:eastAsia="ru-RU"/>
              </w:rPr>
            </w:pPr>
            <w:r w:rsidRPr="00D96DC1">
              <w:rPr>
                <w:lang w:eastAsia="ru-RU"/>
              </w:rPr>
              <w:t> </w:t>
            </w:r>
          </w:p>
        </w:tc>
        <w:tc>
          <w:tcPr>
            <w:tcW w:w="992" w:type="dxa"/>
            <w:tcBorders>
              <w:top w:val="nil"/>
              <w:left w:val="nil"/>
              <w:bottom w:val="single" w:sz="4" w:space="0" w:color="auto"/>
              <w:right w:val="single" w:sz="4" w:space="0" w:color="auto"/>
            </w:tcBorders>
            <w:shd w:val="clear" w:color="auto" w:fill="auto"/>
            <w:noWrap/>
            <w:hideMark/>
          </w:tcPr>
          <w:p w14:paraId="2021977D" w14:textId="77777777" w:rsidR="00D96DC1" w:rsidRPr="00D96DC1" w:rsidRDefault="00D96DC1" w:rsidP="00EE1763">
            <w:pPr>
              <w:jc w:val="center"/>
              <w:rPr>
                <w:lang w:eastAsia="ru-RU"/>
              </w:rPr>
            </w:pPr>
          </w:p>
        </w:tc>
        <w:tc>
          <w:tcPr>
            <w:tcW w:w="992" w:type="dxa"/>
            <w:tcBorders>
              <w:top w:val="nil"/>
              <w:left w:val="nil"/>
              <w:bottom w:val="single" w:sz="4" w:space="0" w:color="auto"/>
              <w:right w:val="single" w:sz="4" w:space="0" w:color="auto"/>
            </w:tcBorders>
            <w:shd w:val="clear" w:color="auto" w:fill="auto"/>
            <w:noWrap/>
            <w:hideMark/>
          </w:tcPr>
          <w:p w14:paraId="43BD4936" w14:textId="77777777" w:rsidR="00D96DC1" w:rsidRPr="00D96DC1" w:rsidRDefault="00D96DC1" w:rsidP="00EE1763">
            <w:pPr>
              <w:jc w:val="center"/>
              <w:rPr>
                <w:lang w:eastAsia="ru-RU"/>
              </w:rPr>
            </w:pPr>
          </w:p>
        </w:tc>
        <w:tc>
          <w:tcPr>
            <w:tcW w:w="968" w:type="dxa"/>
            <w:tcBorders>
              <w:top w:val="nil"/>
              <w:left w:val="nil"/>
              <w:bottom w:val="single" w:sz="4" w:space="0" w:color="auto"/>
              <w:right w:val="single" w:sz="4" w:space="0" w:color="auto"/>
            </w:tcBorders>
          </w:tcPr>
          <w:p w14:paraId="4FAE7C4D" w14:textId="77777777" w:rsidR="00D96DC1" w:rsidRPr="00D96DC1" w:rsidRDefault="00D96DC1" w:rsidP="00EE1763">
            <w:pPr>
              <w:jc w:val="center"/>
              <w:rPr>
                <w:lang w:eastAsia="ru-RU"/>
              </w:rPr>
            </w:pPr>
          </w:p>
        </w:tc>
        <w:tc>
          <w:tcPr>
            <w:tcW w:w="973" w:type="dxa"/>
            <w:tcBorders>
              <w:top w:val="nil"/>
              <w:left w:val="single" w:sz="4" w:space="0" w:color="auto"/>
              <w:bottom w:val="single" w:sz="4" w:space="0" w:color="auto"/>
              <w:right w:val="single" w:sz="4" w:space="0" w:color="auto"/>
            </w:tcBorders>
            <w:shd w:val="clear" w:color="auto" w:fill="auto"/>
          </w:tcPr>
          <w:p w14:paraId="77033335" w14:textId="77777777" w:rsidR="00D96DC1" w:rsidRPr="00D96DC1" w:rsidRDefault="00D96DC1" w:rsidP="00EE1763">
            <w:pPr>
              <w:jc w:val="center"/>
              <w:rPr>
                <w:lang w:eastAsia="ru-RU"/>
              </w:rPr>
            </w:pPr>
          </w:p>
        </w:tc>
        <w:tc>
          <w:tcPr>
            <w:tcW w:w="950" w:type="dxa"/>
            <w:tcBorders>
              <w:top w:val="nil"/>
              <w:left w:val="nil"/>
              <w:bottom w:val="single" w:sz="4" w:space="0" w:color="auto"/>
              <w:right w:val="single" w:sz="4" w:space="0" w:color="auto"/>
            </w:tcBorders>
            <w:vAlign w:val="bottom"/>
          </w:tcPr>
          <w:p w14:paraId="50D063C6" w14:textId="77777777" w:rsidR="00D96DC1" w:rsidRPr="00E83497" w:rsidRDefault="00D96DC1" w:rsidP="00EE1763">
            <w:pPr>
              <w:jc w:val="center"/>
              <w:rPr>
                <w:lang w:eastAsia="ru-RU"/>
              </w:rPr>
            </w:pPr>
          </w:p>
        </w:tc>
      </w:tr>
      <w:tr w:rsidR="00D96DC1" w:rsidRPr="007A1FDC" w14:paraId="4F71FB12" w14:textId="77777777" w:rsidTr="00D96DC1">
        <w:trPr>
          <w:trHeight w:val="70"/>
          <w:jc w:val="center"/>
        </w:trPr>
        <w:tc>
          <w:tcPr>
            <w:tcW w:w="3941" w:type="dxa"/>
            <w:tcBorders>
              <w:top w:val="nil"/>
              <w:left w:val="single" w:sz="8" w:space="0" w:color="auto"/>
              <w:bottom w:val="single" w:sz="4" w:space="0" w:color="auto"/>
              <w:right w:val="single" w:sz="4" w:space="0" w:color="auto"/>
            </w:tcBorders>
            <w:shd w:val="clear" w:color="auto" w:fill="auto"/>
            <w:vAlign w:val="center"/>
            <w:hideMark/>
          </w:tcPr>
          <w:p w14:paraId="76D537C8" w14:textId="77777777" w:rsidR="00D96DC1" w:rsidRPr="00D96DC1" w:rsidRDefault="00D96DC1" w:rsidP="00F40BD6">
            <w:pPr>
              <w:rPr>
                <w:lang w:eastAsia="ru-RU"/>
              </w:rPr>
            </w:pPr>
            <w:r w:rsidRPr="00D96DC1">
              <w:rPr>
                <w:lang w:eastAsia="ru-RU"/>
              </w:rPr>
              <w:t>- в действующих ценах</w:t>
            </w:r>
          </w:p>
        </w:tc>
        <w:tc>
          <w:tcPr>
            <w:tcW w:w="850" w:type="dxa"/>
            <w:tcBorders>
              <w:top w:val="nil"/>
              <w:left w:val="nil"/>
              <w:bottom w:val="single" w:sz="4" w:space="0" w:color="auto"/>
              <w:right w:val="single" w:sz="4" w:space="0" w:color="auto"/>
            </w:tcBorders>
            <w:shd w:val="clear" w:color="auto" w:fill="auto"/>
            <w:noWrap/>
            <w:vAlign w:val="center"/>
            <w:hideMark/>
          </w:tcPr>
          <w:p w14:paraId="6CC9EFCF" w14:textId="77777777" w:rsidR="00D96DC1" w:rsidRPr="00D96DC1" w:rsidRDefault="00D96DC1" w:rsidP="00F40BD6">
            <w:pPr>
              <w:jc w:val="center"/>
              <w:rPr>
                <w:lang w:eastAsia="ru-RU"/>
              </w:rPr>
            </w:pPr>
            <w:r w:rsidRPr="00D96DC1">
              <w:rPr>
                <w:lang w:eastAsia="ru-RU"/>
              </w:rPr>
              <w:t>млн. руб.</w:t>
            </w:r>
          </w:p>
        </w:tc>
        <w:tc>
          <w:tcPr>
            <w:tcW w:w="992" w:type="dxa"/>
            <w:tcBorders>
              <w:top w:val="nil"/>
              <w:left w:val="nil"/>
              <w:bottom w:val="single" w:sz="4" w:space="0" w:color="auto"/>
              <w:right w:val="single" w:sz="4" w:space="0" w:color="auto"/>
            </w:tcBorders>
            <w:shd w:val="clear" w:color="auto" w:fill="auto"/>
            <w:noWrap/>
            <w:hideMark/>
          </w:tcPr>
          <w:p w14:paraId="1A01D7A8" w14:textId="77777777" w:rsidR="00D96DC1" w:rsidRPr="00D96DC1" w:rsidRDefault="00D96DC1" w:rsidP="00EE1763">
            <w:pPr>
              <w:jc w:val="center"/>
              <w:rPr>
                <w:lang w:eastAsia="ru-RU"/>
              </w:rPr>
            </w:pPr>
          </w:p>
          <w:p w14:paraId="53BAFA75" w14:textId="77777777" w:rsidR="00D96DC1" w:rsidRPr="00D96DC1" w:rsidRDefault="00D96DC1" w:rsidP="00EE1763">
            <w:pPr>
              <w:jc w:val="center"/>
              <w:rPr>
                <w:lang w:eastAsia="ru-RU"/>
              </w:rPr>
            </w:pPr>
            <w:r w:rsidRPr="00D96DC1">
              <w:rPr>
                <w:lang w:eastAsia="ru-RU"/>
              </w:rPr>
              <w:t>1 407,0</w:t>
            </w:r>
          </w:p>
        </w:tc>
        <w:tc>
          <w:tcPr>
            <w:tcW w:w="992" w:type="dxa"/>
            <w:tcBorders>
              <w:top w:val="nil"/>
              <w:left w:val="nil"/>
              <w:bottom w:val="single" w:sz="4" w:space="0" w:color="auto"/>
              <w:right w:val="single" w:sz="4" w:space="0" w:color="auto"/>
            </w:tcBorders>
            <w:shd w:val="clear" w:color="auto" w:fill="auto"/>
            <w:noWrap/>
            <w:hideMark/>
          </w:tcPr>
          <w:p w14:paraId="47273DB5" w14:textId="77777777" w:rsidR="00D96DC1" w:rsidRPr="00D96DC1" w:rsidRDefault="00D96DC1" w:rsidP="00EE1763">
            <w:pPr>
              <w:jc w:val="center"/>
              <w:rPr>
                <w:lang w:eastAsia="ru-RU"/>
              </w:rPr>
            </w:pPr>
          </w:p>
          <w:p w14:paraId="4777357A" w14:textId="77777777" w:rsidR="00D96DC1" w:rsidRPr="00D96DC1" w:rsidRDefault="00D96DC1" w:rsidP="00EE1763">
            <w:pPr>
              <w:jc w:val="center"/>
              <w:rPr>
                <w:lang w:eastAsia="ru-RU"/>
              </w:rPr>
            </w:pPr>
            <w:r w:rsidRPr="00D96DC1">
              <w:rPr>
                <w:lang w:eastAsia="ru-RU"/>
              </w:rPr>
              <w:t>1 477,0</w:t>
            </w:r>
          </w:p>
        </w:tc>
        <w:tc>
          <w:tcPr>
            <w:tcW w:w="968" w:type="dxa"/>
            <w:tcBorders>
              <w:top w:val="nil"/>
              <w:left w:val="nil"/>
              <w:bottom w:val="single" w:sz="4" w:space="0" w:color="auto"/>
              <w:right w:val="single" w:sz="4" w:space="0" w:color="auto"/>
            </w:tcBorders>
          </w:tcPr>
          <w:p w14:paraId="434B524D" w14:textId="77777777" w:rsidR="00D96DC1" w:rsidRPr="00D96DC1" w:rsidRDefault="00D96DC1" w:rsidP="00EE1763">
            <w:pPr>
              <w:jc w:val="center"/>
              <w:rPr>
                <w:lang w:eastAsia="ru-RU"/>
              </w:rPr>
            </w:pPr>
          </w:p>
          <w:p w14:paraId="3BA12AAA" w14:textId="77777777" w:rsidR="00D96DC1" w:rsidRPr="00D96DC1" w:rsidRDefault="00D96DC1" w:rsidP="00EE1763">
            <w:pPr>
              <w:jc w:val="center"/>
              <w:rPr>
                <w:lang w:eastAsia="ru-RU"/>
              </w:rPr>
            </w:pPr>
            <w:r w:rsidRPr="00D96DC1">
              <w:rPr>
                <w:lang w:eastAsia="ru-RU"/>
              </w:rPr>
              <w:t>1 500,0</w:t>
            </w:r>
          </w:p>
        </w:tc>
        <w:tc>
          <w:tcPr>
            <w:tcW w:w="973" w:type="dxa"/>
            <w:tcBorders>
              <w:top w:val="nil"/>
              <w:left w:val="single" w:sz="4" w:space="0" w:color="auto"/>
              <w:bottom w:val="single" w:sz="4" w:space="0" w:color="auto"/>
              <w:right w:val="single" w:sz="4" w:space="0" w:color="auto"/>
            </w:tcBorders>
            <w:shd w:val="clear" w:color="auto" w:fill="auto"/>
          </w:tcPr>
          <w:p w14:paraId="64087825" w14:textId="77777777" w:rsidR="00D96DC1" w:rsidRPr="00D96DC1" w:rsidRDefault="00D96DC1" w:rsidP="00EE1763">
            <w:pPr>
              <w:jc w:val="center"/>
              <w:rPr>
                <w:lang w:eastAsia="ru-RU"/>
              </w:rPr>
            </w:pPr>
          </w:p>
          <w:p w14:paraId="33F61003" w14:textId="77777777" w:rsidR="00D96DC1" w:rsidRPr="00D96DC1" w:rsidRDefault="00D96DC1" w:rsidP="00EE1763">
            <w:pPr>
              <w:jc w:val="center"/>
              <w:rPr>
                <w:lang w:eastAsia="ru-RU"/>
              </w:rPr>
            </w:pPr>
            <w:r w:rsidRPr="00D96DC1">
              <w:rPr>
                <w:lang w:eastAsia="ru-RU"/>
              </w:rPr>
              <w:t>2 499,0</w:t>
            </w:r>
          </w:p>
        </w:tc>
        <w:tc>
          <w:tcPr>
            <w:tcW w:w="950" w:type="dxa"/>
            <w:tcBorders>
              <w:top w:val="nil"/>
              <w:left w:val="nil"/>
              <w:bottom w:val="single" w:sz="4" w:space="0" w:color="auto"/>
              <w:right w:val="single" w:sz="4" w:space="0" w:color="auto"/>
            </w:tcBorders>
            <w:vAlign w:val="bottom"/>
          </w:tcPr>
          <w:p w14:paraId="01D12480" w14:textId="61A91618" w:rsidR="00D96DC1" w:rsidRPr="00E83497" w:rsidRDefault="00E83497" w:rsidP="00EE1763">
            <w:pPr>
              <w:jc w:val="center"/>
              <w:rPr>
                <w:lang w:eastAsia="ru-RU"/>
              </w:rPr>
            </w:pPr>
            <w:r w:rsidRPr="00E83497">
              <w:rPr>
                <w:lang w:eastAsia="ru-RU"/>
              </w:rPr>
              <w:t>2 511,8</w:t>
            </w:r>
          </w:p>
        </w:tc>
      </w:tr>
      <w:tr w:rsidR="00D96DC1" w:rsidRPr="007A1FDC" w14:paraId="2509D092" w14:textId="77777777" w:rsidTr="00D96DC1">
        <w:trPr>
          <w:trHeight w:val="192"/>
          <w:jc w:val="center"/>
        </w:trPr>
        <w:tc>
          <w:tcPr>
            <w:tcW w:w="3941" w:type="dxa"/>
            <w:tcBorders>
              <w:top w:val="nil"/>
              <w:left w:val="single" w:sz="8" w:space="0" w:color="auto"/>
              <w:bottom w:val="single" w:sz="4" w:space="0" w:color="auto"/>
              <w:right w:val="single" w:sz="4" w:space="0" w:color="auto"/>
            </w:tcBorders>
            <w:shd w:val="clear" w:color="auto" w:fill="auto"/>
            <w:vAlign w:val="bottom"/>
            <w:hideMark/>
          </w:tcPr>
          <w:p w14:paraId="62B9C0B3" w14:textId="77777777" w:rsidR="00D96DC1" w:rsidRPr="00D96DC1" w:rsidRDefault="00D96DC1" w:rsidP="00F40BD6">
            <w:pPr>
              <w:rPr>
                <w:b/>
                <w:lang w:eastAsia="ru-RU"/>
              </w:rPr>
            </w:pPr>
            <w:r w:rsidRPr="00D96DC1">
              <w:rPr>
                <w:b/>
                <w:lang w:eastAsia="ru-RU"/>
              </w:rPr>
              <w:t>ИТОГО сельскохозяйственной продукции</w:t>
            </w:r>
          </w:p>
        </w:tc>
        <w:tc>
          <w:tcPr>
            <w:tcW w:w="850" w:type="dxa"/>
            <w:tcBorders>
              <w:top w:val="nil"/>
              <w:left w:val="nil"/>
              <w:bottom w:val="single" w:sz="4" w:space="0" w:color="auto"/>
              <w:right w:val="single" w:sz="4" w:space="0" w:color="auto"/>
            </w:tcBorders>
            <w:shd w:val="clear" w:color="auto" w:fill="auto"/>
            <w:noWrap/>
            <w:vAlign w:val="center"/>
            <w:hideMark/>
          </w:tcPr>
          <w:p w14:paraId="0B2277BC" w14:textId="77777777" w:rsidR="00D96DC1" w:rsidRPr="00D96DC1" w:rsidRDefault="00D96DC1" w:rsidP="00F40BD6">
            <w:pPr>
              <w:jc w:val="center"/>
              <w:rPr>
                <w:b/>
                <w:lang w:eastAsia="ru-RU"/>
              </w:rPr>
            </w:pPr>
            <w:r w:rsidRPr="00D96DC1">
              <w:rPr>
                <w:b/>
                <w:lang w:eastAsia="ru-RU"/>
              </w:rPr>
              <w:t>млн. руб.</w:t>
            </w:r>
          </w:p>
        </w:tc>
        <w:tc>
          <w:tcPr>
            <w:tcW w:w="992" w:type="dxa"/>
            <w:tcBorders>
              <w:top w:val="nil"/>
              <w:left w:val="nil"/>
              <w:bottom w:val="single" w:sz="4" w:space="0" w:color="auto"/>
              <w:right w:val="single" w:sz="4" w:space="0" w:color="auto"/>
            </w:tcBorders>
            <w:shd w:val="clear" w:color="auto" w:fill="auto"/>
            <w:noWrap/>
            <w:vAlign w:val="center"/>
            <w:hideMark/>
          </w:tcPr>
          <w:p w14:paraId="44581F91" w14:textId="77777777" w:rsidR="00D96DC1" w:rsidRPr="00D96DC1" w:rsidRDefault="00D96DC1" w:rsidP="00EE1763">
            <w:pPr>
              <w:jc w:val="center"/>
              <w:rPr>
                <w:b/>
                <w:lang w:eastAsia="ru-RU"/>
              </w:rPr>
            </w:pPr>
          </w:p>
          <w:p w14:paraId="03BFE754" w14:textId="77777777" w:rsidR="00D96DC1" w:rsidRPr="00D96DC1" w:rsidRDefault="00D96DC1" w:rsidP="00EE1763">
            <w:pPr>
              <w:jc w:val="center"/>
              <w:rPr>
                <w:b/>
                <w:lang w:eastAsia="ru-RU"/>
              </w:rPr>
            </w:pPr>
            <w:r w:rsidRPr="00D96DC1">
              <w:rPr>
                <w:b/>
                <w:lang w:eastAsia="ru-RU"/>
              </w:rPr>
              <w:t>9 555,0</w:t>
            </w:r>
          </w:p>
        </w:tc>
        <w:tc>
          <w:tcPr>
            <w:tcW w:w="992" w:type="dxa"/>
            <w:tcBorders>
              <w:top w:val="nil"/>
              <w:left w:val="nil"/>
              <w:bottom w:val="single" w:sz="4" w:space="0" w:color="auto"/>
              <w:right w:val="single" w:sz="4" w:space="0" w:color="auto"/>
            </w:tcBorders>
            <w:shd w:val="clear" w:color="auto" w:fill="auto"/>
            <w:noWrap/>
            <w:vAlign w:val="center"/>
            <w:hideMark/>
          </w:tcPr>
          <w:p w14:paraId="741A3956" w14:textId="77777777" w:rsidR="00D96DC1" w:rsidRPr="00D96DC1" w:rsidRDefault="00D96DC1" w:rsidP="00EE1763">
            <w:pPr>
              <w:jc w:val="center"/>
              <w:rPr>
                <w:b/>
                <w:lang w:eastAsia="ru-RU"/>
              </w:rPr>
            </w:pPr>
          </w:p>
          <w:p w14:paraId="2D167E72" w14:textId="77777777" w:rsidR="00D96DC1" w:rsidRPr="00D96DC1" w:rsidRDefault="00D96DC1" w:rsidP="00EE1763">
            <w:pPr>
              <w:jc w:val="center"/>
              <w:rPr>
                <w:b/>
                <w:lang w:eastAsia="ru-RU"/>
              </w:rPr>
            </w:pPr>
            <w:r w:rsidRPr="00D96DC1">
              <w:rPr>
                <w:b/>
                <w:lang w:eastAsia="ru-RU"/>
              </w:rPr>
              <w:t>11 668,0</w:t>
            </w:r>
          </w:p>
        </w:tc>
        <w:tc>
          <w:tcPr>
            <w:tcW w:w="968" w:type="dxa"/>
            <w:tcBorders>
              <w:top w:val="nil"/>
              <w:left w:val="nil"/>
              <w:bottom w:val="single" w:sz="4" w:space="0" w:color="auto"/>
              <w:right w:val="single" w:sz="4" w:space="0" w:color="auto"/>
            </w:tcBorders>
          </w:tcPr>
          <w:p w14:paraId="52FDABF6" w14:textId="77777777" w:rsidR="00D96DC1" w:rsidRPr="00D96DC1" w:rsidRDefault="00D96DC1" w:rsidP="00EE1763">
            <w:pPr>
              <w:jc w:val="center"/>
              <w:rPr>
                <w:b/>
                <w:lang w:eastAsia="ru-RU"/>
              </w:rPr>
            </w:pPr>
          </w:p>
          <w:p w14:paraId="68BAE052" w14:textId="77777777" w:rsidR="00D96DC1" w:rsidRPr="00D96DC1" w:rsidRDefault="00D96DC1" w:rsidP="00EE1763">
            <w:pPr>
              <w:jc w:val="center"/>
              <w:rPr>
                <w:b/>
                <w:lang w:eastAsia="ru-RU"/>
              </w:rPr>
            </w:pPr>
            <w:r w:rsidRPr="00D96DC1">
              <w:rPr>
                <w:b/>
                <w:lang w:eastAsia="ru-RU"/>
              </w:rPr>
              <w:t>11 745,0</w:t>
            </w:r>
          </w:p>
        </w:tc>
        <w:tc>
          <w:tcPr>
            <w:tcW w:w="973" w:type="dxa"/>
            <w:tcBorders>
              <w:top w:val="nil"/>
              <w:left w:val="single" w:sz="4" w:space="0" w:color="auto"/>
              <w:bottom w:val="single" w:sz="4" w:space="0" w:color="auto"/>
              <w:right w:val="single" w:sz="4" w:space="0" w:color="auto"/>
            </w:tcBorders>
            <w:shd w:val="clear" w:color="auto" w:fill="auto"/>
          </w:tcPr>
          <w:p w14:paraId="201A1E03" w14:textId="77777777" w:rsidR="00D96DC1" w:rsidRPr="00D96DC1" w:rsidRDefault="00D96DC1" w:rsidP="00EE1763">
            <w:pPr>
              <w:jc w:val="center"/>
              <w:rPr>
                <w:b/>
                <w:lang w:eastAsia="ru-RU"/>
              </w:rPr>
            </w:pPr>
          </w:p>
          <w:p w14:paraId="24FE15C9" w14:textId="77777777" w:rsidR="00D96DC1" w:rsidRPr="00D96DC1" w:rsidRDefault="00D96DC1" w:rsidP="00EE1763">
            <w:pPr>
              <w:jc w:val="center"/>
              <w:rPr>
                <w:b/>
                <w:lang w:eastAsia="ru-RU"/>
              </w:rPr>
            </w:pPr>
            <w:r w:rsidRPr="00D96DC1">
              <w:rPr>
                <w:b/>
                <w:lang w:eastAsia="ru-RU"/>
              </w:rPr>
              <w:t>15 147,0</w:t>
            </w:r>
          </w:p>
        </w:tc>
        <w:tc>
          <w:tcPr>
            <w:tcW w:w="950" w:type="dxa"/>
            <w:tcBorders>
              <w:top w:val="nil"/>
              <w:left w:val="nil"/>
              <w:bottom w:val="single" w:sz="4" w:space="0" w:color="auto"/>
              <w:right w:val="single" w:sz="4" w:space="0" w:color="auto"/>
            </w:tcBorders>
            <w:vAlign w:val="bottom"/>
          </w:tcPr>
          <w:p w14:paraId="42968F72" w14:textId="7A820AF2" w:rsidR="00D96DC1" w:rsidRPr="00E83497" w:rsidRDefault="00E83497" w:rsidP="00EE1763">
            <w:pPr>
              <w:jc w:val="center"/>
              <w:rPr>
                <w:b/>
                <w:lang w:eastAsia="ru-RU"/>
              </w:rPr>
            </w:pPr>
            <w:r w:rsidRPr="00E83497">
              <w:rPr>
                <w:b/>
                <w:lang w:eastAsia="ru-RU"/>
              </w:rPr>
              <w:t>15 223,0</w:t>
            </w:r>
          </w:p>
        </w:tc>
      </w:tr>
    </w:tbl>
    <w:p w14:paraId="049347CF" w14:textId="77777777" w:rsidR="00BB050C" w:rsidRPr="007A1FDC" w:rsidRDefault="00BB050C" w:rsidP="00F40BD6">
      <w:pPr>
        <w:ind w:firstLine="567"/>
        <w:jc w:val="center"/>
        <w:rPr>
          <w:bCs/>
          <w:i/>
          <w:color w:val="FF0000"/>
          <w:sz w:val="24"/>
          <w:szCs w:val="24"/>
        </w:rPr>
      </w:pPr>
    </w:p>
    <w:p w14:paraId="213690B7" w14:textId="77777777" w:rsidR="00010EDC" w:rsidRPr="00592609" w:rsidRDefault="00010EDC" w:rsidP="00010EDC">
      <w:pPr>
        <w:ind w:firstLine="567"/>
        <w:jc w:val="both"/>
        <w:rPr>
          <w:b/>
          <w:bCs/>
          <w:i/>
          <w:sz w:val="24"/>
          <w:szCs w:val="24"/>
        </w:rPr>
      </w:pPr>
      <w:r w:rsidRPr="00592609">
        <w:rPr>
          <w:b/>
          <w:bCs/>
          <w:i/>
          <w:sz w:val="24"/>
          <w:szCs w:val="24"/>
        </w:rPr>
        <w:t>Инвестиции в основной капитал крупных организаций</w:t>
      </w:r>
    </w:p>
    <w:p w14:paraId="455A7F04" w14:textId="7F77EA9C" w:rsidR="002E2FCA" w:rsidRPr="00930767" w:rsidRDefault="00736DEB" w:rsidP="002E2FCA">
      <w:pPr>
        <w:ind w:firstLine="567"/>
        <w:jc w:val="both"/>
        <w:rPr>
          <w:sz w:val="24"/>
          <w:szCs w:val="24"/>
          <w:lang w:eastAsia="ru-RU"/>
        </w:rPr>
      </w:pPr>
      <w:r w:rsidRPr="00930767">
        <w:rPr>
          <w:sz w:val="24"/>
          <w:szCs w:val="24"/>
          <w:lang w:eastAsia="ru-RU"/>
        </w:rPr>
        <w:t xml:space="preserve">За </w:t>
      </w:r>
      <w:r w:rsidR="00E80667" w:rsidRPr="00930767">
        <w:rPr>
          <w:sz w:val="24"/>
          <w:szCs w:val="24"/>
          <w:lang w:eastAsia="ru-RU"/>
        </w:rPr>
        <w:t>201</w:t>
      </w:r>
      <w:r w:rsidRPr="00930767">
        <w:rPr>
          <w:sz w:val="24"/>
          <w:szCs w:val="24"/>
          <w:lang w:eastAsia="ru-RU"/>
        </w:rPr>
        <w:t>7</w:t>
      </w:r>
      <w:r w:rsidR="00E80667" w:rsidRPr="00930767">
        <w:rPr>
          <w:sz w:val="24"/>
          <w:szCs w:val="24"/>
          <w:lang w:eastAsia="ru-RU"/>
        </w:rPr>
        <w:t xml:space="preserve"> год</w:t>
      </w:r>
      <w:r w:rsidR="00C832F4" w:rsidRPr="00930767">
        <w:rPr>
          <w:sz w:val="24"/>
          <w:szCs w:val="24"/>
          <w:lang w:eastAsia="ru-RU"/>
        </w:rPr>
        <w:t xml:space="preserve"> объем инвестиций в основной капитал крупных и средних предприятий района составил </w:t>
      </w:r>
      <w:r w:rsidR="00930767" w:rsidRPr="00930767">
        <w:rPr>
          <w:sz w:val="24"/>
          <w:szCs w:val="24"/>
          <w:lang w:eastAsia="ru-RU"/>
        </w:rPr>
        <w:t>2 349,6</w:t>
      </w:r>
      <w:r w:rsidR="00C832F4" w:rsidRPr="00930767">
        <w:rPr>
          <w:sz w:val="24"/>
          <w:szCs w:val="24"/>
          <w:lang w:eastAsia="ru-RU"/>
        </w:rPr>
        <w:t xml:space="preserve"> млн. руб.</w:t>
      </w:r>
      <w:r w:rsidRPr="00930767">
        <w:rPr>
          <w:sz w:val="24"/>
          <w:szCs w:val="24"/>
          <w:lang w:eastAsia="ru-RU"/>
        </w:rPr>
        <w:t xml:space="preserve">, что составляет </w:t>
      </w:r>
      <w:r w:rsidR="00930767" w:rsidRPr="00930767">
        <w:rPr>
          <w:sz w:val="24"/>
          <w:szCs w:val="24"/>
          <w:lang w:eastAsia="ru-RU"/>
        </w:rPr>
        <w:t>92,4</w:t>
      </w:r>
      <w:r w:rsidRPr="00930767">
        <w:rPr>
          <w:sz w:val="24"/>
          <w:szCs w:val="24"/>
          <w:lang w:eastAsia="ru-RU"/>
        </w:rPr>
        <w:t xml:space="preserve"> % к аналогичному периоду 2016 года.</w:t>
      </w:r>
    </w:p>
    <w:p w14:paraId="3BC7A1AF" w14:textId="32F50785" w:rsidR="002E2FCA" w:rsidRPr="00585D80" w:rsidRDefault="00585D80" w:rsidP="002E2FCA">
      <w:pPr>
        <w:ind w:firstLine="567"/>
        <w:jc w:val="both"/>
        <w:rPr>
          <w:sz w:val="24"/>
          <w:szCs w:val="24"/>
          <w:lang w:eastAsia="ru-RU"/>
        </w:rPr>
      </w:pPr>
      <w:r w:rsidRPr="00585D80">
        <w:rPr>
          <w:sz w:val="24"/>
          <w:szCs w:val="24"/>
          <w:lang w:eastAsia="ru-RU"/>
        </w:rPr>
        <w:t>Б</w:t>
      </w:r>
      <w:r w:rsidR="002E2FCA" w:rsidRPr="00585D80">
        <w:rPr>
          <w:sz w:val="24"/>
          <w:szCs w:val="24"/>
          <w:lang w:eastAsia="ru-RU"/>
        </w:rPr>
        <w:t xml:space="preserve">олее </w:t>
      </w:r>
      <w:r w:rsidRPr="00585D80">
        <w:rPr>
          <w:sz w:val="24"/>
          <w:szCs w:val="24"/>
          <w:lang w:eastAsia="ru-RU"/>
        </w:rPr>
        <w:t>61</w:t>
      </w:r>
      <w:r w:rsidR="002E2FCA" w:rsidRPr="00585D80">
        <w:rPr>
          <w:sz w:val="24"/>
          <w:szCs w:val="24"/>
          <w:lang w:eastAsia="ru-RU"/>
        </w:rPr>
        <w:t xml:space="preserve"> % объема инвестиций в основной капитал крупных и средних организаций района в 2017 году </w:t>
      </w:r>
      <w:r w:rsidRPr="00585D80">
        <w:rPr>
          <w:sz w:val="24"/>
          <w:szCs w:val="24"/>
          <w:lang w:eastAsia="ru-RU"/>
        </w:rPr>
        <w:t>составили инвестиции</w:t>
      </w:r>
      <w:r w:rsidR="002E2FCA" w:rsidRPr="00585D80">
        <w:rPr>
          <w:sz w:val="24"/>
          <w:szCs w:val="24"/>
          <w:lang w:eastAsia="ru-RU"/>
        </w:rPr>
        <w:t xml:space="preserve"> от организаций сельского </w:t>
      </w:r>
      <w:r w:rsidRPr="00585D80">
        <w:rPr>
          <w:sz w:val="24"/>
          <w:szCs w:val="24"/>
          <w:lang w:eastAsia="ru-RU"/>
        </w:rPr>
        <w:t xml:space="preserve">и лесного </w:t>
      </w:r>
      <w:r w:rsidR="002E2FCA" w:rsidRPr="00585D80">
        <w:rPr>
          <w:sz w:val="24"/>
          <w:szCs w:val="24"/>
          <w:lang w:eastAsia="ru-RU"/>
        </w:rPr>
        <w:t>хозяйства</w:t>
      </w:r>
      <w:r w:rsidRPr="00585D80">
        <w:rPr>
          <w:sz w:val="24"/>
          <w:szCs w:val="24"/>
          <w:lang w:eastAsia="ru-RU"/>
        </w:rPr>
        <w:t>, охоты, рыбоводства и рыболовства</w:t>
      </w:r>
      <w:r w:rsidR="002E2FCA" w:rsidRPr="00585D80">
        <w:rPr>
          <w:sz w:val="24"/>
          <w:szCs w:val="24"/>
          <w:lang w:eastAsia="ru-RU"/>
        </w:rPr>
        <w:t>, в результате реализации таких крупных инвестиционных проектов, как: свиноводческий комплекс «Томский» (АО «Сибирская Аграрная Группа»), животноводческий комплекс молочного направления на 1650 голов (ООО «Спас»), коровник на 240 голов (СПК (колхоз) «Нелюбино»), молочный комплекс на 800 голов (ООО СПК «</w:t>
      </w:r>
      <w:proofErr w:type="spellStart"/>
      <w:r w:rsidR="002E2FCA" w:rsidRPr="00585D80">
        <w:rPr>
          <w:sz w:val="24"/>
          <w:szCs w:val="24"/>
          <w:lang w:eastAsia="ru-RU"/>
        </w:rPr>
        <w:t>Межениновский</w:t>
      </w:r>
      <w:proofErr w:type="spellEnd"/>
      <w:r w:rsidR="002E2FCA" w:rsidRPr="00585D80">
        <w:rPr>
          <w:sz w:val="24"/>
          <w:szCs w:val="24"/>
          <w:lang w:eastAsia="ru-RU"/>
        </w:rPr>
        <w:t xml:space="preserve">»), ферма мясного направления (КФХ </w:t>
      </w:r>
      <w:proofErr w:type="spellStart"/>
      <w:r w:rsidR="002E2FCA" w:rsidRPr="00585D80">
        <w:rPr>
          <w:sz w:val="24"/>
          <w:szCs w:val="24"/>
          <w:lang w:eastAsia="ru-RU"/>
        </w:rPr>
        <w:t>Колпакова</w:t>
      </w:r>
      <w:proofErr w:type="spellEnd"/>
      <w:r w:rsidR="002E2FCA" w:rsidRPr="00585D80">
        <w:rPr>
          <w:sz w:val="24"/>
          <w:szCs w:val="24"/>
          <w:lang w:eastAsia="ru-RU"/>
        </w:rPr>
        <w:t xml:space="preserve"> М.П.), картофелехранилище ангарного типа с системой микроклимата и оборудованием (ООО «Колпаков») и др.; </w:t>
      </w:r>
      <w:r w:rsidRPr="00585D80">
        <w:rPr>
          <w:sz w:val="24"/>
          <w:szCs w:val="24"/>
          <w:lang w:eastAsia="ru-RU"/>
        </w:rPr>
        <w:t>10,9</w:t>
      </w:r>
      <w:r w:rsidR="002E2FCA" w:rsidRPr="00585D80">
        <w:rPr>
          <w:sz w:val="24"/>
          <w:szCs w:val="24"/>
          <w:lang w:eastAsia="ru-RU"/>
        </w:rPr>
        <w:t xml:space="preserve"> % - от  организаций обрабатывающих производств; </w:t>
      </w:r>
      <w:r w:rsidRPr="00585D80">
        <w:rPr>
          <w:sz w:val="24"/>
          <w:szCs w:val="24"/>
          <w:lang w:eastAsia="ru-RU"/>
        </w:rPr>
        <w:t>8,6</w:t>
      </w:r>
      <w:r w:rsidR="002E2FCA" w:rsidRPr="00585D80">
        <w:rPr>
          <w:sz w:val="24"/>
          <w:szCs w:val="24"/>
          <w:lang w:eastAsia="ru-RU"/>
        </w:rPr>
        <w:t xml:space="preserve"> % - от организаций, обеспечивающих электрической энергией, газом и паром; кондиционирование воздуха.</w:t>
      </w:r>
    </w:p>
    <w:p w14:paraId="74927942" w14:textId="77777777" w:rsidR="00936E6C" w:rsidRPr="007A1FDC" w:rsidRDefault="00936E6C" w:rsidP="00C832F4">
      <w:pPr>
        <w:ind w:firstLine="567"/>
        <w:jc w:val="both"/>
        <w:rPr>
          <w:color w:val="FF0000"/>
          <w:sz w:val="24"/>
          <w:szCs w:val="24"/>
          <w:lang w:eastAsia="ru-RU"/>
        </w:rPr>
      </w:pPr>
    </w:p>
    <w:tbl>
      <w:tblPr>
        <w:tblW w:w="8788" w:type="dxa"/>
        <w:jc w:val="center"/>
        <w:tblLayout w:type="fixed"/>
        <w:tblLook w:val="04A0" w:firstRow="1" w:lastRow="0" w:firstColumn="1" w:lastColumn="0" w:noHBand="0" w:noVBand="1"/>
      </w:tblPr>
      <w:tblGrid>
        <w:gridCol w:w="3544"/>
        <w:gridCol w:w="992"/>
        <w:gridCol w:w="992"/>
        <w:gridCol w:w="992"/>
        <w:gridCol w:w="1134"/>
        <w:gridCol w:w="1134"/>
      </w:tblGrid>
      <w:tr w:rsidR="00930767" w:rsidRPr="00930767" w14:paraId="05DE67B8" w14:textId="77777777" w:rsidTr="00930767">
        <w:trPr>
          <w:trHeight w:val="756"/>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2CC24" w14:textId="77777777" w:rsidR="00930767" w:rsidRPr="00930767" w:rsidRDefault="00930767" w:rsidP="00936E6C">
            <w:pPr>
              <w:rPr>
                <w:b/>
                <w:bCs/>
                <w:sz w:val="24"/>
                <w:szCs w:val="24"/>
                <w:lang w:eastAsia="ru-RU"/>
              </w:rPr>
            </w:pPr>
            <w:r w:rsidRPr="00930767">
              <w:rPr>
                <w:b/>
                <w:bCs/>
                <w:sz w:val="24"/>
                <w:szCs w:val="24"/>
                <w:lang w:eastAsia="ru-RU"/>
              </w:rPr>
              <w:lastRenderedPageBreak/>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9E61F6" w14:textId="77777777" w:rsidR="00930767" w:rsidRPr="00930767" w:rsidRDefault="00930767" w:rsidP="00936E6C">
            <w:pPr>
              <w:jc w:val="center"/>
              <w:rPr>
                <w:b/>
                <w:bCs/>
                <w:sz w:val="24"/>
                <w:szCs w:val="24"/>
                <w:lang w:eastAsia="ru-RU"/>
              </w:rPr>
            </w:pPr>
            <w:r w:rsidRPr="00930767">
              <w:rPr>
                <w:b/>
                <w:bCs/>
                <w:sz w:val="24"/>
                <w:szCs w:val="24"/>
                <w:lang w:eastAsia="ru-RU"/>
              </w:rPr>
              <w:t>2013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20EEE3" w14:textId="77777777" w:rsidR="00930767" w:rsidRPr="00930767" w:rsidRDefault="00930767" w:rsidP="00936E6C">
            <w:pPr>
              <w:jc w:val="center"/>
              <w:rPr>
                <w:b/>
                <w:bCs/>
                <w:sz w:val="24"/>
                <w:szCs w:val="24"/>
                <w:lang w:eastAsia="ru-RU"/>
              </w:rPr>
            </w:pPr>
            <w:r w:rsidRPr="00930767">
              <w:rPr>
                <w:b/>
                <w:bCs/>
                <w:sz w:val="24"/>
                <w:szCs w:val="24"/>
                <w:lang w:eastAsia="ru-RU"/>
              </w:rPr>
              <w:t>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79501B" w14:textId="77777777" w:rsidR="00930767" w:rsidRPr="00930767" w:rsidRDefault="00930767" w:rsidP="00936E6C">
            <w:pPr>
              <w:jc w:val="center"/>
              <w:rPr>
                <w:b/>
                <w:bCs/>
                <w:sz w:val="24"/>
                <w:szCs w:val="24"/>
                <w:lang w:eastAsia="ru-RU"/>
              </w:rPr>
            </w:pPr>
            <w:r w:rsidRPr="00930767">
              <w:rPr>
                <w:b/>
                <w:bCs/>
                <w:sz w:val="24"/>
                <w:szCs w:val="24"/>
                <w:lang w:eastAsia="ru-RU"/>
              </w:rPr>
              <w:t>2015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202A3E" w14:textId="77777777" w:rsidR="00930767" w:rsidRPr="00930767" w:rsidRDefault="00930767" w:rsidP="00936E6C">
            <w:pPr>
              <w:jc w:val="center"/>
              <w:rPr>
                <w:b/>
                <w:bCs/>
                <w:sz w:val="24"/>
                <w:szCs w:val="24"/>
                <w:lang w:eastAsia="ru-RU"/>
              </w:rPr>
            </w:pPr>
            <w:r w:rsidRPr="00930767">
              <w:rPr>
                <w:b/>
                <w:bCs/>
                <w:sz w:val="24"/>
                <w:szCs w:val="24"/>
                <w:lang w:eastAsia="ru-RU"/>
              </w:rPr>
              <w:t>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20145C6" w14:textId="18D1BBE8" w:rsidR="00930767" w:rsidRPr="00930767" w:rsidRDefault="00930767" w:rsidP="00936E6C">
            <w:pPr>
              <w:jc w:val="center"/>
              <w:rPr>
                <w:b/>
                <w:bCs/>
                <w:sz w:val="24"/>
                <w:szCs w:val="24"/>
                <w:lang w:eastAsia="ru-RU"/>
              </w:rPr>
            </w:pPr>
            <w:r w:rsidRPr="00930767">
              <w:rPr>
                <w:b/>
                <w:bCs/>
                <w:sz w:val="24"/>
                <w:szCs w:val="24"/>
                <w:lang w:eastAsia="ru-RU"/>
              </w:rPr>
              <w:t>2017</w:t>
            </w:r>
          </w:p>
        </w:tc>
      </w:tr>
      <w:tr w:rsidR="00930767" w:rsidRPr="00930767" w14:paraId="3F309398" w14:textId="77777777" w:rsidTr="00930767">
        <w:trPr>
          <w:trHeight w:val="706"/>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403DA675" w14:textId="77777777" w:rsidR="00930767" w:rsidRPr="00930767" w:rsidRDefault="00930767" w:rsidP="00936E6C">
            <w:pPr>
              <w:rPr>
                <w:sz w:val="24"/>
                <w:szCs w:val="24"/>
                <w:lang w:eastAsia="ru-RU"/>
              </w:rPr>
            </w:pPr>
            <w:r w:rsidRPr="00930767">
              <w:rPr>
                <w:bCs/>
                <w:sz w:val="24"/>
                <w:szCs w:val="24"/>
                <w:lang w:eastAsia="ru-RU"/>
              </w:rPr>
              <w:t>Инвестиции в основной капитал, млн. руб.</w:t>
            </w:r>
          </w:p>
        </w:tc>
        <w:tc>
          <w:tcPr>
            <w:tcW w:w="992" w:type="dxa"/>
            <w:tcBorders>
              <w:top w:val="nil"/>
              <w:left w:val="nil"/>
              <w:bottom w:val="single" w:sz="4" w:space="0" w:color="auto"/>
              <w:right w:val="single" w:sz="4" w:space="0" w:color="auto"/>
            </w:tcBorders>
            <w:shd w:val="clear" w:color="auto" w:fill="auto"/>
            <w:vAlign w:val="center"/>
            <w:hideMark/>
          </w:tcPr>
          <w:p w14:paraId="1827B236" w14:textId="77777777" w:rsidR="00930767" w:rsidRPr="00930767" w:rsidRDefault="00930767" w:rsidP="00936E6C">
            <w:pPr>
              <w:jc w:val="center"/>
              <w:rPr>
                <w:sz w:val="24"/>
                <w:szCs w:val="24"/>
                <w:lang w:eastAsia="ru-RU"/>
              </w:rPr>
            </w:pPr>
            <w:r w:rsidRPr="00930767">
              <w:rPr>
                <w:bCs/>
                <w:sz w:val="24"/>
                <w:szCs w:val="24"/>
                <w:lang w:eastAsia="ru-RU"/>
              </w:rPr>
              <w:t>4 071,5</w:t>
            </w:r>
          </w:p>
        </w:tc>
        <w:tc>
          <w:tcPr>
            <w:tcW w:w="992" w:type="dxa"/>
            <w:tcBorders>
              <w:top w:val="nil"/>
              <w:left w:val="nil"/>
              <w:bottom w:val="single" w:sz="4" w:space="0" w:color="auto"/>
              <w:right w:val="single" w:sz="4" w:space="0" w:color="auto"/>
            </w:tcBorders>
            <w:shd w:val="clear" w:color="auto" w:fill="auto"/>
            <w:vAlign w:val="center"/>
            <w:hideMark/>
          </w:tcPr>
          <w:p w14:paraId="45EC7265" w14:textId="77777777" w:rsidR="00930767" w:rsidRPr="00930767" w:rsidRDefault="00930767" w:rsidP="00936E6C">
            <w:pPr>
              <w:jc w:val="center"/>
              <w:rPr>
                <w:sz w:val="24"/>
                <w:szCs w:val="24"/>
                <w:lang w:eastAsia="ru-RU"/>
              </w:rPr>
            </w:pPr>
            <w:r w:rsidRPr="00930767">
              <w:rPr>
                <w:bCs/>
                <w:sz w:val="24"/>
                <w:szCs w:val="24"/>
                <w:lang w:eastAsia="ru-RU"/>
              </w:rPr>
              <w:t>1 914,0</w:t>
            </w:r>
          </w:p>
        </w:tc>
        <w:tc>
          <w:tcPr>
            <w:tcW w:w="992" w:type="dxa"/>
            <w:tcBorders>
              <w:top w:val="nil"/>
              <w:left w:val="nil"/>
              <w:bottom w:val="single" w:sz="4" w:space="0" w:color="auto"/>
              <w:right w:val="single" w:sz="4" w:space="0" w:color="auto"/>
            </w:tcBorders>
            <w:shd w:val="clear" w:color="auto" w:fill="auto"/>
            <w:vAlign w:val="center"/>
            <w:hideMark/>
          </w:tcPr>
          <w:p w14:paraId="1AED700D" w14:textId="77777777" w:rsidR="00930767" w:rsidRPr="00930767" w:rsidRDefault="00930767" w:rsidP="00936E6C">
            <w:pPr>
              <w:jc w:val="center"/>
              <w:rPr>
                <w:sz w:val="24"/>
                <w:szCs w:val="24"/>
                <w:lang w:eastAsia="ru-RU"/>
              </w:rPr>
            </w:pPr>
            <w:r w:rsidRPr="00930767">
              <w:rPr>
                <w:bCs/>
                <w:sz w:val="24"/>
                <w:szCs w:val="24"/>
                <w:lang w:eastAsia="ru-RU"/>
              </w:rPr>
              <w:t>1 257,1</w:t>
            </w:r>
          </w:p>
        </w:tc>
        <w:tc>
          <w:tcPr>
            <w:tcW w:w="1134" w:type="dxa"/>
            <w:tcBorders>
              <w:top w:val="nil"/>
              <w:left w:val="nil"/>
              <w:bottom w:val="single" w:sz="4" w:space="0" w:color="auto"/>
              <w:right w:val="single" w:sz="4" w:space="0" w:color="auto"/>
            </w:tcBorders>
            <w:shd w:val="clear" w:color="auto" w:fill="auto"/>
            <w:vAlign w:val="center"/>
            <w:hideMark/>
          </w:tcPr>
          <w:p w14:paraId="1B52FDC6" w14:textId="77777777" w:rsidR="00930767" w:rsidRPr="00930767" w:rsidRDefault="00930767" w:rsidP="00936E6C">
            <w:pPr>
              <w:jc w:val="center"/>
              <w:rPr>
                <w:sz w:val="24"/>
                <w:szCs w:val="24"/>
                <w:lang w:eastAsia="ru-RU"/>
              </w:rPr>
            </w:pPr>
            <w:r w:rsidRPr="00930767">
              <w:rPr>
                <w:bCs/>
                <w:sz w:val="24"/>
                <w:szCs w:val="24"/>
                <w:lang w:eastAsia="ru-RU"/>
              </w:rPr>
              <w:t>2 542,8</w:t>
            </w:r>
          </w:p>
        </w:tc>
        <w:tc>
          <w:tcPr>
            <w:tcW w:w="1134" w:type="dxa"/>
            <w:tcBorders>
              <w:top w:val="nil"/>
              <w:left w:val="nil"/>
              <w:bottom w:val="single" w:sz="4" w:space="0" w:color="auto"/>
              <w:right w:val="single" w:sz="4" w:space="0" w:color="auto"/>
            </w:tcBorders>
            <w:shd w:val="clear" w:color="auto" w:fill="auto"/>
            <w:vAlign w:val="center"/>
            <w:hideMark/>
          </w:tcPr>
          <w:p w14:paraId="59DE4602" w14:textId="64852216" w:rsidR="00930767" w:rsidRPr="00930767" w:rsidRDefault="00930767" w:rsidP="00936E6C">
            <w:pPr>
              <w:jc w:val="center"/>
              <w:rPr>
                <w:sz w:val="24"/>
                <w:szCs w:val="24"/>
                <w:lang w:eastAsia="ru-RU"/>
              </w:rPr>
            </w:pPr>
            <w:r w:rsidRPr="00930767">
              <w:rPr>
                <w:sz w:val="24"/>
                <w:szCs w:val="24"/>
                <w:lang w:eastAsia="ru-RU"/>
              </w:rPr>
              <w:t>2 349,6</w:t>
            </w:r>
          </w:p>
        </w:tc>
      </w:tr>
      <w:tr w:rsidR="00930767" w:rsidRPr="00930767" w14:paraId="21A3E03F" w14:textId="77777777" w:rsidTr="00930767">
        <w:trPr>
          <w:trHeight w:val="288"/>
          <w:jc w:val="center"/>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459AF207" w14:textId="77777777" w:rsidR="00930767" w:rsidRPr="00930767" w:rsidRDefault="00930767" w:rsidP="00936E6C">
            <w:pPr>
              <w:rPr>
                <w:i/>
                <w:iCs/>
                <w:sz w:val="24"/>
                <w:szCs w:val="24"/>
                <w:lang w:eastAsia="ru-RU"/>
              </w:rPr>
            </w:pPr>
            <w:r w:rsidRPr="00930767">
              <w:rPr>
                <w:i/>
                <w:iCs/>
                <w:sz w:val="24"/>
                <w:szCs w:val="24"/>
                <w:lang w:eastAsia="ru-RU"/>
              </w:rPr>
              <w:t>Рост, %</w:t>
            </w:r>
          </w:p>
        </w:tc>
        <w:tc>
          <w:tcPr>
            <w:tcW w:w="992" w:type="dxa"/>
            <w:tcBorders>
              <w:top w:val="nil"/>
              <w:left w:val="nil"/>
              <w:bottom w:val="single" w:sz="4" w:space="0" w:color="auto"/>
              <w:right w:val="single" w:sz="4" w:space="0" w:color="auto"/>
            </w:tcBorders>
            <w:shd w:val="clear" w:color="auto" w:fill="auto"/>
            <w:vAlign w:val="center"/>
            <w:hideMark/>
          </w:tcPr>
          <w:p w14:paraId="6443DF24" w14:textId="77777777" w:rsidR="00930767" w:rsidRPr="00930767" w:rsidRDefault="00930767" w:rsidP="00936E6C">
            <w:pPr>
              <w:jc w:val="center"/>
              <w:rPr>
                <w:i/>
                <w:iCs/>
                <w:sz w:val="24"/>
                <w:szCs w:val="24"/>
                <w:lang w:eastAsia="ru-RU"/>
              </w:rPr>
            </w:pPr>
            <w:r w:rsidRPr="00930767">
              <w:rPr>
                <w:i/>
                <w:iCs/>
                <w:sz w:val="24"/>
                <w:szCs w:val="24"/>
                <w:lang w:eastAsia="ru-RU"/>
              </w:rPr>
              <w:t>105,8</w:t>
            </w:r>
          </w:p>
        </w:tc>
        <w:tc>
          <w:tcPr>
            <w:tcW w:w="992" w:type="dxa"/>
            <w:tcBorders>
              <w:top w:val="nil"/>
              <w:left w:val="nil"/>
              <w:bottom w:val="single" w:sz="4" w:space="0" w:color="auto"/>
              <w:right w:val="single" w:sz="4" w:space="0" w:color="auto"/>
            </w:tcBorders>
            <w:shd w:val="clear" w:color="auto" w:fill="auto"/>
            <w:vAlign w:val="center"/>
            <w:hideMark/>
          </w:tcPr>
          <w:p w14:paraId="1AD457CC" w14:textId="77777777" w:rsidR="00930767" w:rsidRPr="00930767" w:rsidRDefault="00930767" w:rsidP="00936E6C">
            <w:pPr>
              <w:jc w:val="center"/>
              <w:rPr>
                <w:i/>
                <w:iCs/>
                <w:sz w:val="24"/>
                <w:szCs w:val="24"/>
                <w:lang w:eastAsia="ru-RU"/>
              </w:rPr>
            </w:pPr>
            <w:r w:rsidRPr="00930767">
              <w:rPr>
                <w:i/>
                <w:iCs/>
                <w:sz w:val="24"/>
                <w:szCs w:val="24"/>
                <w:lang w:eastAsia="ru-RU"/>
              </w:rPr>
              <w:t>47,0</w:t>
            </w:r>
          </w:p>
        </w:tc>
        <w:tc>
          <w:tcPr>
            <w:tcW w:w="992" w:type="dxa"/>
            <w:tcBorders>
              <w:top w:val="nil"/>
              <w:left w:val="nil"/>
              <w:bottom w:val="single" w:sz="4" w:space="0" w:color="auto"/>
              <w:right w:val="single" w:sz="4" w:space="0" w:color="auto"/>
            </w:tcBorders>
            <w:shd w:val="clear" w:color="auto" w:fill="auto"/>
            <w:vAlign w:val="center"/>
            <w:hideMark/>
          </w:tcPr>
          <w:p w14:paraId="5F390047" w14:textId="77777777" w:rsidR="00930767" w:rsidRPr="00930767" w:rsidRDefault="00930767" w:rsidP="00936E6C">
            <w:pPr>
              <w:jc w:val="center"/>
              <w:rPr>
                <w:i/>
                <w:iCs/>
                <w:sz w:val="24"/>
                <w:szCs w:val="24"/>
                <w:lang w:eastAsia="ru-RU"/>
              </w:rPr>
            </w:pPr>
            <w:r w:rsidRPr="00930767">
              <w:rPr>
                <w:i/>
                <w:iCs/>
                <w:sz w:val="24"/>
                <w:szCs w:val="24"/>
                <w:lang w:eastAsia="ru-RU"/>
              </w:rPr>
              <w:t>65,7</w:t>
            </w:r>
          </w:p>
        </w:tc>
        <w:tc>
          <w:tcPr>
            <w:tcW w:w="1134" w:type="dxa"/>
            <w:tcBorders>
              <w:top w:val="nil"/>
              <w:left w:val="nil"/>
              <w:bottom w:val="single" w:sz="4" w:space="0" w:color="auto"/>
              <w:right w:val="single" w:sz="4" w:space="0" w:color="auto"/>
            </w:tcBorders>
            <w:shd w:val="clear" w:color="auto" w:fill="auto"/>
            <w:vAlign w:val="center"/>
            <w:hideMark/>
          </w:tcPr>
          <w:p w14:paraId="4B8E9866" w14:textId="77777777" w:rsidR="00930767" w:rsidRPr="00930767" w:rsidRDefault="00930767" w:rsidP="00936E6C">
            <w:pPr>
              <w:jc w:val="center"/>
              <w:rPr>
                <w:i/>
                <w:iCs/>
                <w:sz w:val="24"/>
                <w:szCs w:val="24"/>
                <w:lang w:eastAsia="ru-RU"/>
              </w:rPr>
            </w:pPr>
            <w:r w:rsidRPr="00930767">
              <w:rPr>
                <w:i/>
                <w:iCs/>
                <w:sz w:val="24"/>
                <w:szCs w:val="24"/>
                <w:lang w:eastAsia="ru-RU"/>
              </w:rPr>
              <w:t>202,3</w:t>
            </w:r>
          </w:p>
        </w:tc>
        <w:tc>
          <w:tcPr>
            <w:tcW w:w="1134" w:type="dxa"/>
            <w:tcBorders>
              <w:top w:val="nil"/>
              <w:left w:val="nil"/>
              <w:bottom w:val="single" w:sz="4" w:space="0" w:color="auto"/>
              <w:right w:val="single" w:sz="4" w:space="0" w:color="auto"/>
            </w:tcBorders>
            <w:shd w:val="clear" w:color="auto" w:fill="auto"/>
            <w:vAlign w:val="center"/>
            <w:hideMark/>
          </w:tcPr>
          <w:p w14:paraId="3879544D" w14:textId="6CD8E124" w:rsidR="00930767" w:rsidRPr="00930767" w:rsidRDefault="00930767" w:rsidP="00936E6C">
            <w:pPr>
              <w:jc w:val="center"/>
              <w:rPr>
                <w:i/>
                <w:iCs/>
                <w:sz w:val="24"/>
                <w:szCs w:val="24"/>
                <w:lang w:eastAsia="ru-RU"/>
              </w:rPr>
            </w:pPr>
            <w:r w:rsidRPr="00930767">
              <w:rPr>
                <w:i/>
                <w:iCs/>
                <w:sz w:val="24"/>
                <w:szCs w:val="24"/>
                <w:lang w:eastAsia="ru-RU"/>
              </w:rPr>
              <w:t>92,4</w:t>
            </w:r>
          </w:p>
        </w:tc>
      </w:tr>
    </w:tbl>
    <w:p w14:paraId="42EBA96D" w14:textId="77777777" w:rsidR="00930767" w:rsidRDefault="00930767" w:rsidP="00F83AE9">
      <w:pPr>
        <w:ind w:firstLine="567"/>
        <w:jc w:val="center"/>
        <w:rPr>
          <w:color w:val="FF0000"/>
          <w:sz w:val="24"/>
          <w:szCs w:val="24"/>
          <w:lang w:eastAsia="ru-RU"/>
        </w:rPr>
      </w:pPr>
    </w:p>
    <w:p w14:paraId="4412583B" w14:textId="5989EC7C" w:rsidR="00F83AE9" w:rsidRDefault="00930767" w:rsidP="00F83AE9">
      <w:pPr>
        <w:ind w:firstLine="567"/>
        <w:jc w:val="center"/>
        <w:rPr>
          <w:color w:val="FF0000"/>
          <w:sz w:val="24"/>
          <w:szCs w:val="24"/>
          <w:lang w:eastAsia="ru-RU"/>
        </w:rPr>
      </w:pPr>
      <w:r>
        <w:rPr>
          <w:noProof/>
          <w:lang w:eastAsia="ru-RU"/>
        </w:rPr>
        <w:drawing>
          <wp:inline distT="0" distB="0" distL="0" distR="0" wp14:anchorId="1B423648" wp14:editId="59A90625">
            <wp:extent cx="5905500" cy="2682240"/>
            <wp:effectExtent l="0" t="0" r="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CF98B5" w14:textId="77777777" w:rsidR="00930767" w:rsidRPr="007A1FDC" w:rsidRDefault="00930767" w:rsidP="00F83AE9">
      <w:pPr>
        <w:ind w:firstLine="567"/>
        <w:jc w:val="center"/>
        <w:rPr>
          <w:color w:val="FF0000"/>
          <w:sz w:val="24"/>
          <w:szCs w:val="24"/>
          <w:lang w:eastAsia="ru-RU"/>
        </w:rPr>
      </w:pPr>
    </w:p>
    <w:p w14:paraId="75D9186B" w14:textId="77777777" w:rsidR="00AC28F9" w:rsidRDefault="00AC28F9" w:rsidP="00F40BD6">
      <w:pPr>
        <w:ind w:firstLine="567"/>
        <w:jc w:val="both"/>
        <w:rPr>
          <w:b/>
          <w:bCs/>
          <w:i/>
          <w:sz w:val="24"/>
          <w:szCs w:val="24"/>
        </w:rPr>
      </w:pPr>
    </w:p>
    <w:p w14:paraId="0ECF9E30" w14:textId="77777777" w:rsidR="00FF4E0E" w:rsidRPr="00AC28F9" w:rsidRDefault="00C17DD9" w:rsidP="00F40BD6">
      <w:pPr>
        <w:ind w:firstLine="567"/>
        <w:jc w:val="both"/>
        <w:rPr>
          <w:b/>
          <w:bCs/>
          <w:i/>
          <w:sz w:val="24"/>
          <w:szCs w:val="24"/>
        </w:rPr>
      </w:pPr>
      <w:r w:rsidRPr="00AC28F9">
        <w:rPr>
          <w:b/>
          <w:bCs/>
          <w:i/>
          <w:sz w:val="24"/>
          <w:szCs w:val="24"/>
        </w:rPr>
        <w:t>Жилищное строительство</w:t>
      </w:r>
    </w:p>
    <w:p w14:paraId="4DF4473E" w14:textId="1CA72882" w:rsidR="00914D07" w:rsidRPr="00AC28F9" w:rsidRDefault="00AC28F9" w:rsidP="00914D07">
      <w:pPr>
        <w:ind w:firstLine="567"/>
        <w:jc w:val="both"/>
        <w:rPr>
          <w:rFonts w:eastAsia="Calibri"/>
          <w:sz w:val="24"/>
          <w:szCs w:val="24"/>
          <w:lang w:eastAsia="en-US"/>
        </w:rPr>
      </w:pPr>
      <w:r w:rsidRPr="00AC28F9">
        <w:rPr>
          <w:rFonts w:eastAsia="Calibri"/>
          <w:sz w:val="24"/>
          <w:szCs w:val="24"/>
          <w:lang w:eastAsia="en-US"/>
        </w:rPr>
        <w:t>В течение</w:t>
      </w:r>
      <w:r w:rsidR="005B475D" w:rsidRPr="00AC28F9">
        <w:rPr>
          <w:rFonts w:eastAsia="Calibri"/>
          <w:sz w:val="24"/>
          <w:szCs w:val="24"/>
          <w:lang w:eastAsia="en-US"/>
        </w:rPr>
        <w:t xml:space="preserve"> 2</w:t>
      </w:r>
      <w:r w:rsidR="00583C92" w:rsidRPr="00AC28F9">
        <w:rPr>
          <w:rFonts w:eastAsia="Calibri"/>
          <w:sz w:val="24"/>
          <w:szCs w:val="24"/>
          <w:lang w:eastAsia="en-US"/>
        </w:rPr>
        <w:t>01</w:t>
      </w:r>
      <w:r w:rsidR="005B475D" w:rsidRPr="00AC28F9">
        <w:rPr>
          <w:rFonts w:eastAsia="Calibri"/>
          <w:sz w:val="24"/>
          <w:szCs w:val="24"/>
          <w:lang w:eastAsia="en-US"/>
        </w:rPr>
        <w:t>7</w:t>
      </w:r>
      <w:r w:rsidR="00583C92" w:rsidRPr="00AC28F9">
        <w:rPr>
          <w:rFonts w:eastAsia="Calibri"/>
          <w:sz w:val="24"/>
          <w:szCs w:val="24"/>
          <w:lang w:eastAsia="en-US"/>
        </w:rPr>
        <w:t xml:space="preserve"> год</w:t>
      </w:r>
      <w:r w:rsidR="005B475D" w:rsidRPr="00AC28F9">
        <w:rPr>
          <w:rFonts w:eastAsia="Calibri"/>
          <w:sz w:val="24"/>
          <w:szCs w:val="24"/>
          <w:lang w:eastAsia="en-US"/>
        </w:rPr>
        <w:t>а</w:t>
      </w:r>
      <w:r w:rsidR="00914D07" w:rsidRPr="00AC28F9">
        <w:rPr>
          <w:rFonts w:eastAsia="Calibri"/>
          <w:sz w:val="24"/>
          <w:szCs w:val="24"/>
          <w:lang w:eastAsia="en-US"/>
        </w:rPr>
        <w:t xml:space="preserve"> на территории Томского района введено – </w:t>
      </w:r>
      <w:r w:rsidRPr="00AC28F9">
        <w:rPr>
          <w:rFonts w:eastAsia="Calibri"/>
          <w:sz w:val="24"/>
          <w:szCs w:val="24"/>
          <w:lang w:eastAsia="en-US"/>
        </w:rPr>
        <w:t>183,8</w:t>
      </w:r>
      <w:r w:rsidR="00914D07" w:rsidRPr="00AC28F9">
        <w:rPr>
          <w:rFonts w:eastAsia="Calibri"/>
          <w:sz w:val="24"/>
          <w:szCs w:val="24"/>
          <w:lang w:eastAsia="en-US"/>
        </w:rPr>
        <w:t xml:space="preserve"> тыс. кв. м. жилья (что </w:t>
      </w:r>
      <w:r w:rsidRPr="00AC28F9">
        <w:rPr>
          <w:rFonts w:eastAsia="Calibri"/>
          <w:sz w:val="24"/>
          <w:szCs w:val="24"/>
          <w:lang w:eastAsia="en-US"/>
        </w:rPr>
        <w:t>на</w:t>
      </w:r>
      <w:r w:rsidRPr="00AC28F9">
        <w:rPr>
          <w:rFonts w:eastAsia="Calibri"/>
          <w:sz w:val="24"/>
          <w:szCs w:val="24"/>
          <w:lang w:eastAsia="en-US"/>
        </w:rPr>
        <w:br/>
        <w:t>9,6 %</w:t>
      </w:r>
      <w:r w:rsidR="005B475D" w:rsidRPr="00AC28F9">
        <w:rPr>
          <w:rFonts w:eastAsia="Calibri"/>
          <w:sz w:val="24"/>
          <w:szCs w:val="24"/>
          <w:lang w:eastAsia="en-US"/>
        </w:rPr>
        <w:t xml:space="preserve"> меньше, чем в </w:t>
      </w:r>
      <w:r w:rsidR="00914D07" w:rsidRPr="00AC28F9">
        <w:rPr>
          <w:rFonts w:eastAsia="Calibri"/>
          <w:sz w:val="24"/>
          <w:szCs w:val="24"/>
          <w:lang w:eastAsia="en-US"/>
        </w:rPr>
        <w:t>201</w:t>
      </w:r>
      <w:r w:rsidR="005B475D" w:rsidRPr="00AC28F9">
        <w:rPr>
          <w:rFonts w:eastAsia="Calibri"/>
          <w:sz w:val="24"/>
          <w:szCs w:val="24"/>
          <w:lang w:eastAsia="en-US"/>
        </w:rPr>
        <w:t>6</w:t>
      </w:r>
      <w:r w:rsidR="00914D07" w:rsidRPr="00AC28F9">
        <w:rPr>
          <w:rFonts w:eastAsia="Calibri"/>
          <w:sz w:val="24"/>
          <w:szCs w:val="24"/>
          <w:lang w:eastAsia="en-US"/>
        </w:rPr>
        <w:t xml:space="preserve"> год</w:t>
      </w:r>
      <w:r w:rsidRPr="00AC28F9">
        <w:rPr>
          <w:rFonts w:eastAsia="Calibri"/>
          <w:sz w:val="24"/>
          <w:szCs w:val="24"/>
          <w:lang w:eastAsia="en-US"/>
        </w:rPr>
        <w:t>у</w:t>
      </w:r>
      <w:r w:rsidR="00914D07" w:rsidRPr="00AC28F9">
        <w:rPr>
          <w:rFonts w:eastAsia="Calibri"/>
          <w:sz w:val="24"/>
          <w:szCs w:val="24"/>
          <w:lang w:eastAsia="en-US"/>
        </w:rPr>
        <w:t>), в том числе ин</w:t>
      </w:r>
      <w:r w:rsidR="00583C92" w:rsidRPr="00AC28F9">
        <w:rPr>
          <w:rFonts w:eastAsia="Calibri"/>
          <w:sz w:val="24"/>
          <w:szCs w:val="24"/>
          <w:lang w:eastAsia="en-US"/>
        </w:rPr>
        <w:t xml:space="preserve">дивидуальными застройщиками – </w:t>
      </w:r>
      <w:r w:rsidRPr="00AC28F9">
        <w:rPr>
          <w:rFonts w:eastAsia="Calibri"/>
          <w:sz w:val="24"/>
          <w:szCs w:val="24"/>
          <w:lang w:eastAsia="en-US"/>
        </w:rPr>
        <w:t>83,0</w:t>
      </w:r>
      <w:r w:rsidR="00914D07" w:rsidRPr="00AC28F9">
        <w:rPr>
          <w:rFonts w:eastAsia="Calibri"/>
          <w:sz w:val="24"/>
          <w:szCs w:val="24"/>
          <w:lang w:eastAsia="en-US"/>
        </w:rPr>
        <w:t xml:space="preserve"> тыс. </w:t>
      </w:r>
      <w:proofErr w:type="spellStart"/>
      <w:r w:rsidR="00914D07" w:rsidRPr="00AC28F9">
        <w:rPr>
          <w:rFonts w:eastAsia="Calibri"/>
          <w:sz w:val="24"/>
          <w:szCs w:val="24"/>
          <w:lang w:eastAsia="en-US"/>
        </w:rPr>
        <w:t>кв.м</w:t>
      </w:r>
      <w:proofErr w:type="spellEnd"/>
      <w:r w:rsidR="00914D07" w:rsidRPr="00AC28F9">
        <w:rPr>
          <w:rFonts w:eastAsia="Calibri"/>
          <w:sz w:val="24"/>
          <w:szCs w:val="24"/>
          <w:lang w:eastAsia="en-US"/>
        </w:rPr>
        <w:t xml:space="preserve">. </w:t>
      </w:r>
    </w:p>
    <w:p w14:paraId="2F5DEB05" w14:textId="53C9C77C" w:rsidR="00914D07" w:rsidRPr="00AC28F9" w:rsidRDefault="00914D07" w:rsidP="00914D07">
      <w:pPr>
        <w:ind w:firstLine="567"/>
        <w:jc w:val="both"/>
        <w:rPr>
          <w:sz w:val="24"/>
          <w:szCs w:val="24"/>
          <w:lang w:eastAsia="ru-RU"/>
        </w:rPr>
      </w:pPr>
      <w:r w:rsidRPr="00AC28F9">
        <w:rPr>
          <w:rFonts w:eastAsia="Calibri"/>
          <w:sz w:val="24"/>
          <w:szCs w:val="24"/>
          <w:lang w:eastAsia="en-US"/>
        </w:rPr>
        <w:t>В 201</w:t>
      </w:r>
      <w:r w:rsidR="005B475D" w:rsidRPr="00AC28F9">
        <w:rPr>
          <w:rFonts w:eastAsia="Calibri"/>
          <w:sz w:val="24"/>
          <w:szCs w:val="24"/>
          <w:lang w:eastAsia="en-US"/>
        </w:rPr>
        <w:t>7</w:t>
      </w:r>
      <w:r w:rsidRPr="00AC28F9">
        <w:rPr>
          <w:rFonts w:eastAsia="Calibri"/>
          <w:sz w:val="24"/>
          <w:szCs w:val="24"/>
          <w:lang w:eastAsia="en-US"/>
        </w:rPr>
        <w:t xml:space="preserve"> году </w:t>
      </w:r>
      <w:r w:rsidR="005C3610" w:rsidRPr="00AC28F9">
        <w:rPr>
          <w:rFonts w:eastAsia="Calibri"/>
          <w:sz w:val="24"/>
          <w:szCs w:val="24"/>
          <w:lang w:eastAsia="en-US"/>
        </w:rPr>
        <w:t>произошл</w:t>
      </w:r>
      <w:r w:rsidR="005B475D" w:rsidRPr="00AC28F9">
        <w:rPr>
          <w:rFonts w:eastAsia="Calibri"/>
          <w:sz w:val="24"/>
          <w:szCs w:val="24"/>
          <w:lang w:eastAsia="en-US"/>
        </w:rPr>
        <w:t>о</w:t>
      </w:r>
      <w:r w:rsidRPr="00AC28F9">
        <w:rPr>
          <w:rFonts w:eastAsia="Calibri"/>
          <w:sz w:val="24"/>
          <w:szCs w:val="24"/>
          <w:lang w:eastAsia="en-US"/>
        </w:rPr>
        <w:t xml:space="preserve"> </w:t>
      </w:r>
      <w:r w:rsidR="005B475D" w:rsidRPr="00AC28F9">
        <w:rPr>
          <w:rFonts w:eastAsia="Calibri"/>
          <w:sz w:val="24"/>
          <w:szCs w:val="24"/>
          <w:lang w:eastAsia="en-US"/>
        </w:rPr>
        <w:t>снижение</w:t>
      </w:r>
      <w:r w:rsidRPr="00AC28F9">
        <w:rPr>
          <w:rFonts w:eastAsia="Calibri"/>
          <w:sz w:val="24"/>
          <w:szCs w:val="24"/>
          <w:lang w:eastAsia="en-US"/>
        </w:rPr>
        <w:t xml:space="preserve"> показателя отн</w:t>
      </w:r>
      <w:r w:rsidR="005C3610" w:rsidRPr="00AC28F9">
        <w:rPr>
          <w:rFonts w:eastAsia="Calibri"/>
          <w:sz w:val="24"/>
          <w:szCs w:val="24"/>
          <w:lang w:eastAsia="en-US"/>
        </w:rPr>
        <w:t>осительно уровня 201</w:t>
      </w:r>
      <w:r w:rsidR="005B475D" w:rsidRPr="00AC28F9">
        <w:rPr>
          <w:rFonts w:eastAsia="Calibri"/>
          <w:sz w:val="24"/>
          <w:szCs w:val="24"/>
          <w:lang w:eastAsia="en-US"/>
        </w:rPr>
        <w:t>6</w:t>
      </w:r>
      <w:r w:rsidR="005C3610" w:rsidRPr="00AC28F9">
        <w:rPr>
          <w:rFonts w:eastAsia="Calibri"/>
          <w:sz w:val="24"/>
          <w:szCs w:val="24"/>
          <w:lang w:eastAsia="en-US"/>
        </w:rPr>
        <w:t xml:space="preserve"> года </w:t>
      </w:r>
      <w:r w:rsidR="005B475D" w:rsidRPr="00AC28F9">
        <w:rPr>
          <w:rFonts w:eastAsia="Calibri"/>
          <w:sz w:val="24"/>
          <w:szCs w:val="24"/>
          <w:lang w:eastAsia="en-US"/>
        </w:rPr>
        <w:t xml:space="preserve">в связи с тем, что в 2016 году выполнены основные объемы строительства в </w:t>
      </w:r>
      <w:r w:rsidRPr="00AC28F9">
        <w:rPr>
          <w:sz w:val="24"/>
          <w:szCs w:val="24"/>
          <w:lang w:eastAsia="ru-RU"/>
        </w:rPr>
        <w:t>микрорайон</w:t>
      </w:r>
      <w:r w:rsidR="005B475D" w:rsidRPr="00AC28F9">
        <w:rPr>
          <w:sz w:val="24"/>
          <w:szCs w:val="24"/>
          <w:lang w:eastAsia="ru-RU"/>
        </w:rPr>
        <w:t>ах</w:t>
      </w:r>
      <w:r w:rsidRPr="00AC28F9">
        <w:rPr>
          <w:sz w:val="24"/>
          <w:szCs w:val="24"/>
          <w:lang w:eastAsia="ru-RU"/>
        </w:rPr>
        <w:t xml:space="preserve">: «Южные ворота» п. Зональная станция (ОАО «ТДСК») и «Северный парк» </w:t>
      </w:r>
      <w:proofErr w:type="spellStart"/>
      <w:r w:rsidRPr="00AC28F9">
        <w:rPr>
          <w:sz w:val="24"/>
          <w:szCs w:val="24"/>
          <w:lang w:eastAsia="ru-RU"/>
        </w:rPr>
        <w:t>окр</w:t>
      </w:r>
      <w:proofErr w:type="spellEnd"/>
      <w:r w:rsidRPr="00AC28F9">
        <w:rPr>
          <w:sz w:val="24"/>
          <w:szCs w:val="24"/>
          <w:lang w:eastAsia="ru-RU"/>
        </w:rPr>
        <w:t xml:space="preserve">. д. Кисловка (ООО Группа компаний «Карьероуправление»). </w:t>
      </w:r>
      <w:r w:rsidR="005B475D" w:rsidRPr="00AC28F9">
        <w:rPr>
          <w:sz w:val="24"/>
          <w:szCs w:val="24"/>
          <w:lang w:eastAsia="ru-RU"/>
        </w:rPr>
        <w:t xml:space="preserve">Кроме того, </w:t>
      </w:r>
      <w:r w:rsidR="00262D78" w:rsidRPr="00AC28F9">
        <w:rPr>
          <w:sz w:val="24"/>
          <w:szCs w:val="24"/>
          <w:lang w:eastAsia="ru-RU"/>
        </w:rPr>
        <w:t xml:space="preserve">в 2016 году активно </w:t>
      </w:r>
      <w:r w:rsidR="00262D78" w:rsidRPr="00AC28F9">
        <w:rPr>
          <w:sz w:val="24"/>
          <w:szCs w:val="24"/>
        </w:rPr>
        <w:t xml:space="preserve">оформлялись в собственность объекты индивидуального жилищного строительства </w:t>
      </w:r>
      <w:r w:rsidR="0079587E" w:rsidRPr="00AC28F9">
        <w:rPr>
          <w:sz w:val="24"/>
          <w:szCs w:val="24"/>
        </w:rPr>
        <w:t xml:space="preserve">по декларации </w:t>
      </w:r>
      <w:r w:rsidR="00262D78" w:rsidRPr="00AC28F9">
        <w:rPr>
          <w:sz w:val="24"/>
          <w:szCs w:val="24"/>
        </w:rPr>
        <w:t xml:space="preserve">(в </w:t>
      </w:r>
      <w:proofErr w:type="spellStart"/>
      <w:r w:rsidR="00262D78" w:rsidRPr="00AC28F9">
        <w:rPr>
          <w:sz w:val="24"/>
          <w:szCs w:val="24"/>
        </w:rPr>
        <w:t>т.ч</w:t>
      </w:r>
      <w:proofErr w:type="spellEnd"/>
      <w:r w:rsidR="00262D78" w:rsidRPr="00AC28F9">
        <w:rPr>
          <w:sz w:val="24"/>
          <w:szCs w:val="24"/>
        </w:rPr>
        <w:t>. построенные ранее 2016 года)</w:t>
      </w:r>
      <w:r w:rsidR="0079587E" w:rsidRPr="00AC28F9">
        <w:rPr>
          <w:sz w:val="24"/>
          <w:szCs w:val="24"/>
        </w:rPr>
        <w:t>.</w:t>
      </w:r>
      <w:r w:rsidR="00262D78" w:rsidRPr="00AC28F9">
        <w:rPr>
          <w:sz w:val="24"/>
          <w:szCs w:val="24"/>
        </w:rPr>
        <w:t xml:space="preserve"> </w:t>
      </w:r>
    </w:p>
    <w:p w14:paraId="410DDBF5" w14:textId="77777777" w:rsidR="00D359B4" w:rsidRPr="007A1FDC" w:rsidRDefault="00D359B4" w:rsidP="00914D07">
      <w:pPr>
        <w:ind w:firstLine="567"/>
        <w:jc w:val="both"/>
        <w:rPr>
          <w:color w:val="FF0000"/>
          <w:sz w:val="24"/>
          <w:szCs w:val="24"/>
          <w:lang w:eastAsia="ru-RU"/>
        </w:rPr>
      </w:pPr>
    </w:p>
    <w:tbl>
      <w:tblPr>
        <w:tblW w:w="9140" w:type="dxa"/>
        <w:jc w:val="center"/>
        <w:tblLook w:val="04A0" w:firstRow="1" w:lastRow="0" w:firstColumn="1" w:lastColumn="0" w:noHBand="0" w:noVBand="1"/>
      </w:tblPr>
      <w:tblGrid>
        <w:gridCol w:w="4340"/>
        <w:gridCol w:w="960"/>
        <w:gridCol w:w="960"/>
        <w:gridCol w:w="960"/>
        <w:gridCol w:w="960"/>
        <w:gridCol w:w="960"/>
      </w:tblGrid>
      <w:tr w:rsidR="00AC28F9" w:rsidRPr="007A1FDC" w14:paraId="790E1982" w14:textId="77777777" w:rsidTr="00AC28F9">
        <w:trPr>
          <w:trHeight w:val="756"/>
          <w:jc w:val="center"/>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C283C" w14:textId="77777777" w:rsidR="00AC28F9" w:rsidRPr="00AC28F9" w:rsidRDefault="00AC28F9" w:rsidP="00EA5907">
            <w:pPr>
              <w:jc w:val="center"/>
              <w:rPr>
                <w:b/>
                <w:bCs/>
                <w:lang w:eastAsia="ru-RU"/>
              </w:rPr>
            </w:pPr>
            <w:r w:rsidRPr="00AC28F9">
              <w:rPr>
                <w:b/>
                <w:bCs/>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C6064A9" w14:textId="77777777" w:rsidR="00AC28F9" w:rsidRPr="00AC28F9" w:rsidRDefault="00AC28F9" w:rsidP="00EA5907">
            <w:pPr>
              <w:jc w:val="center"/>
              <w:rPr>
                <w:b/>
                <w:bCs/>
                <w:lang w:eastAsia="ru-RU"/>
              </w:rPr>
            </w:pPr>
            <w:r w:rsidRPr="00AC28F9">
              <w:rPr>
                <w:b/>
                <w:bCs/>
                <w:lang w:eastAsia="ru-RU"/>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9025938" w14:textId="77777777" w:rsidR="00AC28F9" w:rsidRPr="00AC28F9" w:rsidRDefault="00AC28F9" w:rsidP="00EA5907">
            <w:pPr>
              <w:jc w:val="center"/>
              <w:rPr>
                <w:b/>
                <w:bCs/>
                <w:lang w:eastAsia="ru-RU"/>
              </w:rPr>
            </w:pPr>
            <w:r w:rsidRPr="00AC28F9">
              <w:rPr>
                <w:b/>
                <w:bCs/>
                <w:lang w:eastAsia="ru-RU"/>
              </w:rPr>
              <w:t>2014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25B188" w14:textId="77777777" w:rsidR="00AC28F9" w:rsidRPr="00AC28F9" w:rsidRDefault="00AC28F9" w:rsidP="00EA5907">
            <w:pPr>
              <w:jc w:val="center"/>
              <w:rPr>
                <w:b/>
                <w:bCs/>
                <w:lang w:eastAsia="ru-RU"/>
              </w:rPr>
            </w:pPr>
            <w:r w:rsidRPr="00AC28F9">
              <w:rPr>
                <w:b/>
                <w:bCs/>
                <w:lang w:eastAsia="ru-RU"/>
              </w:rPr>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75557F" w14:textId="77777777" w:rsidR="00AC28F9" w:rsidRPr="00AC28F9" w:rsidRDefault="00AC28F9" w:rsidP="00EA5907">
            <w:pPr>
              <w:jc w:val="center"/>
              <w:rPr>
                <w:b/>
                <w:bCs/>
                <w:lang w:eastAsia="ru-RU"/>
              </w:rPr>
            </w:pPr>
            <w:r w:rsidRPr="00AC28F9">
              <w:rPr>
                <w:b/>
                <w:bCs/>
                <w:lang w:eastAsia="ru-RU"/>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5DB5A3" w14:textId="55190F9A" w:rsidR="00AC28F9" w:rsidRPr="007A1FDC" w:rsidRDefault="00AC28F9" w:rsidP="00EA5907">
            <w:pPr>
              <w:jc w:val="center"/>
              <w:rPr>
                <w:b/>
                <w:bCs/>
                <w:color w:val="FF0000"/>
                <w:lang w:eastAsia="ru-RU"/>
              </w:rPr>
            </w:pPr>
            <w:r w:rsidRPr="00AC28F9">
              <w:rPr>
                <w:b/>
                <w:bCs/>
                <w:lang w:eastAsia="ru-RU"/>
              </w:rPr>
              <w:t>2017</w:t>
            </w:r>
          </w:p>
        </w:tc>
      </w:tr>
      <w:tr w:rsidR="00AC28F9" w:rsidRPr="007A1FDC" w14:paraId="1075DC7C" w14:textId="77777777" w:rsidTr="00AC28F9">
        <w:trPr>
          <w:trHeight w:val="432"/>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2CF594A0" w14:textId="77777777" w:rsidR="00AC28F9" w:rsidRPr="00AC28F9" w:rsidRDefault="00AC28F9" w:rsidP="00AC28F9">
            <w:pPr>
              <w:rPr>
                <w:lang w:eastAsia="ru-RU"/>
              </w:rPr>
            </w:pPr>
            <w:r w:rsidRPr="00AC28F9">
              <w:rPr>
                <w:bCs/>
                <w:lang w:eastAsia="ru-RU"/>
              </w:rPr>
              <w:t xml:space="preserve">Ввод в действие жилых домов, </w:t>
            </w:r>
            <w:proofErr w:type="spellStart"/>
            <w:r w:rsidRPr="00AC28F9">
              <w:rPr>
                <w:bCs/>
                <w:lang w:eastAsia="ru-RU"/>
              </w:rPr>
              <w:t>кв.м</w:t>
            </w:r>
            <w:proofErr w:type="spellEnd"/>
            <w:r w:rsidRPr="00AC28F9">
              <w:rPr>
                <w:bCs/>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64539677" w14:textId="77777777" w:rsidR="00AC28F9" w:rsidRPr="00AC28F9" w:rsidRDefault="00AC28F9" w:rsidP="00AC28F9">
            <w:pPr>
              <w:jc w:val="center"/>
              <w:rPr>
                <w:lang w:eastAsia="ru-RU"/>
              </w:rPr>
            </w:pPr>
            <w:r w:rsidRPr="00AC28F9">
              <w:rPr>
                <w:iCs/>
                <w:lang w:eastAsia="ru-RU"/>
              </w:rPr>
              <w:t>61 625</w:t>
            </w:r>
          </w:p>
        </w:tc>
        <w:tc>
          <w:tcPr>
            <w:tcW w:w="960" w:type="dxa"/>
            <w:tcBorders>
              <w:top w:val="nil"/>
              <w:left w:val="nil"/>
              <w:bottom w:val="single" w:sz="4" w:space="0" w:color="auto"/>
              <w:right w:val="single" w:sz="4" w:space="0" w:color="auto"/>
            </w:tcBorders>
            <w:shd w:val="clear" w:color="auto" w:fill="auto"/>
            <w:vAlign w:val="center"/>
            <w:hideMark/>
          </w:tcPr>
          <w:p w14:paraId="75C032FC" w14:textId="77777777" w:rsidR="00AC28F9" w:rsidRPr="00AC28F9" w:rsidRDefault="00AC28F9" w:rsidP="00AC28F9">
            <w:pPr>
              <w:jc w:val="center"/>
              <w:rPr>
                <w:lang w:eastAsia="ru-RU"/>
              </w:rPr>
            </w:pPr>
            <w:r w:rsidRPr="00AC28F9">
              <w:rPr>
                <w:iCs/>
                <w:lang w:eastAsia="ru-RU"/>
              </w:rPr>
              <w:t>115 560</w:t>
            </w:r>
          </w:p>
        </w:tc>
        <w:tc>
          <w:tcPr>
            <w:tcW w:w="960" w:type="dxa"/>
            <w:tcBorders>
              <w:top w:val="nil"/>
              <w:left w:val="nil"/>
              <w:bottom w:val="single" w:sz="4" w:space="0" w:color="auto"/>
              <w:right w:val="single" w:sz="4" w:space="0" w:color="auto"/>
            </w:tcBorders>
            <w:shd w:val="clear" w:color="auto" w:fill="auto"/>
            <w:vAlign w:val="center"/>
            <w:hideMark/>
          </w:tcPr>
          <w:p w14:paraId="6970F2FE" w14:textId="77777777" w:rsidR="00AC28F9" w:rsidRPr="00AC28F9" w:rsidRDefault="00AC28F9" w:rsidP="00AC28F9">
            <w:pPr>
              <w:jc w:val="center"/>
              <w:rPr>
                <w:lang w:eastAsia="ru-RU"/>
              </w:rPr>
            </w:pPr>
            <w:r w:rsidRPr="00AC28F9">
              <w:rPr>
                <w:iCs/>
                <w:lang w:eastAsia="ru-RU"/>
              </w:rPr>
              <w:t>161 432</w:t>
            </w:r>
          </w:p>
        </w:tc>
        <w:tc>
          <w:tcPr>
            <w:tcW w:w="960" w:type="dxa"/>
            <w:tcBorders>
              <w:top w:val="nil"/>
              <w:left w:val="nil"/>
              <w:bottom w:val="single" w:sz="4" w:space="0" w:color="auto"/>
              <w:right w:val="single" w:sz="4" w:space="0" w:color="auto"/>
            </w:tcBorders>
            <w:shd w:val="clear" w:color="auto" w:fill="auto"/>
            <w:vAlign w:val="center"/>
            <w:hideMark/>
          </w:tcPr>
          <w:p w14:paraId="4889CCD7" w14:textId="77777777" w:rsidR="00AC28F9" w:rsidRPr="00AC28F9" w:rsidRDefault="00AC28F9" w:rsidP="00AC28F9">
            <w:pPr>
              <w:jc w:val="center"/>
              <w:rPr>
                <w:lang w:eastAsia="ru-RU"/>
              </w:rPr>
            </w:pPr>
            <w:r w:rsidRPr="00AC28F9">
              <w:rPr>
                <w:lang w:eastAsia="ru-RU"/>
              </w:rPr>
              <w:t>203 335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4386F" w14:textId="6F3831D9" w:rsidR="00AC28F9" w:rsidRPr="007A1FDC" w:rsidRDefault="00AC28F9" w:rsidP="00AC28F9">
            <w:pPr>
              <w:jc w:val="center"/>
              <w:rPr>
                <w:color w:val="FF0000"/>
                <w:lang w:eastAsia="ru-RU"/>
              </w:rPr>
            </w:pPr>
            <w:r>
              <w:t>183 794</w:t>
            </w:r>
          </w:p>
        </w:tc>
      </w:tr>
      <w:tr w:rsidR="00AC28F9" w:rsidRPr="007A1FDC" w14:paraId="22A2E6CE" w14:textId="77777777" w:rsidTr="00AC28F9">
        <w:trPr>
          <w:trHeight w:val="288"/>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14983294" w14:textId="77777777" w:rsidR="00AC28F9" w:rsidRPr="00AC28F9" w:rsidRDefault="00AC28F9" w:rsidP="00AC28F9">
            <w:pPr>
              <w:rPr>
                <w:i/>
                <w:iCs/>
                <w:lang w:eastAsia="ru-RU"/>
              </w:rPr>
            </w:pPr>
            <w:r w:rsidRPr="00AC28F9">
              <w:rPr>
                <w:i/>
                <w:iCs/>
                <w:lang w:eastAsia="ru-RU"/>
              </w:rPr>
              <w:t>Рост, %</w:t>
            </w:r>
          </w:p>
        </w:tc>
        <w:tc>
          <w:tcPr>
            <w:tcW w:w="960" w:type="dxa"/>
            <w:tcBorders>
              <w:top w:val="nil"/>
              <w:left w:val="nil"/>
              <w:bottom w:val="single" w:sz="4" w:space="0" w:color="auto"/>
              <w:right w:val="single" w:sz="4" w:space="0" w:color="auto"/>
            </w:tcBorders>
            <w:shd w:val="clear" w:color="auto" w:fill="auto"/>
            <w:vAlign w:val="center"/>
            <w:hideMark/>
          </w:tcPr>
          <w:p w14:paraId="2DD90DB7" w14:textId="77777777" w:rsidR="00AC28F9" w:rsidRPr="00AC28F9" w:rsidRDefault="00AC28F9" w:rsidP="00AC28F9">
            <w:pPr>
              <w:jc w:val="center"/>
              <w:rPr>
                <w:i/>
                <w:iCs/>
                <w:lang w:eastAsia="ru-RU"/>
              </w:rPr>
            </w:pPr>
            <w:r w:rsidRPr="00AC28F9">
              <w:rPr>
                <w:i/>
                <w:iCs/>
                <w:lang w:eastAsia="ru-RU"/>
              </w:rPr>
              <w:t>274,8</w:t>
            </w:r>
          </w:p>
        </w:tc>
        <w:tc>
          <w:tcPr>
            <w:tcW w:w="960" w:type="dxa"/>
            <w:tcBorders>
              <w:top w:val="nil"/>
              <w:left w:val="nil"/>
              <w:bottom w:val="single" w:sz="4" w:space="0" w:color="auto"/>
              <w:right w:val="single" w:sz="4" w:space="0" w:color="auto"/>
            </w:tcBorders>
            <w:shd w:val="clear" w:color="auto" w:fill="auto"/>
            <w:vAlign w:val="center"/>
            <w:hideMark/>
          </w:tcPr>
          <w:p w14:paraId="7AEFF6ED" w14:textId="77777777" w:rsidR="00AC28F9" w:rsidRPr="00AC28F9" w:rsidRDefault="00AC28F9" w:rsidP="00AC28F9">
            <w:pPr>
              <w:jc w:val="center"/>
              <w:rPr>
                <w:i/>
                <w:iCs/>
                <w:lang w:eastAsia="ru-RU"/>
              </w:rPr>
            </w:pPr>
            <w:r w:rsidRPr="00AC28F9">
              <w:rPr>
                <w:i/>
                <w:iCs/>
                <w:lang w:eastAsia="ru-RU"/>
              </w:rPr>
              <w:t>187,5</w:t>
            </w:r>
          </w:p>
        </w:tc>
        <w:tc>
          <w:tcPr>
            <w:tcW w:w="960" w:type="dxa"/>
            <w:tcBorders>
              <w:top w:val="nil"/>
              <w:left w:val="nil"/>
              <w:bottom w:val="single" w:sz="4" w:space="0" w:color="auto"/>
              <w:right w:val="single" w:sz="4" w:space="0" w:color="auto"/>
            </w:tcBorders>
            <w:shd w:val="clear" w:color="auto" w:fill="auto"/>
            <w:vAlign w:val="center"/>
            <w:hideMark/>
          </w:tcPr>
          <w:p w14:paraId="62E0CCF2" w14:textId="77777777" w:rsidR="00AC28F9" w:rsidRPr="00AC28F9" w:rsidRDefault="00AC28F9" w:rsidP="00AC28F9">
            <w:pPr>
              <w:jc w:val="center"/>
              <w:rPr>
                <w:i/>
                <w:iCs/>
                <w:lang w:eastAsia="ru-RU"/>
              </w:rPr>
            </w:pPr>
            <w:r w:rsidRPr="00AC28F9">
              <w:rPr>
                <w:i/>
                <w:iCs/>
                <w:lang w:eastAsia="ru-RU"/>
              </w:rPr>
              <w:t>139,7</w:t>
            </w:r>
          </w:p>
        </w:tc>
        <w:tc>
          <w:tcPr>
            <w:tcW w:w="960" w:type="dxa"/>
            <w:tcBorders>
              <w:top w:val="nil"/>
              <w:left w:val="nil"/>
              <w:bottom w:val="single" w:sz="4" w:space="0" w:color="auto"/>
              <w:right w:val="single" w:sz="4" w:space="0" w:color="auto"/>
            </w:tcBorders>
            <w:shd w:val="clear" w:color="auto" w:fill="auto"/>
            <w:vAlign w:val="center"/>
            <w:hideMark/>
          </w:tcPr>
          <w:p w14:paraId="138DF13C" w14:textId="77777777" w:rsidR="00AC28F9" w:rsidRPr="00AC28F9" w:rsidRDefault="00AC28F9" w:rsidP="00AC28F9">
            <w:pPr>
              <w:jc w:val="center"/>
              <w:rPr>
                <w:i/>
                <w:iCs/>
                <w:lang w:eastAsia="ru-RU"/>
              </w:rPr>
            </w:pPr>
            <w:r w:rsidRPr="00AC28F9">
              <w:rPr>
                <w:i/>
                <w:iCs/>
                <w:lang w:eastAsia="ru-RU"/>
              </w:rPr>
              <w:t>126,0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76C5919" w14:textId="18876D21" w:rsidR="00AC28F9" w:rsidRPr="007A1FDC" w:rsidRDefault="00AC28F9" w:rsidP="00AC28F9">
            <w:pPr>
              <w:jc w:val="center"/>
              <w:rPr>
                <w:i/>
                <w:iCs/>
                <w:color w:val="FF0000"/>
                <w:lang w:eastAsia="ru-RU"/>
              </w:rPr>
            </w:pPr>
            <w:r>
              <w:rPr>
                <w:i/>
                <w:iCs/>
              </w:rPr>
              <w:t>90,4</w:t>
            </w:r>
          </w:p>
        </w:tc>
      </w:tr>
      <w:tr w:rsidR="00AC28F9" w:rsidRPr="007A1FDC" w14:paraId="6FD43F20" w14:textId="77777777" w:rsidTr="00AC28F9">
        <w:trPr>
          <w:trHeight w:val="528"/>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5E7D34B1" w14:textId="77777777" w:rsidR="00AC28F9" w:rsidRPr="00AC28F9" w:rsidRDefault="00AC28F9" w:rsidP="00AC28F9">
            <w:pPr>
              <w:rPr>
                <w:lang w:eastAsia="ru-RU"/>
              </w:rPr>
            </w:pPr>
            <w:r w:rsidRPr="00AC28F9">
              <w:rPr>
                <w:iCs/>
                <w:lang w:eastAsia="ru-RU"/>
              </w:rPr>
              <w:t xml:space="preserve">в </w:t>
            </w:r>
            <w:proofErr w:type="spellStart"/>
            <w:r w:rsidRPr="00AC28F9">
              <w:rPr>
                <w:iCs/>
                <w:lang w:eastAsia="ru-RU"/>
              </w:rPr>
              <w:t>т.ч</w:t>
            </w:r>
            <w:proofErr w:type="spellEnd"/>
            <w:r w:rsidRPr="00AC28F9">
              <w:rPr>
                <w:iCs/>
                <w:lang w:eastAsia="ru-RU"/>
              </w:rPr>
              <w:t xml:space="preserve">. индивидуальное жилищное строительство, </w:t>
            </w:r>
            <w:proofErr w:type="spellStart"/>
            <w:r w:rsidRPr="00AC28F9">
              <w:rPr>
                <w:iCs/>
                <w:lang w:eastAsia="ru-RU"/>
              </w:rPr>
              <w:t>кв.м</w:t>
            </w:r>
            <w:proofErr w:type="spellEnd"/>
            <w:r w:rsidRPr="00AC28F9">
              <w:rPr>
                <w:iCs/>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045B4B90" w14:textId="77777777" w:rsidR="00AC28F9" w:rsidRPr="00AC28F9" w:rsidRDefault="00AC28F9" w:rsidP="00AC28F9">
            <w:pPr>
              <w:jc w:val="center"/>
              <w:rPr>
                <w:lang w:eastAsia="ru-RU"/>
              </w:rPr>
            </w:pPr>
            <w:r w:rsidRPr="00AC28F9">
              <w:rPr>
                <w:iCs/>
                <w:lang w:eastAsia="ru-RU"/>
              </w:rPr>
              <w:t>49 402</w:t>
            </w:r>
          </w:p>
        </w:tc>
        <w:tc>
          <w:tcPr>
            <w:tcW w:w="960" w:type="dxa"/>
            <w:tcBorders>
              <w:top w:val="nil"/>
              <w:left w:val="nil"/>
              <w:bottom w:val="single" w:sz="4" w:space="0" w:color="auto"/>
              <w:right w:val="single" w:sz="4" w:space="0" w:color="auto"/>
            </w:tcBorders>
            <w:shd w:val="clear" w:color="auto" w:fill="auto"/>
            <w:vAlign w:val="center"/>
            <w:hideMark/>
          </w:tcPr>
          <w:p w14:paraId="3D6E7DF2" w14:textId="77777777" w:rsidR="00AC28F9" w:rsidRPr="00AC28F9" w:rsidRDefault="00AC28F9" w:rsidP="00AC28F9">
            <w:pPr>
              <w:jc w:val="center"/>
              <w:rPr>
                <w:lang w:eastAsia="ru-RU"/>
              </w:rPr>
            </w:pPr>
            <w:r w:rsidRPr="00AC28F9">
              <w:rPr>
                <w:iCs/>
                <w:lang w:eastAsia="ru-RU"/>
              </w:rPr>
              <w:t>113 200</w:t>
            </w:r>
          </w:p>
        </w:tc>
        <w:tc>
          <w:tcPr>
            <w:tcW w:w="960" w:type="dxa"/>
            <w:tcBorders>
              <w:top w:val="nil"/>
              <w:left w:val="nil"/>
              <w:bottom w:val="single" w:sz="4" w:space="0" w:color="auto"/>
              <w:right w:val="single" w:sz="4" w:space="0" w:color="auto"/>
            </w:tcBorders>
            <w:shd w:val="clear" w:color="auto" w:fill="auto"/>
            <w:vAlign w:val="center"/>
            <w:hideMark/>
          </w:tcPr>
          <w:p w14:paraId="52E29450" w14:textId="77777777" w:rsidR="00AC28F9" w:rsidRPr="00AC28F9" w:rsidRDefault="00AC28F9" w:rsidP="00AC28F9">
            <w:pPr>
              <w:jc w:val="center"/>
              <w:rPr>
                <w:lang w:eastAsia="ru-RU"/>
              </w:rPr>
            </w:pPr>
            <w:r w:rsidRPr="00AC28F9">
              <w:rPr>
                <w:iCs/>
                <w:lang w:eastAsia="ru-RU"/>
              </w:rPr>
              <w:t>123 336</w:t>
            </w:r>
          </w:p>
        </w:tc>
        <w:tc>
          <w:tcPr>
            <w:tcW w:w="960" w:type="dxa"/>
            <w:tcBorders>
              <w:top w:val="nil"/>
              <w:left w:val="nil"/>
              <w:bottom w:val="single" w:sz="4" w:space="0" w:color="auto"/>
              <w:right w:val="single" w:sz="4" w:space="0" w:color="auto"/>
            </w:tcBorders>
            <w:shd w:val="clear" w:color="auto" w:fill="auto"/>
            <w:vAlign w:val="center"/>
            <w:hideMark/>
          </w:tcPr>
          <w:p w14:paraId="6DF4B59E" w14:textId="77777777" w:rsidR="00AC28F9" w:rsidRPr="00AC28F9" w:rsidRDefault="00AC28F9" w:rsidP="00AC28F9">
            <w:pPr>
              <w:jc w:val="center"/>
              <w:rPr>
                <w:lang w:eastAsia="ru-RU"/>
              </w:rPr>
            </w:pPr>
            <w:r w:rsidRPr="00AC28F9">
              <w:rPr>
                <w:lang w:eastAsia="ru-RU"/>
              </w:rPr>
              <w:t>94 943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FE85A12" w14:textId="204347DC" w:rsidR="00AC28F9" w:rsidRPr="007A1FDC" w:rsidRDefault="00AC28F9" w:rsidP="00AC28F9">
            <w:pPr>
              <w:jc w:val="center"/>
              <w:rPr>
                <w:color w:val="FF0000"/>
                <w:lang w:eastAsia="ru-RU"/>
              </w:rPr>
            </w:pPr>
            <w:r>
              <w:t>83 032</w:t>
            </w:r>
          </w:p>
        </w:tc>
      </w:tr>
      <w:tr w:rsidR="00AC28F9" w:rsidRPr="007A1FDC" w14:paraId="3CCE219C" w14:textId="77777777" w:rsidTr="00AC28F9">
        <w:trPr>
          <w:trHeight w:val="288"/>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3C869F9E" w14:textId="77777777" w:rsidR="00AC28F9" w:rsidRPr="00AC28F9" w:rsidRDefault="00AC28F9" w:rsidP="00AC28F9">
            <w:pPr>
              <w:rPr>
                <w:i/>
                <w:iCs/>
                <w:lang w:eastAsia="ru-RU"/>
              </w:rPr>
            </w:pPr>
            <w:r w:rsidRPr="00AC28F9">
              <w:rPr>
                <w:i/>
                <w:iCs/>
                <w:lang w:eastAsia="ru-RU"/>
              </w:rPr>
              <w:t>Рост, %</w:t>
            </w:r>
          </w:p>
        </w:tc>
        <w:tc>
          <w:tcPr>
            <w:tcW w:w="960" w:type="dxa"/>
            <w:tcBorders>
              <w:top w:val="nil"/>
              <w:left w:val="nil"/>
              <w:bottom w:val="single" w:sz="4" w:space="0" w:color="auto"/>
              <w:right w:val="single" w:sz="4" w:space="0" w:color="auto"/>
            </w:tcBorders>
            <w:shd w:val="clear" w:color="auto" w:fill="auto"/>
            <w:vAlign w:val="center"/>
            <w:hideMark/>
          </w:tcPr>
          <w:p w14:paraId="13A646F2" w14:textId="77777777" w:rsidR="00AC28F9" w:rsidRPr="00AC28F9" w:rsidRDefault="00AC28F9" w:rsidP="00AC28F9">
            <w:pPr>
              <w:jc w:val="center"/>
              <w:rPr>
                <w:i/>
                <w:iCs/>
                <w:lang w:eastAsia="ru-RU"/>
              </w:rPr>
            </w:pPr>
            <w:r w:rsidRPr="00AC28F9">
              <w:rPr>
                <w:i/>
                <w:iCs/>
                <w:lang w:eastAsia="ru-RU"/>
              </w:rPr>
              <w:t>250,3</w:t>
            </w:r>
          </w:p>
        </w:tc>
        <w:tc>
          <w:tcPr>
            <w:tcW w:w="960" w:type="dxa"/>
            <w:tcBorders>
              <w:top w:val="nil"/>
              <w:left w:val="nil"/>
              <w:bottom w:val="single" w:sz="4" w:space="0" w:color="auto"/>
              <w:right w:val="single" w:sz="4" w:space="0" w:color="auto"/>
            </w:tcBorders>
            <w:shd w:val="clear" w:color="auto" w:fill="auto"/>
            <w:vAlign w:val="center"/>
            <w:hideMark/>
          </w:tcPr>
          <w:p w14:paraId="6CFC5D85" w14:textId="77777777" w:rsidR="00AC28F9" w:rsidRPr="00AC28F9" w:rsidRDefault="00AC28F9" w:rsidP="00AC28F9">
            <w:pPr>
              <w:jc w:val="center"/>
              <w:rPr>
                <w:i/>
                <w:iCs/>
                <w:lang w:eastAsia="ru-RU"/>
              </w:rPr>
            </w:pPr>
            <w:r w:rsidRPr="00AC28F9">
              <w:rPr>
                <w:i/>
                <w:iCs/>
                <w:lang w:eastAsia="ru-RU"/>
              </w:rPr>
              <w:t>229,1</w:t>
            </w:r>
          </w:p>
        </w:tc>
        <w:tc>
          <w:tcPr>
            <w:tcW w:w="960" w:type="dxa"/>
            <w:tcBorders>
              <w:top w:val="nil"/>
              <w:left w:val="nil"/>
              <w:bottom w:val="single" w:sz="4" w:space="0" w:color="auto"/>
              <w:right w:val="single" w:sz="4" w:space="0" w:color="auto"/>
            </w:tcBorders>
            <w:shd w:val="clear" w:color="auto" w:fill="auto"/>
            <w:vAlign w:val="center"/>
            <w:hideMark/>
          </w:tcPr>
          <w:p w14:paraId="289CAC95" w14:textId="77777777" w:rsidR="00AC28F9" w:rsidRPr="00AC28F9" w:rsidRDefault="00AC28F9" w:rsidP="00AC28F9">
            <w:pPr>
              <w:jc w:val="center"/>
              <w:rPr>
                <w:i/>
                <w:iCs/>
                <w:lang w:eastAsia="ru-RU"/>
              </w:rPr>
            </w:pPr>
            <w:r w:rsidRPr="00AC28F9">
              <w:rPr>
                <w:i/>
                <w:iCs/>
                <w:lang w:eastAsia="ru-RU"/>
              </w:rPr>
              <w:t>109,0</w:t>
            </w:r>
          </w:p>
        </w:tc>
        <w:tc>
          <w:tcPr>
            <w:tcW w:w="960" w:type="dxa"/>
            <w:tcBorders>
              <w:top w:val="nil"/>
              <w:left w:val="nil"/>
              <w:bottom w:val="single" w:sz="4" w:space="0" w:color="auto"/>
              <w:right w:val="single" w:sz="4" w:space="0" w:color="auto"/>
            </w:tcBorders>
            <w:shd w:val="clear" w:color="auto" w:fill="auto"/>
            <w:vAlign w:val="center"/>
            <w:hideMark/>
          </w:tcPr>
          <w:p w14:paraId="0D735123" w14:textId="77777777" w:rsidR="00AC28F9" w:rsidRPr="00AC28F9" w:rsidRDefault="00AC28F9" w:rsidP="00AC28F9">
            <w:pPr>
              <w:jc w:val="center"/>
              <w:rPr>
                <w:i/>
                <w:iCs/>
                <w:lang w:eastAsia="ru-RU"/>
              </w:rPr>
            </w:pPr>
            <w:r w:rsidRPr="00AC28F9">
              <w:rPr>
                <w:i/>
                <w:iCs/>
                <w:lang w:eastAsia="ru-RU"/>
              </w:rPr>
              <w:t>77,0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BFC657D" w14:textId="3FEAA3D5" w:rsidR="00AC28F9" w:rsidRPr="007A1FDC" w:rsidRDefault="00AC28F9" w:rsidP="00AC28F9">
            <w:pPr>
              <w:jc w:val="center"/>
              <w:rPr>
                <w:i/>
                <w:iCs/>
                <w:color w:val="FF0000"/>
                <w:lang w:eastAsia="ru-RU"/>
              </w:rPr>
            </w:pPr>
            <w:r>
              <w:rPr>
                <w:i/>
                <w:iCs/>
              </w:rPr>
              <w:t>87,5</w:t>
            </w:r>
          </w:p>
        </w:tc>
      </w:tr>
      <w:tr w:rsidR="00AC28F9" w:rsidRPr="007A1FDC" w14:paraId="5D4A77D5" w14:textId="77777777" w:rsidTr="00AC28F9">
        <w:trPr>
          <w:trHeight w:val="468"/>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4AEC3629" w14:textId="77777777" w:rsidR="00AC28F9" w:rsidRPr="00AC28F9" w:rsidRDefault="00AC28F9" w:rsidP="00AC28F9">
            <w:pPr>
              <w:rPr>
                <w:lang w:eastAsia="ru-RU"/>
              </w:rPr>
            </w:pPr>
            <w:r w:rsidRPr="00AC28F9">
              <w:rPr>
                <w:iCs/>
                <w:lang w:eastAsia="ru-RU"/>
              </w:rPr>
              <w:t xml:space="preserve">в </w:t>
            </w:r>
            <w:proofErr w:type="spellStart"/>
            <w:r w:rsidRPr="00AC28F9">
              <w:rPr>
                <w:iCs/>
                <w:lang w:eastAsia="ru-RU"/>
              </w:rPr>
              <w:t>т.ч</w:t>
            </w:r>
            <w:proofErr w:type="spellEnd"/>
            <w:r w:rsidRPr="00AC28F9">
              <w:rPr>
                <w:iCs/>
                <w:lang w:eastAsia="ru-RU"/>
              </w:rPr>
              <w:t xml:space="preserve">. многоквартирные жилые дома, </w:t>
            </w:r>
            <w:proofErr w:type="spellStart"/>
            <w:r w:rsidRPr="00AC28F9">
              <w:rPr>
                <w:iCs/>
                <w:lang w:eastAsia="ru-RU"/>
              </w:rPr>
              <w:t>кв.м</w:t>
            </w:r>
            <w:proofErr w:type="spellEnd"/>
            <w:r w:rsidRPr="00AC28F9">
              <w:rPr>
                <w:iCs/>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62E6B096" w14:textId="77777777" w:rsidR="00AC28F9" w:rsidRPr="00AC28F9" w:rsidRDefault="00AC28F9" w:rsidP="00AC28F9">
            <w:pPr>
              <w:jc w:val="center"/>
              <w:rPr>
                <w:lang w:eastAsia="ru-RU"/>
              </w:rPr>
            </w:pPr>
            <w:r w:rsidRPr="00AC28F9">
              <w:rPr>
                <w:iCs/>
                <w:lang w:eastAsia="ru-RU"/>
              </w:rPr>
              <w:t>12 223</w:t>
            </w:r>
          </w:p>
        </w:tc>
        <w:tc>
          <w:tcPr>
            <w:tcW w:w="960" w:type="dxa"/>
            <w:tcBorders>
              <w:top w:val="nil"/>
              <w:left w:val="nil"/>
              <w:bottom w:val="single" w:sz="4" w:space="0" w:color="auto"/>
              <w:right w:val="single" w:sz="4" w:space="0" w:color="auto"/>
            </w:tcBorders>
            <w:shd w:val="clear" w:color="auto" w:fill="auto"/>
            <w:vAlign w:val="center"/>
            <w:hideMark/>
          </w:tcPr>
          <w:p w14:paraId="471167B2" w14:textId="77777777" w:rsidR="00AC28F9" w:rsidRPr="00AC28F9" w:rsidRDefault="00AC28F9" w:rsidP="00AC28F9">
            <w:pPr>
              <w:jc w:val="center"/>
              <w:rPr>
                <w:lang w:eastAsia="ru-RU"/>
              </w:rPr>
            </w:pPr>
            <w:r w:rsidRPr="00AC28F9">
              <w:rPr>
                <w:iCs/>
                <w:lang w:eastAsia="ru-RU"/>
              </w:rPr>
              <w:t>2 316</w:t>
            </w:r>
          </w:p>
        </w:tc>
        <w:tc>
          <w:tcPr>
            <w:tcW w:w="960" w:type="dxa"/>
            <w:tcBorders>
              <w:top w:val="nil"/>
              <w:left w:val="nil"/>
              <w:bottom w:val="single" w:sz="4" w:space="0" w:color="auto"/>
              <w:right w:val="single" w:sz="4" w:space="0" w:color="auto"/>
            </w:tcBorders>
            <w:shd w:val="clear" w:color="auto" w:fill="auto"/>
            <w:vAlign w:val="center"/>
            <w:hideMark/>
          </w:tcPr>
          <w:p w14:paraId="01C40583" w14:textId="77777777" w:rsidR="00AC28F9" w:rsidRPr="00AC28F9" w:rsidRDefault="00AC28F9" w:rsidP="00AC28F9">
            <w:pPr>
              <w:jc w:val="center"/>
              <w:rPr>
                <w:lang w:eastAsia="ru-RU"/>
              </w:rPr>
            </w:pPr>
            <w:r w:rsidRPr="00AC28F9">
              <w:rPr>
                <w:iCs/>
                <w:lang w:eastAsia="ru-RU"/>
              </w:rPr>
              <w:t>38 097</w:t>
            </w:r>
          </w:p>
        </w:tc>
        <w:tc>
          <w:tcPr>
            <w:tcW w:w="960" w:type="dxa"/>
            <w:tcBorders>
              <w:top w:val="nil"/>
              <w:left w:val="nil"/>
              <w:bottom w:val="single" w:sz="4" w:space="0" w:color="auto"/>
              <w:right w:val="single" w:sz="4" w:space="0" w:color="auto"/>
            </w:tcBorders>
            <w:shd w:val="clear" w:color="auto" w:fill="auto"/>
            <w:vAlign w:val="center"/>
            <w:hideMark/>
          </w:tcPr>
          <w:p w14:paraId="19A8D8F9" w14:textId="77777777" w:rsidR="00AC28F9" w:rsidRPr="00AC28F9" w:rsidRDefault="00AC28F9" w:rsidP="00AC28F9">
            <w:pPr>
              <w:jc w:val="center"/>
              <w:rPr>
                <w:lang w:eastAsia="ru-RU"/>
              </w:rPr>
            </w:pPr>
            <w:r w:rsidRPr="00AC28F9">
              <w:rPr>
                <w:lang w:eastAsia="ru-RU"/>
              </w:rPr>
              <w:t>108 392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D987842" w14:textId="26755E87" w:rsidR="00AC28F9" w:rsidRPr="007A1FDC" w:rsidRDefault="00AC28F9" w:rsidP="00AC28F9">
            <w:pPr>
              <w:jc w:val="center"/>
              <w:rPr>
                <w:color w:val="FF0000"/>
                <w:lang w:eastAsia="ru-RU"/>
              </w:rPr>
            </w:pPr>
            <w:r>
              <w:t>100 762</w:t>
            </w:r>
          </w:p>
        </w:tc>
      </w:tr>
      <w:tr w:rsidR="00AC28F9" w:rsidRPr="007A1FDC" w14:paraId="76AB4A00" w14:textId="77777777" w:rsidTr="00AC28F9">
        <w:trPr>
          <w:trHeight w:val="288"/>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0CE409F6" w14:textId="77777777" w:rsidR="00AC28F9" w:rsidRPr="00AC28F9" w:rsidRDefault="00AC28F9" w:rsidP="00AC28F9">
            <w:pPr>
              <w:rPr>
                <w:i/>
                <w:iCs/>
                <w:lang w:eastAsia="ru-RU"/>
              </w:rPr>
            </w:pPr>
            <w:r w:rsidRPr="00AC28F9">
              <w:rPr>
                <w:i/>
                <w:iCs/>
                <w:lang w:eastAsia="ru-RU"/>
              </w:rPr>
              <w:t>Рост, %</w:t>
            </w:r>
          </w:p>
        </w:tc>
        <w:tc>
          <w:tcPr>
            <w:tcW w:w="960" w:type="dxa"/>
            <w:tcBorders>
              <w:top w:val="nil"/>
              <w:left w:val="nil"/>
              <w:bottom w:val="single" w:sz="4" w:space="0" w:color="auto"/>
              <w:right w:val="single" w:sz="4" w:space="0" w:color="auto"/>
            </w:tcBorders>
            <w:shd w:val="clear" w:color="auto" w:fill="auto"/>
            <w:vAlign w:val="center"/>
            <w:hideMark/>
          </w:tcPr>
          <w:p w14:paraId="235EE535" w14:textId="77777777" w:rsidR="00AC28F9" w:rsidRPr="00AC28F9" w:rsidRDefault="00AC28F9" w:rsidP="00AC28F9">
            <w:pPr>
              <w:jc w:val="center"/>
              <w:rPr>
                <w:i/>
                <w:iCs/>
                <w:lang w:eastAsia="ru-RU"/>
              </w:rPr>
            </w:pPr>
            <w:r w:rsidRPr="00AC28F9">
              <w:rPr>
                <w:i/>
                <w:iCs/>
                <w:lang w:eastAsia="ru-RU"/>
              </w:rPr>
              <w:t>455,1</w:t>
            </w:r>
          </w:p>
        </w:tc>
        <w:tc>
          <w:tcPr>
            <w:tcW w:w="960" w:type="dxa"/>
            <w:tcBorders>
              <w:top w:val="nil"/>
              <w:left w:val="nil"/>
              <w:bottom w:val="single" w:sz="4" w:space="0" w:color="auto"/>
              <w:right w:val="single" w:sz="4" w:space="0" w:color="auto"/>
            </w:tcBorders>
            <w:shd w:val="clear" w:color="auto" w:fill="auto"/>
            <w:vAlign w:val="center"/>
            <w:hideMark/>
          </w:tcPr>
          <w:p w14:paraId="0A8BD6A2" w14:textId="77777777" w:rsidR="00AC28F9" w:rsidRPr="00AC28F9" w:rsidRDefault="00AC28F9" w:rsidP="00AC28F9">
            <w:pPr>
              <w:jc w:val="center"/>
              <w:rPr>
                <w:i/>
                <w:iCs/>
                <w:lang w:eastAsia="ru-RU"/>
              </w:rPr>
            </w:pPr>
            <w:r w:rsidRPr="00AC28F9">
              <w:rPr>
                <w:i/>
                <w:iCs/>
                <w:lang w:eastAsia="ru-RU"/>
              </w:rPr>
              <w:t>18,9</w:t>
            </w:r>
          </w:p>
        </w:tc>
        <w:tc>
          <w:tcPr>
            <w:tcW w:w="960" w:type="dxa"/>
            <w:tcBorders>
              <w:top w:val="nil"/>
              <w:left w:val="nil"/>
              <w:bottom w:val="single" w:sz="4" w:space="0" w:color="auto"/>
              <w:right w:val="single" w:sz="4" w:space="0" w:color="auto"/>
            </w:tcBorders>
            <w:shd w:val="clear" w:color="auto" w:fill="auto"/>
            <w:vAlign w:val="center"/>
            <w:hideMark/>
          </w:tcPr>
          <w:p w14:paraId="31B5B70E" w14:textId="77777777" w:rsidR="00AC28F9" w:rsidRPr="00AC28F9" w:rsidRDefault="00AC28F9" w:rsidP="00AC28F9">
            <w:pPr>
              <w:jc w:val="center"/>
              <w:rPr>
                <w:i/>
                <w:iCs/>
                <w:lang w:eastAsia="ru-RU"/>
              </w:rPr>
            </w:pPr>
            <w:r w:rsidRPr="00AC28F9">
              <w:rPr>
                <w:i/>
                <w:iCs/>
                <w:lang w:eastAsia="ru-RU"/>
              </w:rPr>
              <w:t>1 644,9</w:t>
            </w:r>
          </w:p>
        </w:tc>
        <w:tc>
          <w:tcPr>
            <w:tcW w:w="960" w:type="dxa"/>
            <w:tcBorders>
              <w:top w:val="nil"/>
              <w:left w:val="nil"/>
              <w:bottom w:val="single" w:sz="4" w:space="0" w:color="auto"/>
              <w:right w:val="single" w:sz="4" w:space="0" w:color="auto"/>
            </w:tcBorders>
            <w:shd w:val="clear" w:color="auto" w:fill="auto"/>
            <w:vAlign w:val="center"/>
            <w:hideMark/>
          </w:tcPr>
          <w:p w14:paraId="5E9742AF" w14:textId="77777777" w:rsidR="00AC28F9" w:rsidRPr="00AC28F9" w:rsidRDefault="00AC28F9" w:rsidP="00AC28F9">
            <w:pPr>
              <w:jc w:val="center"/>
              <w:rPr>
                <w:i/>
                <w:iCs/>
                <w:lang w:eastAsia="ru-RU"/>
              </w:rPr>
            </w:pPr>
            <w:r w:rsidRPr="00AC28F9">
              <w:rPr>
                <w:i/>
                <w:iCs/>
                <w:lang w:eastAsia="ru-RU"/>
              </w:rPr>
              <w:t>284,5</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6BE621CB" w14:textId="54795E2B" w:rsidR="00AC28F9" w:rsidRPr="007A1FDC" w:rsidRDefault="00AC28F9" w:rsidP="00AC28F9">
            <w:pPr>
              <w:jc w:val="center"/>
              <w:rPr>
                <w:i/>
                <w:iCs/>
                <w:color w:val="FF0000"/>
                <w:lang w:eastAsia="ru-RU"/>
              </w:rPr>
            </w:pPr>
            <w:r>
              <w:rPr>
                <w:i/>
                <w:iCs/>
              </w:rPr>
              <w:t>93,0</w:t>
            </w:r>
          </w:p>
        </w:tc>
      </w:tr>
    </w:tbl>
    <w:p w14:paraId="339F45A4" w14:textId="0DC4362E" w:rsidR="00D359B4" w:rsidRPr="007A1FDC" w:rsidRDefault="00D359B4" w:rsidP="006233F4">
      <w:pPr>
        <w:pStyle w:val="afd"/>
        <w:keepNext/>
        <w:jc w:val="center"/>
        <w:rPr>
          <w:color w:val="FF0000"/>
          <w:sz w:val="32"/>
          <w:szCs w:val="32"/>
        </w:rPr>
      </w:pPr>
    </w:p>
    <w:p w14:paraId="1CC258FD" w14:textId="7FECAC1F" w:rsidR="00C466C3" w:rsidRPr="007A1FDC" w:rsidRDefault="00AC28F9" w:rsidP="00505D7D">
      <w:pPr>
        <w:jc w:val="center"/>
        <w:rPr>
          <w:b/>
          <w:color w:val="FF0000"/>
          <w:sz w:val="32"/>
          <w:szCs w:val="32"/>
        </w:rPr>
      </w:pPr>
      <w:r>
        <w:rPr>
          <w:noProof/>
          <w:lang w:eastAsia="ru-RU"/>
        </w:rPr>
        <w:drawing>
          <wp:inline distT="0" distB="0" distL="0" distR="0" wp14:anchorId="35941CBF" wp14:editId="477BD72D">
            <wp:extent cx="6750685" cy="4576445"/>
            <wp:effectExtent l="0" t="0" r="12065" b="1460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DCA08D" w14:textId="77777777" w:rsidR="00C466C3" w:rsidRPr="007A1FDC" w:rsidRDefault="00C466C3" w:rsidP="00505D7D">
      <w:pPr>
        <w:jc w:val="center"/>
        <w:rPr>
          <w:b/>
          <w:color w:val="FF0000"/>
          <w:sz w:val="32"/>
          <w:szCs w:val="32"/>
        </w:rPr>
      </w:pPr>
    </w:p>
    <w:p w14:paraId="390823C1" w14:textId="77777777" w:rsidR="00C466C3" w:rsidRPr="007A1FDC" w:rsidRDefault="00C466C3" w:rsidP="00505D7D">
      <w:pPr>
        <w:jc w:val="center"/>
        <w:rPr>
          <w:b/>
          <w:color w:val="FF0000"/>
          <w:sz w:val="32"/>
          <w:szCs w:val="32"/>
        </w:rPr>
      </w:pPr>
    </w:p>
    <w:p w14:paraId="0850777C" w14:textId="77777777" w:rsidR="00C466C3" w:rsidRPr="007A1FDC" w:rsidRDefault="00C466C3" w:rsidP="00505D7D">
      <w:pPr>
        <w:jc w:val="center"/>
        <w:rPr>
          <w:b/>
          <w:color w:val="FF0000"/>
          <w:sz w:val="32"/>
          <w:szCs w:val="32"/>
        </w:rPr>
      </w:pPr>
    </w:p>
    <w:p w14:paraId="120497C2" w14:textId="77777777" w:rsidR="00C466C3" w:rsidRPr="007A1FDC" w:rsidRDefault="00C466C3" w:rsidP="00505D7D">
      <w:pPr>
        <w:jc w:val="center"/>
        <w:rPr>
          <w:b/>
          <w:color w:val="FF0000"/>
          <w:sz w:val="32"/>
          <w:szCs w:val="32"/>
        </w:rPr>
      </w:pPr>
    </w:p>
    <w:p w14:paraId="553E9A6F" w14:textId="77777777" w:rsidR="00C466C3" w:rsidRPr="007A1FDC" w:rsidRDefault="00C466C3" w:rsidP="00505D7D">
      <w:pPr>
        <w:jc w:val="center"/>
        <w:rPr>
          <w:b/>
          <w:color w:val="FF0000"/>
          <w:sz w:val="32"/>
          <w:szCs w:val="32"/>
        </w:rPr>
      </w:pPr>
    </w:p>
    <w:p w14:paraId="5DB76D90" w14:textId="77777777" w:rsidR="00C466C3" w:rsidRPr="007A1FDC" w:rsidRDefault="00C466C3" w:rsidP="00505D7D">
      <w:pPr>
        <w:jc w:val="center"/>
        <w:rPr>
          <w:b/>
          <w:color w:val="FF0000"/>
          <w:sz w:val="32"/>
          <w:szCs w:val="32"/>
        </w:rPr>
      </w:pPr>
    </w:p>
    <w:p w14:paraId="60F313F6" w14:textId="77777777" w:rsidR="00C466C3" w:rsidRPr="007A1FDC" w:rsidRDefault="00C466C3" w:rsidP="00505D7D">
      <w:pPr>
        <w:jc w:val="center"/>
        <w:rPr>
          <w:b/>
          <w:color w:val="FF0000"/>
          <w:sz w:val="32"/>
          <w:szCs w:val="32"/>
        </w:rPr>
      </w:pPr>
    </w:p>
    <w:p w14:paraId="6851BEB9" w14:textId="77777777" w:rsidR="00773612" w:rsidRPr="007A1FDC" w:rsidRDefault="00773612" w:rsidP="00505D7D">
      <w:pPr>
        <w:jc w:val="center"/>
        <w:rPr>
          <w:b/>
          <w:color w:val="FF0000"/>
          <w:sz w:val="32"/>
          <w:szCs w:val="32"/>
        </w:rPr>
      </w:pPr>
    </w:p>
    <w:p w14:paraId="230EB0CD" w14:textId="77777777" w:rsidR="00773612" w:rsidRPr="007A1FDC" w:rsidRDefault="00773612" w:rsidP="00505D7D">
      <w:pPr>
        <w:jc w:val="center"/>
        <w:rPr>
          <w:b/>
          <w:color w:val="FF0000"/>
          <w:sz w:val="32"/>
          <w:szCs w:val="32"/>
        </w:rPr>
      </w:pPr>
    </w:p>
    <w:p w14:paraId="05A16A0A" w14:textId="77777777" w:rsidR="00773612" w:rsidRPr="007A1FDC" w:rsidRDefault="00773612" w:rsidP="00505D7D">
      <w:pPr>
        <w:jc w:val="center"/>
        <w:rPr>
          <w:b/>
          <w:color w:val="FF0000"/>
          <w:sz w:val="32"/>
          <w:szCs w:val="32"/>
        </w:rPr>
      </w:pPr>
    </w:p>
    <w:p w14:paraId="1C6DB2A3" w14:textId="77777777" w:rsidR="00773612" w:rsidRPr="007A1FDC" w:rsidRDefault="00773612" w:rsidP="00505D7D">
      <w:pPr>
        <w:jc w:val="center"/>
        <w:rPr>
          <w:b/>
          <w:color w:val="FF0000"/>
          <w:sz w:val="32"/>
          <w:szCs w:val="32"/>
        </w:rPr>
      </w:pPr>
    </w:p>
    <w:p w14:paraId="376AE91D" w14:textId="77777777" w:rsidR="00773612" w:rsidRPr="007A1FDC" w:rsidRDefault="00773612" w:rsidP="00505D7D">
      <w:pPr>
        <w:jc w:val="center"/>
        <w:rPr>
          <w:b/>
          <w:color w:val="FF0000"/>
          <w:sz w:val="32"/>
          <w:szCs w:val="32"/>
        </w:rPr>
      </w:pPr>
    </w:p>
    <w:p w14:paraId="1B7DC578" w14:textId="77777777" w:rsidR="00773612" w:rsidRPr="007A1FDC" w:rsidRDefault="00773612" w:rsidP="00505D7D">
      <w:pPr>
        <w:jc w:val="center"/>
        <w:rPr>
          <w:b/>
          <w:color w:val="FF0000"/>
          <w:sz w:val="32"/>
          <w:szCs w:val="32"/>
        </w:rPr>
      </w:pPr>
    </w:p>
    <w:p w14:paraId="430D4E75" w14:textId="77777777" w:rsidR="00773612" w:rsidRPr="007A1FDC" w:rsidRDefault="00773612" w:rsidP="00505D7D">
      <w:pPr>
        <w:jc w:val="center"/>
        <w:rPr>
          <w:b/>
          <w:color w:val="FF0000"/>
          <w:sz w:val="32"/>
          <w:szCs w:val="32"/>
        </w:rPr>
      </w:pPr>
    </w:p>
    <w:p w14:paraId="7087AB61" w14:textId="77777777" w:rsidR="00773612" w:rsidRPr="007A1FDC" w:rsidRDefault="00773612" w:rsidP="00505D7D">
      <w:pPr>
        <w:jc w:val="center"/>
        <w:rPr>
          <w:b/>
          <w:color w:val="FF0000"/>
          <w:sz w:val="32"/>
          <w:szCs w:val="32"/>
        </w:rPr>
      </w:pPr>
    </w:p>
    <w:p w14:paraId="1FC69004" w14:textId="77777777" w:rsidR="00C466C3" w:rsidRPr="007A1FDC" w:rsidRDefault="00C466C3" w:rsidP="00D937CD">
      <w:pPr>
        <w:rPr>
          <w:b/>
          <w:color w:val="FF0000"/>
          <w:sz w:val="32"/>
          <w:szCs w:val="32"/>
        </w:rPr>
      </w:pPr>
    </w:p>
    <w:p w14:paraId="1F8FB2F6" w14:textId="77777777" w:rsidR="00D937CD" w:rsidRPr="007A1FDC" w:rsidRDefault="00D937CD" w:rsidP="00D937CD">
      <w:pPr>
        <w:rPr>
          <w:b/>
          <w:color w:val="FF0000"/>
          <w:sz w:val="32"/>
          <w:szCs w:val="32"/>
        </w:rPr>
      </w:pPr>
    </w:p>
    <w:p w14:paraId="66D1421C" w14:textId="77777777" w:rsidR="00C466C3" w:rsidRPr="007A1FDC" w:rsidRDefault="00C466C3" w:rsidP="00EE2783">
      <w:pPr>
        <w:rPr>
          <w:b/>
          <w:color w:val="FF0000"/>
          <w:sz w:val="32"/>
          <w:szCs w:val="32"/>
        </w:rPr>
      </w:pPr>
    </w:p>
    <w:p w14:paraId="04E2159A" w14:textId="77777777" w:rsidR="003E7B89" w:rsidRPr="007A1FDC" w:rsidRDefault="003E7B89" w:rsidP="00EE2783">
      <w:pPr>
        <w:rPr>
          <w:b/>
          <w:color w:val="FF0000"/>
          <w:sz w:val="32"/>
          <w:szCs w:val="32"/>
        </w:rPr>
      </w:pPr>
    </w:p>
    <w:p w14:paraId="706357DC" w14:textId="77777777" w:rsidR="004709A9" w:rsidRPr="00AC28F9" w:rsidRDefault="004709A9" w:rsidP="00505D7D">
      <w:pPr>
        <w:jc w:val="center"/>
        <w:rPr>
          <w:b/>
          <w:sz w:val="32"/>
          <w:szCs w:val="32"/>
        </w:rPr>
      </w:pPr>
      <w:r w:rsidRPr="00AC28F9">
        <w:rPr>
          <w:b/>
          <w:sz w:val="32"/>
          <w:szCs w:val="32"/>
          <w:lang w:val="en-US"/>
        </w:rPr>
        <w:lastRenderedPageBreak/>
        <w:t>II</w:t>
      </w:r>
      <w:r w:rsidRPr="00AC28F9">
        <w:rPr>
          <w:b/>
          <w:sz w:val="32"/>
          <w:szCs w:val="32"/>
        </w:rPr>
        <w:t>.</w:t>
      </w:r>
      <w:r w:rsidR="008277DF" w:rsidRPr="00AC28F9">
        <w:rPr>
          <w:b/>
          <w:sz w:val="32"/>
          <w:szCs w:val="32"/>
        </w:rPr>
        <w:t xml:space="preserve"> Мероприятия по</w:t>
      </w:r>
      <w:r w:rsidR="00EE2783" w:rsidRPr="00AC28F9">
        <w:rPr>
          <w:b/>
          <w:sz w:val="32"/>
          <w:szCs w:val="32"/>
        </w:rPr>
        <w:t xml:space="preserve"> повышению социально-экономического развития</w:t>
      </w:r>
      <w:r w:rsidR="008277DF" w:rsidRPr="00AC28F9">
        <w:rPr>
          <w:b/>
          <w:sz w:val="32"/>
          <w:szCs w:val="32"/>
        </w:rPr>
        <w:t xml:space="preserve"> </w:t>
      </w:r>
    </w:p>
    <w:p w14:paraId="2E2E857D" w14:textId="77777777" w:rsidR="008277DF" w:rsidRPr="00AC28F9" w:rsidRDefault="008277DF" w:rsidP="00505D7D">
      <w:pPr>
        <w:jc w:val="center"/>
        <w:rPr>
          <w:b/>
          <w:sz w:val="32"/>
          <w:szCs w:val="32"/>
        </w:rPr>
      </w:pPr>
      <w:r w:rsidRPr="00AC28F9">
        <w:rPr>
          <w:b/>
          <w:sz w:val="32"/>
          <w:szCs w:val="32"/>
        </w:rPr>
        <w:t>Томского района</w:t>
      </w:r>
    </w:p>
    <w:p w14:paraId="49C3DBE9" w14:textId="77777777" w:rsidR="00105C02" w:rsidRPr="007A1FDC" w:rsidRDefault="00105C02" w:rsidP="003B2528">
      <w:pPr>
        <w:ind w:firstLine="567"/>
        <w:jc w:val="both"/>
        <w:rPr>
          <w:color w:val="FF0000"/>
          <w:sz w:val="24"/>
          <w:szCs w:val="24"/>
        </w:rPr>
      </w:pPr>
    </w:p>
    <w:p w14:paraId="79D848C4" w14:textId="77777777" w:rsidR="00A93771" w:rsidRPr="00194BB4" w:rsidRDefault="001809FC" w:rsidP="00F40BD6">
      <w:pPr>
        <w:ind w:firstLine="567"/>
        <w:jc w:val="both"/>
        <w:rPr>
          <w:b/>
          <w:i/>
          <w:sz w:val="24"/>
          <w:szCs w:val="24"/>
        </w:rPr>
      </w:pPr>
      <w:r w:rsidRPr="00194BB4">
        <w:rPr>
          <w:b/>
          <w:i/>
          <w:sz w:val="24"/>
          <w:szCs w:val="24"/>
        </w:rPr>
        <w:t>С</w:t>
      </w:r>
      <w:r w:rsidR="00A93771" w:rsidRPr="00194BB4">
        <w:rPr>
          <w:b/>
          <w:i/>
          <w:sz w:val="24"/>
          <w:szCs w:val="24"/>
        </w:rPr>
        <w:t>тратегическо</w:t>
      </w:r>
      <w:r w:rsidRPr="00194BB4">
        <w:rPr>
          <w:b/>
          <w:i/>
          <w:sz w:val="24"/>
          <w:szCs w:val="24"/>
        </w:rPr>
        <w:t>е</w:t>
      </w:r>
      <w:r w:rsidR="00A93771" w:rsidRPr="00194BB4">
        <w:rPr>
          <w:b/>
          <w:i/>
          <w:sz w:val="24"/>
          <w:szCs w:val="24"/>
        </w:rPr>
        <w:t xml:space="preserve"> планировани</w:t>
      </w:r>
      <w:r w:rsidRPr="00194BB4">
        <w:rPr>
          <w:b/>
          <w:i/>
          <w:sz w:val="24"/>
          <w:szCs w:val="24"/>
        </w:rPr>
        <w:t>е</w:t>
      </w:r>
    </w:p>
    <w:p w14:paraId="796C8036" w14:textId="77777777" w:rsidR="00535D1B" w:rsidRPr="00194BB4" w:rsidRDefault="00256349" w:rsidP="000F4974">
      <w:pPr>
        <w:ind w:firstLine="567"/>
        <w:jc w:val="both"/>
        <w:rPr>
          <w:sz w:val="24"/>
          <w:szCs w:val="24"/>
        </w:rPr>
      </w:pPr>
      <w:r w:rsidRPr="00194BB4">
        <w:rPr>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статьей 31 Устава муниципального образования «Томский район» и  распоряжением Администрации Томского района от 07.10.2016 </w:t>
      </w:r>
      <w:r w:rsidR="000F4974" w:rsidRPr="00194BB4">
        <w:rPr>
          <w:sz w:val="24"/>
          <w:szCs w:val="24"/>
        </w:rPr>
        <w:br/>
      </w:r>
      <w:r w:rsidRPr="00194BB4">
        <w:rPr>
          <w:sz w:val="24"/>
          <w:szCs w:val="24"/>
        </w:rPr>
        <w:t>№ 377-П «Об утверждении Порядка подготовки ежегодного отчёта Главы Томского района о результатах своей деятельности, деятельности Администрации Томского района и ее органов»</w:t>
      </w:r>
      <w:r w:rsidR="000F4974" w:rsidRPr="00194BB4">
        <w:rPr>
          <w:sz w:val="24"/>
          <w:szCs w:val="24"/>
        </w:rPr>
        <w:t xml:space="preserve"> </w:t>
      </w:r>
      <w:r w:rsidRPr="00194BB4">
        <w:rPr>
          <w:sz w:val="24"/>
          <w:szCs w:val="24"/>
        </w:rPr>
        <w:t>подготовлен</w:t>
      </w:r>
      <w:r w:rsidR="00A93771" w:rsidRPr="00194BB4">
        <w:rPr>
          <w:sz w:val="24"/>
          <w:szCs w:val="24"/>
        </w:rPr>
        <w:t xml:space="preserve"> </w:t>
      </w:r>
      <w:r w:rsidR="000F4974" w:rsidRPr="00194BB4">
        <w:rPr>
          <w:sz w:val="24"/>
          <w:szCs w:val="24"/>
        </w:rPr>
        <w:t>о</w:t>
      </w:r>
      <w:r w:rsidR="00A93771" w:rsidRPr="00194BB4">
        <w:rPr>
          <w:sz w:val="24"/>
          <w:szCs w:val="24"/>
        </w:rPr>
        <w:t xml:space="preserve">тчёт </w:t>
      </w:r>
      <w:r w:rsidR="000F4974" w:rsidRPr="00194BB4">
        <w:rPr>
          <w:sz w:val="24"/>
          <w:szCs w:val="24"/>
        </w:rPr>
        <w:t>о результатах деятельности Главы Томского района и Администрации Томского района за 2016 год</w:t>
      </w:r>
      <w:r w:rsidR="00535D1B" w:rsidRPr="00194BB4">
        <w:rPr>
          <w:sz w:val="24"/>
          <w:szCs w:val="24"/>
        </w:rPr>
        <w:t xml:space="preserve">, в котором отражаются </w:t>
      </w:r>
      <w:r w:rsidR="000F4974" w:rsidRPr="00194BB4">
        <w:rPr>
          <w:sz w:val="24"/>
          <w:szCs w:val="24"/>
        </w:rPr>
        <w:t>основные результаты развития района</w:t>
      </w:r>
      <w:r w:rsidR="00F40BD6" w:rsidRPr="00194BB4">
        <w:rPr>
          <w:sz w:val="24"/>
          <w:szCs w:val="24"/>
        </w:rPr>
        <w:t>.</w:t>
      </w:r>
    </w:p>
    <w:p w14:paraId="527F7EF1" w14:textId="77777777" w:rsidR="000F4974" w:rsidRPr="00194BB4" w:rsidRDefault="000F4974" w:rsidP="000F4974">
      <w:pPr>
        <w:ind w:firstLine="567"/>
        <w:jc w:val="both"/>
        <w:rPr>
          <w:sz w:val="24"/>
          <w:szCs w:val="24"/>
        </w:rPr>
      </w:pPr>
      <w:r w:rsidRPr="00194BB4">
        <w:rPr>
          <w:sz w:val="24"/>
          <w:szCs w:val="24"/>
        </w:rPr>
        <w:t>В целях приведения нормативных правовых актов в соответствие с действующим законодательством в июле 2017 года внесены изменения в постановление Администрации Томского района от 23.08.2016 № 253 «Об утверждении Порядка разработки прогноза социально-экономического развития муниципального образования «Томский район» на среднесрочный и долгосрочный период»</w:t>
      </w:r>
      <w:r w:rsidR="00922809" w:rsidRPr="00194BB4">
        <w:rPr>
          <w:sz w:val="24"/>
          <w:szCs w:val="24"/>
        </w:rPr>
        <w:t>.</w:t>
      </w:r>
    </w:p>
    <w:p w14:paraId="0035CFFA" w14:textId="77777777" w:rsidR="00256349" w:rsidRPr="00194BB4" w:rsidRDefault="00256349" w:rsidP="00256349">
      <w:pPr>
        <w:pStyle w:val="af"/>
        <w:tabs>
          <w:tab w:val="left" w:pos="851"/>
        </w:tabs>
        <w:spacing w:after="0"/>
        <w:ind w:left="0" w:firstLine="567"/>
        <w:jc w:val="both"/>
        <w:rPr>
          <w:sz w:val="24"/>
          <w:szCs w:val="24"/>
        </w:rPr>
      </w:pPr>
      <w:r w:rsidRPr="00194BB4">
        <w:rPr>
          <w:sz w:val="24"/>
          <w:szCs w:val="24"/>
        </w:rPr>
        <w:t xml:space="preserve">В октябре 2017 года </w:t>
      </w:r>
      <w:r w:rsidR="00922809" w:rsidRPr="00194BB4">
        <w:rPr>
          <w:sz w:val="24"/>
          <w:szCs w:val="24"/>
        </w:rPr>
        <w:t xml:space="preserve">в соответствии с указанным постановлением разработан </w:t>
      </w:r>
      <w:r w:rsidRPr="00194BB4">
        <w:rPr>
          <w:sz w:val="24"/>
          <w:szCs w:val="24"/>
        </w:rPr>
        <w:t xml:space="preserve">Прогноз социально-экономического развития Томского района на 2018-2020 годы. При разработке основных показателей прогноза учтены предложения предприятий, организаций, учреждений, органов и структурных подразделений Администрации Томского района. </w:t>
      </w:r>
    </w:p>
    <w:p w14:paraId="2B7856EE" w14:textId="77777777" w:rsidR="00256349" w:rsidRPr="00194BB4" w:rsidRDefault="00256349" w:rsidP="00256349">
      <w:pPr>
        <w:pStyle w:val="af"/>
        <w:tabs>
          <w:tab w:val="left" w:pos="851"/>
        </w:tabs>
        <w:spacing w:after="0"/>
        <w:ind w:left="0" w:firstLine="567"/>
        <w:jc w:val="both"/>
        <w:rPr>
          <w:sz w:val="24"/>
          <w:szCs w:val="24"/>
        </w:rPr>
      </w:pPr>
      <w:r w:rsidRPr="00194BB4">
        <w:rPr>
          <w:sz w:val="24"/>
          <w:szCs w:val="24"/>
        </w:rPr>
        <w:t xml:space="preserve">Прогнозируемые стоимостные показатели на 2018 – 2020 годы рассчитаны по рекомендованным Минэкономразвития индексам-дефляторам. </w:t>
      </w:r>
    </w:p>
    <w:p w14:paraId="42ABA947" w14:textId="77777777" w:rsidR="00256349" w:rsidRPr="00194BB4" w:rsidRDefault="00256349" w:rsidP="00256349">
      <w:pPr>
        <w:pStyle w:val="af"/>
        <w:tabs>
          <w:tab w:val="left" w:pos="851"/>
        </w:tabs>
        <w:spacing w:after="0"/>
        <w:ind w:left="0" w:firstLine="567"/>
        <w:jc w:val="both"/>
        <w:rPr>
          <w:sz w:val="24"/>
          <w:szCs w:val="24"/>
        </w:rPr>
      </w:pPr>
      <w:r w:rsidRPr="00194BB4">
        <w:rPr>
          <w:sz w:val="24"/>
          <w:szCs w:val="24"/>
        </w:rPr>
        <w:t xml:space="preserve">Прогноз социально-экономического развития муниципального образования «Томский район» разработан в составе трех основных вариантов – базового, консервативного и целевого. </w:t>
      </w:r>
    </w:p>
    <w:p w14:paraId="4E89CF3A" w14:textId="77777777" w:rsidR="00256349" w:rsidRPr="00194BB4" w:rsidRDefault="00256349" w:rsidP="00256349">
      <w:pPr>
        <w:pStyle w:val="af"/>
        <w:tabs>
          <w:tab w:val="left" w:pos="851"/>
        </w:tabs>
        <w:spacing w:after="0"/>
        <w:ind w:left="0" w:firstLine="567"/>
        <w:jc w:val="both"/>
        <w:rPr>
          <w:sz w:val="24"/>
          <w:szCs w:val="24"/>
        </w:rPr>
      </w:pPr>
      <w:r w:rsidRPr="00194BB4">
        <w:rPr>
          <w:sz w:val="24"/>
          <w:szCs w:val="24"/>
        </w:rPr>
        <w:t xml:space="preserve">Исходя из сложившихся условий развития экономики предприятий муниципального образования «Томский район», базовый вариант принимается за основу. </w:t>
      </w:r>
    </w:p>
    <w:p w14:paraId="17DFB406" w14:textId="77777777" w:rsidR="00256349" w:rsidRPr="00194BB4" w:rsidRDefault="00256349" w:rsidP="00256349">
      <w:pPr>
        <w:pStyle w:val="af"/>
        <w:tabs>
          <w:tab w:val="left" w:pos="851"/>
        </w:tabs>
        <w:spacing w:after="0"/>
        <w:ind w:left="0" w:firstLine="567"/>
        <w:jc w:val="both"/>
        <w:rPr>
          <w:sz w:val="24"/>
          <w:szCs w:val="24"/>
        </w:rPr>
      </w:pPr>
      <w:r w:rsidRPr="00194BB4">
        <w:rPr>
          <w:sz w:val="24"/>
          <w:szCs w:val="24"/>
        </w:rPr>
        <w:t xml:space="preserve">Главным фактором, определяющим динамику экономического развития территории, является сложившаяся производственная специализация (высокий удельный вес отраслей производства пищевых продуктов и сельского хозяйства), которая определяет основные черты экономического развития муниципального образования. </w:t>
      </w:r>
    </w:p>
    <w:p w14:paraId="7C09F662" w14:textId="77777777" w:rsidR="00740839" w:rsidRPr="007A1FDC" w:rsidRDefault="00740839" w:rsidP="00740839">
      <w:pPr>
        <w:jc w:val="both"/>
        <w:rPr>
          <w:b/>
          <w:bCs/>
          <w:i/>
          <w:color w:val="FF0000"/>
          <w:sz w:val="24"/>
          <w:szCs w:val="24"/>
        </w:rPr>
      </w:pPr>
    </w:p>
    <w:p w14:paraId="253E1440" w14:textId="77777777" w:rsidR="00740839" w:rsidRPr="00194BB4" w:rsidRDefault="009614B7" w:rsidP="00740839">
      <w:pPr>
        <w:ind w:firstLine="567"/>
        <w:jc w:val="both"/>
        <w:rPr>
          <w:b/>
          <w:bCs/>
          <w:i/>
          <w:sz w:val="24"/>
          <w:szCs w:val="24"/>
        </w:rPr>
      </w:pPr>
      <w:r w:rsidRPr="00194BB4">
        <w:rPr>
          <w:b/>
          <w:bCs/>
          <w:i/>
          <w:sz w:val="24"/>
          <w:szCs w:val="24"/>
        </w:rPr>
        <w:t>Реализация</w:t>
      </w:r>
      <w:r w:rsidR="001F37CB" w:rsidRPr="00194BB4">
        <w:rPr>
          <w:b/>
          <w:bCs/>
          <w:i/>
          <w:sz w:val="24"/>
          <w:szCs w:val="24"/>
        </w:rPr>
        <w:t xml:space="preserve"> муниципальных программ и о</w:t>
      </w:r>
      <w:r w:rsidR="007B6E9A" w:rsidRPr="00194BB4">
        <w:rPr>
          <w:b/>
          <w:bCs/>
          <w:i/>
          <w:sz w:val="24"/>
          <w:szCs w:val="24"/>
        </w:rPr>
        <w:t>ценка</w:t>
      </w:r>
      <w:r w:rsidR="001F37CB" w:rsidRPr="00194BB4">
        <w:rPr>
          <w:b/>
          <w:bCs/>
          <w:i/>
          <w:sz w:val="24"/>
          <w:szCs w:val="24"/>
        </w:rPr>
        <w:t xml:space="preserve"> их</w:t>
      </w:r>
      <w:r w:rsidR="00740839" w:rsidRPr="00194BB4">
        <w:rPr>
          <w:b/>
          <w:bCs/>
          <w:i/>
          <w:sz w:val="24"/>
          <w:szCs w:val="24"/>
        </w:rPr>
        <w:t xml:space="preserve"> эффективности</w:t>
      </w:r>
    </w:p>
    <w:p w14:paraId="599B9E76" w14:textId="77777777" w:rsidR="002515B0" w:rsidRPr="00194BB4" w:rsidRDefault="002515B0" w:rsidP="002515B0">
      <w:pPr>
        <w:ind w:firstLine="567"/>
        <w:jc w:val="both"/>
        <w:rPr>
          <w:sz w:val="24"/>
          <w:szCs w:val="24"/>
        </w:rPr>
      </w:pPr>
      <w:r w:rsidRPr="00194BB4">
        <w:rPr>
          <w:sz w:val="24"/>
          <w:szCs w:val="24"/>
        </w:rPr>
        <w:t>На основании п.</w:t>
      </w:r>
      <w:r w:rsidR="00922809" w:rsidRPr="00194BB4">
        <w:rPr>
          <w:sz w:val="24"/>
          <w:szCs w:val="24"/>
        </w:rPr>
        <w:t xml:space="preserve"> </w:t>
      </w:r>
      <w:r w:rsidRPr="00194BB4">
        <w:rPr>
          <w:sz w:val="24"/>
          <w:szCs w:val="24"/>
        </w:rPr>
        <w:t>9 Порядка проведения и критерии оценки эффективности реализации муниципальных программ Томского района, утвержденного постановлением Администрации Томского района от 28.06.2016 № 196 подготовлен сводный годовой доклад о ходе реализации и об оценке эффективности реализации муниципальных программ администрации Томского района за 2016 год.</w:t>
      </w:r>
    </w:p>
    <w:p w14:paraId="421AEC15" w14:textId="77777777" w:rsidR="002515B0" w:rsidRPr="00194BB4" w:rsidRDefault="002515B0" w:rsidP="002515B0">
      <w:pPr>
        <w:widowControl w:val="0"/>
        <w:autoSpaceDE w:val="0"/>
        <w:autoSpaceDN w:val="0"/>
        <w:adjustRightInd w:val="0"/>
        <w:ind w:firstLine="567"/>
        <w:jc w:val="both"/>
        <w:rPr>
          <w:sz w:val="24"/>
          <w:szCs w:val="24"/>
        </w:rPr>
      </w:pPr>
      <w:r w:rsidRPr="00194BB4">
        <w:rPr>
          <w:sz w:val="24"/>
          <w:szCs w:val="24"/>
        </w:rPr>
        <w:t>На основании данных, представленных в годовых отчетах, Управлением по экономической политике и муниципальным ресурсам Администрации Томского района проведена оценка эффективности в целом по муниципальной программе и включает в себя оценку эффективности основных мероприятий муниципальной программы, ведомственных целевых программ, входящих в состав муниципальной программы и подпрограмм муниципальной программы. Критериями оценки эффективности являются:</w:t>
      </w:r>
    </w:p>
    <w:p w14:paraId="1DDFCBF4" w14:textId="77777777" w:rsidR="002515B0" w:rsidRPr="00194BB4" w:rsidRDefault="002515B0" w:rsidP="002515B0">
      <w:pPr>
        <w:widowControl w:val="0"/>
        <w:autoSpaceDE w:val="0"/>
        <w:autoSpaceDN w:val="0"/>
        <w:adjustRightInd w:val="0"/>
        <w:ind w:firstLine="567"/>
        <w:jc w:val="both"/>
        <w:rPr>
          <w:sz w:val="24"/>
          <w:szCs w:val="24"/>
        </w:rPr>
      </w:pPr>
      <w:r w:rsidRPr="00194BB4">
        <w:rPr>
          <w:sz w:val="24"/>
          <w:szCs w:val="24"/>
        </w:rPr>
        <w:t>1) достижение запланированных показателей реализации цели и задач муниципальной программы, показателей конечного результата основных мероприятий и ВЦП;</w:t>
      </w:r>
    </w:p>
    <w:p w14:paraId="2DA01FD1" w14:textId="77777777" w:rsidR="002515B0" w:rsidRPr="00194BB4" w:rsidRDefault="002515B0" w:rsidP="002515B0">
      <w:pPr>
        <w:widowControl w:val="0"/>
        <w:autoSpaceDE w:val="0"/>
        <w:autoSpaceDN w:val="0"/>
        <w:adjustRightInd w:val="0"/>
        <w:ind w:firstLine="567"/>
        <w:jc w:val="both"/>
        <w:rPr>
          <w:sz w:val="24"/>
          <w:szCs w:val="24"/>
        </w:rPr>
      </w:pPr>
      <w:r w:rsidRPr="00194BB4">
        <w:rPr>
          <w:sz w:val="24"/>
          <w:szCs w:val="24"/>
        </w:rPr>
        <w:t>2) освоение объема средств, направленных на реализацию муниципальной программы в целом, на реализацию подпрограмм муниципальной программы, основных мероприятий, ВЦП;</w:t>
      </w:r>
    </w:p>
    <w:p w14:paraId="72F15609" w14:textId="77777777" w:rsidR="002515B0" w:rsidRPr="00194BB4" w:rsidRDefault="002515B0" w:rsidP="002515B0">
      <w:pPr>
        <w:widowControl w:val="0"/>
        <w:autoSpaceDE w:val="0"/>
        <w:autoSpaceDN w:val="0"/>
        <w:adjustRightInd w:val="0"/>
        <w:ind w:firstLine="567"/>
        <w:jc w:val="both"/>
        <w:rPr>
          <w:sz w:val="24"/>
          <w:szCs w:val="24"/>
        </w:rPr>
      </w:pPr>
      <w:r w:rsidRPr="00194BB4">
        <w:rPr>
          <w:sz w:val="24"/>
          <w:szCs w:val="24"/>
        </w:rPr>
        <w:t>3) качество управления муниципальной программой.</w:t>
      </w:r>
    </w:p>
    <w:p w14:paraId="2F7E918E" w14:textId="77777777" w:rsidR="002515B0" w:rsidRPr="00194BB4" w:rsidRDefault="002515B0" w:rsidP="002515B0">
      <w:pPr>
        <w:pStyle w:val="a8"/>
        <w:ind w:firstLine="567"/>
        <w:jc w:val="both"/>
        <w:rPr>
          <w:sz w:val="24"/>
          <w:szCs w:val="24"/>
        </w:rPr>
      </w:pPr>
      <w:r w:rsidRPr="00194BB4">
        <w:rPr>
          <w:rFonts w:eastAsiaTheme="minorHAnsi"/>
          <w:sz w:val="24"/>
          <w:szCs w:val="24"/>
          <w:lang w:eastAsia="en-US"/>
        </w:rPr>
        <w:t>Эффективность реализации программ определяется индивидуально по каждой муниципальной программе на основании Методики проведения и критерии оценки эффективности</w:t>
      </w:r>
      <w:r w:rsidRPr="00194BB4">
        <w:rPr>
          <w:sz w:val="24"/>
          <w:szCs w:val="24"/>
        </w:rPr>
        <w:t xml:space="preserve"> реализации муниципальных программ Томского района.</w:t>
      </w:r>
    </w:p>
    <w:p w14:paraId="25A2B8D9" w14:textId="77777777" w:rsidR="002515B0" w:rsidRPr="00194BB4" w:rsidRDefault="002515B0" w:rsidP="002515B0">
      <w:pPr>
        <w:pStyle w:val="a8"/>
        <w:ind w:firstLine="567"/>
        <w:jc w:val="both"/>
        <w:rPr>
          <w:sz w:val="24"/>
          <w:szCs w:val="24"/>
        </w:rPr>
      </w:pPr>
      <w:r w:rsidRPr="00194BB4">
        <w:rPr>
          <w:sz w:val="24"/>
          <w:szCs w:val="24"/>
        </w:rPr>
        <w:t>Оценка эффективности реализации муниципальных программ осуществлялась по 173 показателям, из которых ожидаемое значение достигнуто по 143 показателям или 82,6%.</w:t>
      </w:r>
    </w:p>
    <w:p w14:paraId="6E9A2283" w14:textId="77777777" w:rsidR="002515B0" w:rsidRPr="00194BB4" w:rsidRDefault="002515B0" w:rsidP="002515B0">
      <w:pPr>
        <w:ind w:firstLine="709"/>
        <w:jc w:val="both"/>
        <w:rPr>
          <w:sz w:val="24"/>
          <w:szCs w:val="24"/>
        </w:rPr>
      </w:pPr>
    </w:p>
    <w:p w14:paraId="2A2AF8F2" w14:textId="77777777" w:rsidR="002515B0" w:rsidRPr="00194BB4" w:rsidRDefault="002515B0" w:rsidP="002515B0">
      <w:pPr>
        <w:ind w:firstLine="709"/>
        <w:jc w:val="center"/>
        <w:rPr>
          <w:b/>
          <w:sz w:val="24"/>
          <w:szCs w:val="24"/>
        </w:rPr>
      </w:pPr>
      <w:r w:rsidRPr="00194BB4">
        <w:rPr>
          <w:b/>
          <w:sz w:val="24"/>
          <w:szCs w:val="24"/>
        </w:rPr>
        <w:lastRenderedPageBreak/>
        <w:t>Рейтинг эффективности муниципальных программ Томского района за 2016 год в порядке убывания</w:t>
      </w:r>
    </w:p>
    <w:p w14:paraId="4D9D3168" w14:textId="77777777" w:rsidR="002515B0" w:rsidRPr="00194BB4" w:rsidRDefault="002515B0" w:rsidP="002515B0">
      <w:pPr>
        <w:ind w:firstLine="709"/>
        <w:jc w:val="center"/>
        <w:rPr>
          <w:b/>
          <w:sz w:val="24"/>
          <w:szCs w:val="24"/>
        </w:rPr>
      </w:pPr>
    </w:p>
    <w:tbl>
      <w:tblPr>
        <w:tblW w:w="10115" w:type="dxa"/>
        <w:jc w:val="center"/>
        <w:tblLayout w:type="fixed"/>
        <w:tblLook w:val="04A0" w:firstRow="1" w:lastRow="0" w:firstColumn="1" w:lastColumn="0" w:noHBand="0" w:noVBand="1"/>
      </w:tblPr>
      <w:tblGrid>
        <w:gridCol w:w="704"/>
        <w:gridCol w:w="3411"/>
        <w:gridCol w:w="2550"/>
        <w:gridCol w:w="1417"/>
        <w:gridCol w:w="2033"/>
      </w:tblGrid>
      <w:tr w:rsidR="007A1FDC" w:rsidRPr="00194BB4" w14:paraId="526B8F22" w14:textId="77777777" w:rsidTr="00CB20C7">
        <w:trPr>
          <w:trHeight w:val="2004"/>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D464A" w14:textId="77777777" w:rsidR="002515B0" w:rsidRPr="00194BB4" w:rsidRDefault="002515B0" w:rsidP="00EA5907">
            <w:pPr>
              <w:jc w:val="center"/>
              <w:rPr>
                <w:b/>
                <w:sz w:val="24"/>
                <w:szCs w:val="24"/>
                <w:lang w:eastAsia="ru-RU"/>
              </w:rPr>
            </w:pPr>
            <w:r w:rsidRPr="00194BB4">
              <w:rPr>
                <w:b/>
                <w:sz w:val="24"/>
                <w:szCs w:val="24"/>
                <w:lang w:eastAsia="ru-RU"/>
              </w:rPr>
              <w:t>№ п/п</w:t>
            </w:r>
          </w:p>
        </w:tc>
        <w:tc>
          <w:tcPr>
            <w:tcW w:w="3411" w:type="dxa"/>
            <w:tcBorders>
              <w:top w:val="single" w:sz="4" w:space="0" w:color="auto"/>
              <w:left w:val="nil"/>
              <w:bottom w:val="single" w:sz="4" w:space="0" w:color="auto"/>
              <w:right w:val="single" w:sz="4" w:space="0" w:color="auto"/>
            </w:tcBorders>
            <w:shd w:val="clear" w:color="auto" w:fill="auto"/>
            <w:vAlign w:val="center"/>
            <w:hideMark/>
          </w:tcPr>
          <w:p w14:paraId="3AFE40C0" w14:textId="77777777" w:rsidR="002515B0" w:rsidRPr="00194BB4" w:rsidRDefault="002515B0" w:rsidP="00EA5907">
            <w:pPr>
              <w:jc w:val="center"/>
              <w:rPr>
                <w:b/>
                <w:sz w:val="24"/>
                <w:szCs w:val="24"/>
                <w:lang w:eastAsia="ru-RU"/>
              </w:rPr>
            </w:pPr>
            <w:r w:rsidRPr="00194BB4">
              <w:rPr>
                <w:b/>
                <w:sz w:val="24"/>
                <w:szCs w:val="24"/>
                <w:lang w:eastAsia="ru-RU"/>
              </w:rPr>
              <w:t>Наименование муниципальной программы</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14:paraId="4706E49C" w14:textId="77777777" w:rsidR="002515B0" w:rsidRPr="00194BB4" w:rsidRDefault="002515B0" w:rsidP="00EA5907">
            <w:pPr>
              <w:jc w:val="center"/>
              <w:rPr>
                <w:b/>
                <w:sz w:val="24"/>
                <w:szCs w:val="24"/>
                <w:lang w:eastAsia="ru-RU"/>
              </w:rPr>
            </w:pPr>
            <w:r w:rsidRPr="00194BB4">
              <w:rPr>
                <w:b/>
                <w:sz w:val="24"/>
                <w:szCs w:val="24"/>
                <w:lang w:eastAsia="ru-RU"/>
              </w:rPr>
              <w:t>Ответственный исполнитель муниципальной программы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7D0CDC" w14:textId="77777777" w:rsidR="002515B0" w:rsidRPr="00194BB4" w:rsidRDefault="002515B0" w:rsidP="00EA5907">
            <w:pPr>
              <w:jc w:val="center"/>
              <w:rPr>
                <w:b/>
                <w:sz w:val="24"/>
                <w:szCs w:val="24"/>
                <w:lang w:eastAsia="ru-RU"/>
              </w:rPr>
            </w:pPr>
            <w:r w:rsidRPr="00194BB4">
              <w:rPr>
                <w:b/>
                <w:sz w:val="24"/>
                <w:szCs w:val="24"/>
                <w:lang w:eastAsia="ru-RU"/>
              </w:rPr>
              <w:t>Оценка эффективности муниципальной программы (в баллах)</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4E634C1B" w14:textId="77777777" w:rsidR="002515B0" w:rsidRPr="00194BB4" w:rsidRDefault="002515B0" w:rsidP="00EA5907">
            <w:pPr>
              <w:jc w:val="center"/>
              <w:rPr>
                <w:b/>
                <w:sz w:val="24"/>
                <w:szCs w:val="24"/>
                <w:lang w:eastAsia="ru-RU"/>
              </w:rPr>
            </w:pPr>
            <w:r w:rsidRPr="00194BB4">
              <w:rPr>
                <w:b/>
                <w:sz w:val="24"/>
                <w:szCs w:val="24"/>
                <w:lang w:eastAsia="ru-RU"/>
              </w:rPr>
              <w:t>Рейтинг эффективности муниципальной программы</w:t>
            </w:r>
          </w:p>
        </w:tc>
      </w:tr>
      <w:tr w:rsidR="007A1FDC" w:rsidRPr="00194BB4" w14:paraId="3F7EAD69" w14:textId="77777777" w:rsidTr="00CB20C7">
        <w:trPr>
          <w:trHeight w:val="672"/>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EF7B4" w14:textId="77777777" w:rsidR="002515B0" w:rsidRPr="00194BB4" w:rsidRDefault="002515B0" w:rsidP="00EA5907">
            <w:pPr>
              <w:jc w:val="center"/>
              <w:rPr>
                <w:sz w:val="24"/>
                <w:szCs w:val="24"/>
                <w:lang w:eastAsia="ru-RU"/>
              </w:rPr>
            </w:pPr>
            <w:r w:rsidRPr="00194BB4">
              <w:rPr>
                <w:sz w:val="24"/>
                <w:szCs w:val="24"/>
                <w:lang w:eastAsia="ru-RU"/>
              </w:rPr>
              <w:t>1</w:t>
            </w:r>
          </w:p>
        </w:tc>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15A87" w14:textId="77777777" w:rsidR="002515B0" w:rsidRPr="00194BB4" w:rsidRDefault="002515B0" w:rsidP="00EA5907">
            <w:pPr>
              <w:rPr>
                <w:sz w:val="24"/>
                <w:szCs w:val="24"/>
              </w:rPr>
            </w:pPr>
            <w:r w:rsidRPr="00194BB4">
              <w:rPr>
                <w:sz w:val="24"/>
                <w:szCs w:val="24"/>
              </w:rPr>
              <w:t>МП "Эффективное управление муниципальными финансами Томского района на 2016-2020 годы"</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14:paraId="650AD857" w14:textId="77777777" w:rsidR="002515B0" w:rsidRPr="00194BB4" w:rsidRDefault="002515B0" w:rsidP="00EA5907">
            <w:pPr>
              <w:rPr>
                <w:sz w:val="24"/>
                <w:szCs w:val="24"/>
              </w:rPr>
            </w:pPr>
            <w:r w:rsidRPr="00194BB4">
              <w:rPr>
                <w:sz w:val="24"/>
                <w:szCs w:val="24"/>
              </w:rPr>
              <w:t>Управление финансов Администрации Томского района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1A5FA3" w14:textId="77777777" w:rsidR="002515B0" w:rsidRPr="00194BB4" w:rsidRDefault="002515B0" w:rsidP="00EA5907">
            <w:pPr>
              <w:jc w:val="center"/>
              <w:rPr>
                <w:sz w:val="24"/>
                <w:szCs w:val="24"/>
              </w:rPr>
            </w:pPr>
            <w:r w:rsidRPr="00194BB4">
              <w:rPr>
                <w:sz w:val="24"/>
                <w:szCs w:val="24"/>
              </w:rPr>
              <w:t>1,053</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4AD3EED8" w14:textId="77777777" w:rsidR="002515B0" w:rsidRPr="00194BB4" w:rsidRDefault="002515B0" w:rsidP="00EA5907">
            <w:pPr>
              <w:jc w:val="center"/>
              <w:rPr>
                <w:sz w:val="24"/>
                <w:szCs w:val="24"/>
              </w:rPr>
            </w:pPr>
            <w:r w:rsidRPr="00194BB4">
              <w:rPr>
                <w:sz w:val="24"/>
                <w:szCs w:val="24"/>
              </w:rPr>
              <w:t>высокоэффективная</w:t>
            </w:r>
          </w:p>
        </w:tc>
      </w:tr>
      <w:tr w:rsidR="007A1FDC" w:rsidRPr="00194BB4" w14:paraId="0E308C63" w14:textId="77777777" w:rsidTr="00CB20C7">
        <w:trPr>
          <w:trHeight w:val="1195"/>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F5FEB" w14:textId="77777777" w:rsidR="002515B0" w:rsidRPr="00194BB4" w:rsidRDefault="002515B0" w:rsidP="00EA5907">
            <w:pPr>
              <w:jc w:val="center"/>
              <w:rPr>
                <w:sz w:val="24"/>
                <w:szCs w:val="24"/>
                <w:lang w:eastAsia="ru-RU"/>
              </w:rPr>
            </w:pPr>
            <w:r w:rsidRPr="00194BB4">
              <w:rPr>
                <w:sz w:val="24"/>
                <w:szCs w:val="24"/>
                <w:lang w:eastAsia="ru-RU"/>
              </w:rPr>
              <w:t>2</w:t>
            </w:r>
          </w:p>
        </w:tc>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FC537" w14:textId="77777777" w:rsidR="002515B0" w:rsidRPr="00194BB4" w:rsidRDefault="002515B0" w:rsidP="00EA5907">
            <w:pPr>
              <w:rPr>
                <w:sz w:val="24"/>
                <w:szCs w:val="24"/>
              </w:rPr>
            </w:pPr>
            <w:r w:rsidRPr="00194BB4">
              <w:rPr>
                <w:sz w:val="24"/>
                <w:szCs w:val="24"/>
              </w:rPr>
              <w:t>МП "Социальное развитие Томского района на 2016-2020 годы"</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D98C9" w14:textId="77777777" w:rsidR="002515B0" w:rsidRPr="00194BB4" w:rsidRDefault="002515B0" w:rsidP="00EA5907">
            <w:pPr>
              <w:rPr>
                <w:sz w:val="24"/>
                <w:szCs w:val="24"/>
              </w:rPr>
            </w:pPr>
            <w:r w:rsidRPr="00194BB4">
              <w:rPr>
                <w:sz w:val="24"/>
                <w:szCs w:val="24"/>
              </w:rPr>
              <w:t>Управление по социальной политике Администрации Томского района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B2DA2" w14:textId="77777777" w:rsidR="002515B0" w:rsidRPr="00194BB4" w:rsidRDefault="002515B0" w:rsidP="00EA5907">
            <w:pPr>
              <w:jc w:val="center"/>
              <w:rPr>
                <w:sz w:val="24"/>
                <w:szCs w:val="24"/>
              </w:rPr>
            </w:pPr>
            <w:r w:rsidRPr="00194BB4">
              <w:rPr>
                <w:sz w:val="24"/>
                <w:szCs w:val="24"/>
              </w:rPr>
              <w:t>1,028</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29F28" w14:textId="77777777" w:rsidR="002515B0" w:rsidRPr="00194BB4" w:rsidRDefault="002515B0" w:rsidP="00EA5907">
            <w:pPr>
              <w:jc w:val="center"/>
              <w:rPr>
                <w:sz w:val="24"/>
                <w:szCs w:val="24"/>
              </w:rPr>
            </w:pPr>
            <w:r w:rsidRPr="00194BB4">
              <w:rPr>
                <w:sz w:val="24"/>
                <w:szCs w:val="24"/>
              </w:rPr>
              <w:t>высокоэффективная</w:t>
            </w:r>
          </w:p>
        </w:tc>
      </w:tr>
      <w:tr w:rsidR="007A1FDC" w:rsidRPr="00194BB4" w14:paraId="4286FFBA" w14:textId="77777777" w:rsidTr="00CB20C7">
        <w:trPr>
          <w:trHeight w:val="1401"/>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6770C" w14:textId="77777777" w:rsidR="002515B0" w:rsidRPr="00194BB4" w:rsidRDefault="002515B0" w:rsidP="00EA5907">
            <w:pPr>
              <w:jc w:val="center"/>
              <w:rPr>
                <w:sz w:val="24"/>
                <w:szCs w:val="24"/>
                <w:lang w:eastAsia="ru-RU"/>
              </w:rPr>
            </w:pPr>
            <w:r w:rsidRPr="00194BB4">
              <w:rPr>
                <w:sz w:val="24"/>
                <w:szCs w:val="24"/>
                <w:lang w:eastAsia="ru-RU"/>
              </w:rPr>
              <w:t>3</w:t>
            </w:r>
          </w:p>
        </w:tc>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1F354" w14:textId="77777777" w:rsidR="002515B0" w:rsidRPr="00194BB4" w:rsidRDefault="002515B0" w:rsidP="00EA5907">
            <w:pPr>
              <w:rPr>
                <w:sz w:val="24"/>
                <w:szCs w:val="24"/>
              </w:rPr>
            </w:pPr>
            <w:r w:rsidRPr="00194BB4">
              <w:rPr>
                <w:sz w:val="24"/>
                <w:szCs w:val="24"/>
              </w:rPr>
              <w:t>МП "Развитие образования в Томском районе на 2016-2020 годы"</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14:paraId="0630D3FB" w14:textId="77777777" w:rsidR="002515B0" w:rsidRPr="00194BB4" w:rsidRDefault="002515B0" w:rsidP="00EA5907">
            <w:pPr>
              <w:rPr>
                <w:sz w:val="24"/>
                <w:szCs w:val="24"/>
              </w:rPr>
            </w:pPr>
            <w:r w:rsidRPr="00194BB4">
              <w:rPr>
                <w:sz w:val="24"/>
                <w:szCs w:val="24"/>
              </w:rPr>
              <w:t>Управление образования Администрации Томского района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A40FE68" w14:textId="77777777" w:rsidR="002515B0" w:rsidRPr="00194BB4" w:rsidRDefault="002515B0" w:rsidP="00EA5907">
            <w:pPr>
              <w:jc w:val="center"/>
              <w:rPr>
                <w:sz w:val="24"/>
                <w:szCs w:val="24"/>
              </w:rPr>
            </w:pPr>
            <w:r w:rsidRPr="00194BB4">
              <w:rPr>
                <w:sz w:val="24"/>
                <w:szCs w:val="24"/>
              </w:rPr>
              <w:t>1,015</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4A6C946D" w14:textId="77777777" w:rsidR="002515B0" w:rsidRPr="00194BB4" w:rsidRDefault="002515B0" w:rsidP="00EA5907">
            <w:pPr>
              <w:jc w:val="center"/>
              <w:rPr>
                <w:sz w:val="24"/>
                <w:szCs w:val="24"/>
              </w:rPr>
            </w:pPr>
            <w:r w:rsidRPr="00194BB4">
              <w:rPr>
                <w:sz w:val="24"/>
                <w:szCs w:val="24"/>
              </w:rPr>
              <w:t>высокоэффективная</w:t>
            </w:r>
          </w:p>
        </w:tc>
      </w:tr>
      <w:tr w:rsidR="007A1FDC" w:rsidRPr="00194BB4" w14:paraId="6346E783" w14:textId="77777777" w:rsidTr="00CB20C7">
        <w:trPr>
          <w:trHeight w:val="159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D4C26" w14:textId="77777777" w:rsidR="002515B0" w:rsidRPr="00194BB4" w:rsidRDefault="002515B0" w:rsidP="00EA5907">
            <w:pPr>
              <w:jc w:val="center"/>
              <w:rPr>
                <w:sz w:val="24"/>
                <w:szCs w:val="24"/>
                <w:lang w:eastAsia="ru-RU"/>
              </w:rPr>
            </w:pPr>
            <w:r w:rsidRPr="00194BB4">
              <w:rPr>
                <w:sz w:val="24"/>
                <w:szCs w:val="24"/>
                <w:lang w:eastAsia="ru-RU"/>
              </w:rPr>
              <w:t>4</w:t>
            </w:r>
          </w:p>
        </w:tc>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F35E2" w14:textId="77777777" w:rsidR="002515B0" w:rsidRPr="00194BB4" w:rsidRDefault="002515B0" w:rsidP="00EA5907">
            <w:pPr>
              <w:rPr>
                <w:sz w:val="24"/>
                <w:szCs w:val="24"/>
              </w:rPr>
            </w:pPr>
            <w:r w:rsidRPr="00194BB4">
              <w:rPr>
                <w:sz w:val="24"/>
                <w:szCs w:val="24"/>
              </w:rPr>
              <w:t>МП "Развитие сельскохозяйственного производства Томского района на 2016-2020 годы"</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2DE0B" w14:textId="77777777" w:rsidR="002515B0" w:rsidRPr="00194BB4" w:rsidRDefault="002515B0" w:rsidP="00EA5907">
            <w:pPr>
              <w:rPr>
                <w:sz w:val="24"/>
                <w:szCs w:val="24"/>
              </w:rPr>
            </w:pPr>
            <w:r w:rsidRPr="00194BB4">
              <w:rPr>
                <w:sz w:val="24"/>
                <w:szCs w:val="24"/>
              </w:rPr>
              <w:t>Управление по социально-экономическому развитию села Администрации Томского района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D15A7" w14:textId="77777777" w:rsidR="002515B0" w:rsidRPr="00194BB4" w:rsidRDefault="002515B0" w:rsidP="00EA5907">
            <w:pPr>
              <w:jc w:val="center"/>
              <w:rPr>
                <w:sz w:val="24"/>
                <w:szCs w:val="24"/>
              </w:rPr>
            </w:pPr>
            <w:r w:rsidRPr="00194BB4">
              <w:rPr>
                <w:sz w:val="24"/>
                <w:szCs w:val="24"/>
              </w:rPr>
              <w:t>1,007</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47059" w14:textId="77777777" w:rsidR="002515B0" w:rsidRPr="00194BB4" w:rsidRDefault="002515B0" w:rsidP="00EA5907">
            <w:pPr>
              <w:jc w:val="center"/>
              <w:rPr>
                <w:sz w:val="24"/>
                <w:szCs w:val="24"/>
              </w:rPr>
            </w:pPr>
            <w:r w:rsidRPr="00194BB4">
              <w:rPr>
                <w:sz w:val="24"/>
                <w:szCs w:val="24"/>
              </w:rPr>
              <w:t>высокоэффективная</w:t>
            </w:r>
          </w:p>
        </w:tc>
      </w:tr>
      <w:tr w:rsidR="007A1FDC" w:rsidRPr="00194BB4" w14:paraId="753D0F9C" w14:textId="77777777" w:rsidTr="00CB20C7">
        <w:trPr>
          <w:trHeight w:val="624"/>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C7CFC" w14:textId="77777777" w:rsidR="002515B0" w:rsidRPr="00194BB4" w:rsidRDefault="002515B0" w:rsidP="00EA5907">
            <w:pPr>
              <w:jc w:val="center"/>
              <w:rPr>
                <w:sz w:val="24"/>
                <w:szCs w:val="24"/>
                <w:lang w:eastAsia="ru-RU"/>
              </w:rPr>
            </w:pPr>
            <w:r w:rsidRPr="00194BB4">
              <w:rPr>
                <w:sz w:val="24"/>
                <w:szCs w:val="24"/>
                <w:lang w:eastAsia="ru-RU"/>
              </w:rPr>
              <w:t>5</w:t>
            </w:r>
          </w:p>
        </w:tc>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394B4" w14:textId="77777777" w:rsidR="002515B0" w:rsidRPr="00194BB4" w:rsidRDefault="002515B0" w:rsidP="00EA5907">
            <w:pPr>
              <w:rPr>
                <w:sz w:val="24"/>
                <w:szCs w:val="24"/>
              </w:rPr>
            </w:pPr>
            <w:r w:rsidRPr="00194BB4">
              <w:rPr>
                <w:sz w:val="24"/>
                <w:szCs w:val="24"/>
              </w:rPr>
              <w:t>МП "Улучшение условий и охраны труда в Томском районе на 2016 - 2020 годы"</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14:paraId="3D2CB055" w14:textId="77777777" w:rsidR="002515B0" w:rsidRPr="00194BB4" w:rsidRDefault="002515B0" w:rsidP="00EA5907">
            <w:pPr>
              <w:rPr>
                <w:sz w:val="24"/>
                <w:szCs w:val="24"/>
              </w:rPr>
            </w:pPr>
            <w:r w:rsidRPr="00194BB4">
              <w:rPr>
                <w:sz w:val="24"/>
                <w:szCs w:val="24"/>
              </w:rPr>
              <w:t>Управление по экономической политике и муниципальным ресурсам Администрации Томского района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7578EE" w14:textId="77777777" w:rsidR="002515B0" w:rsidRPr="00194BB4" w:rsidRDefault="002515B0" w:rsidP="00EA5907">
            <w:pPr>
              <w:jc w:val="center"/>
              <w:rPr>
                <w:sz w:val="24"/>
                <w:szCs w:val="24"/>
              </w:rPr>
            </w:pPr>
            <w:r w:rsidRPr="00194BB4">
              <w:rPr>
                <w:sz w:val="24"/>
                <w:szCs w:val="24"/>
              </w:rPr>
              <w:t>0,988</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13AD2A51" w14:textId="77777777" w:rsidR="002515B0" w:rsidRPr="00194BB4" w:rsidRDefault="002515B0" w:rsidP="00EA5907">
            <w:pPr>
              <w:jc w:val="center"/>
              <w:rPr>
                <w:sz w:val="24"/>
                <w:szCs w:val="24"/>
              </w:rPr>
            </w:pPr>
            <w:r w:rsidRPr="00194BB4">
              <w:rPr>
                <w:sz w:val="24"/>
                <w:szCs w:val="24"/>
              </w:rPr>
              <w:t>эффективная</w:t>
            </w:r>
          </w:p>
        </w:tc>
      </w:tr>
      <w:tr w:rsidR="007A1FDC" w:rsidRPr="00194BB4" w14:paraId="363DC264" w14:textId="77777777" w:rsidTr="00CB20C7">
        <w:trPr>
          <w:trHeight w:val="984"/>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8CB7A0" w14:textId="77777777" w:rsidR="002515B0" w:rsidRPr="00194BB4" w:rsidRDefault="002515B0" w:rsidP="00EA5907">
            <w:pPr>
              <w:jc w:val="center"/>
              <w:rPr>
                <w:sz w:val="24"/>
                <w:szCs w:val="24"/>
                <w:lang w:eastAsia="ru-RU"/>
              </w:rPr>
            </w:pPr>
            <w:r w:rsidRPr="00194BB4">
              <w:rPr>
                <w:sz w:val="24"/>
                <w:szCs w:val="24"/>
                <w:lang w:eastAsia="ru-RU"/>
              </w:rPr>
              <w:t>6</w:t>
            </w:r>
          </w:p>
        </w:tc>
        <w:tc>
          <w:tcPr>
            <w:tcW w:w="3411" w:type="dxa"/>
            <w:tcBorders>
              <w:top w:val="nil"/>
              <w:left w:val="single" w:sz="4" w:space="0" w:color="auto"/>
              <w:bottom w:val="single" w:sz="4" w:space="0" w:color="auto"/>
              <w:right w:val="single" w:sz="4" w:space="0" w:color="auto"/>
            </w:tcBorders>
            <w:shd w:val="clear" w:color="auto" w:fill="auto"/>
            <w:vAlign w:val="center"/>
            <w:hideMark/>
          </w:tcPr>
          <w:p w14:paraId="2B6D5AF4" w14:textId="77777777" w:rsidR="002515B0" w:rsidRPr="00194BB4" w:rsidRDefault="002515B0" w:rsidP="00EA5907">
            <w:pPr>
              <w:rPr>
                <w:sz w:val="24"/>
                <w:szCs w:val="24"/>
              </w:rPr>
            </w:pPr>
            <w:r w:rsidRPr="00194BB4">
              <w:rPr>
                <w:sz w:val="24"/>
                <w:szCs w:val="24"/>
              </w:rPr>
              <w:t>МП «Развитие информационного общества в Томском районе на 2016-2020 годы»</w:t>
            </w:r>
          </w:p>
        </w:tc>
        <w:tc>
          <w:tcPr>
            <w:tcW w:w="2550" w:type="dxa"/>
            <w:tcBorders>
              <w:top w:val="nil"/>
              <w:left w:val="nil"/>
              <w:bottom w:val="single" w:sz="4" w:space="0" w:color="auto"/>
              <w:right w:val="single" w:sz="4" w:space="0" w:color="auto"/>
            </w:tcBorders>
            <w:shd w:val="clear" w:color="auto" w:fill="auto"/>
            <w:vAlign w:val="center"/>
            <w:hideMark/>
          </w:tcPr>
          <w:p w14:paraId="1D4716B6" w14:textId="77777777" w:rsidR="002515B0" w:rsidRPr="00194BB4" w:rsidRDefault="002515B0" w:rsidP="00EA5907">
            <w:pPr>
              <w:rPr>
                <w:sz w:val="24"/>
                <w:szCs w:val="24"/>
              </w:rPr>
            </w:pPr>
            <w:r w:rsidRPr="00194BB4">
              <w:rPr>
                <w:sz w:val="24"/>
                <w:szCs w:val="24"/>
              </w:rPr>
              <w:t>Управление Делами Администрации Томского района</w:t>
            </w:r>
          </w:p>
        </w:tc>
        <w:tc>
          <w:tcPr>
            <w:tcW w:w="1417" w:type="dxa"/>
            <w:tcBorders>
              <w:top w:val="nil"/>
              <w:left w:val="nil"/>
              <w:bottom w:val="single" w:sz="4" w:space="0" w:color="auto"/>
              <w:right w:val="single" w:sz="4" w:space="0" w:color="auto"/>
            </w:tcBorders>
            <w:shd w:val="clear" w:color="auto" w:fill="auto"/>
            <w:vAlign w:val="center"/>
            <w:hideMark/>
          </w:tcPr>
          <w:p w14:paraId="4B3F1650" w14:textId="77777777" w:rsidR="002515B0" w:rsidRPr="00194BB4" w:rsidRDefault="002515B0" w:rsidP="00EA5907">
            <w:pPr>
              <w:jc w:val="center"/>
              <w:rPr>
                <w:sz w:val="24"/>
                <w:szCs w:val="24"/>
              </w:rPr>
            </w:pPr>
            <w:r w:rsidRPr="00194BB4">
              <w:rPr>
                <w:sz w:val="24"/>
                <w:szCs w:val="24"/>
              </w:rPr>
              <w:t>0,962</w:t>
            </w:r>
          </w:p>
        </w:tc>
        <w:tc>
          <w:tcPr>
            <w:tcW w:w="2033" w:type="dxa"/>
            <w:tcBorders>
              <w:top w:val="nil"/>
              <w:left w:val="nil"/>
              <w:bottom w:val="single" w:sz="4" w:space="0" w:color="auto"/>
              <w:right w:val="single" w:sz="4" w:space="0" w:color="auto"/>
            </w:tcBorders>
            <w:shd w:val="clear" w:color="auto" w:fill="auto"/>
            <w:vAlign w:val="center"/>
            <w:hideMark/>
          </w:tcPr>
          <w:p w14:paraId="4E47DEDE" w14:textId="77777777" w:rsidR="002515B0" w:rsidRPr="00194BB4" w:rsidRDefault="002515B0" w:rsidP="00EA5907">
            <w:pPr>
              <w:jc w:val="center"/>
              <w:rPr>
                <w:sz w:val="24"/>
                <w:szCs w:val="24"/>
              </w:rPr>
            </w:pPr>
            <w:r w:rsidRPr="00194BB4">
              <w:rPr>
                <w:sz w:val="24"/>
                <w:szCs w:val="24"/>
              </w:rPr>
              <w:t>эффективная</w:t>
            </w:r>
          </w:p>
        </w:tc>
      </w:tr>
      <w:tr w:rsidR="007A1FDC" w:rsidRPr="00194BB4" w14:paraId="6732507A" w14:textId="77777777" w:rsidTr="00CB20C7">
        <w:trPr>
          <w:trHeight w:val="66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A5744B3" w14:textId="77777777" w:rsidR="002515B0" w:rsidRPr="00194BB4" w:rsidRDefault="002515B0" w:rsidP="00EA5907">
            <w:pPr>
              <w:jc w:val="center"/>
              <w:rPr>
                <w:sz w:val="24"/>
                <w:szCs w:val="24"/>
                <w:lang w:eastAsia="ru-RU"/>
              </w:rPr>
            </w:pPr>
            <w:r w:rsidRPr="00194BB4">
              <w:rPr>
                <w:sz w:val="24"/>
                <w:szCs w:val="24"/>
                <w:lang w:eastAsia="ru-RU"/>
              </w:rPr>
              <w:t>7</w:t>
            </w:r>
          </w:p>
        </w:tc>
        <w:tc>
          <w:tcPr>
            <w:tcW w:w="3411" w:type="dxa"/>
            <w:tcBorders>
              <w:top w:val="nil"/>
              <w:left w:val="single" w:sz="4" w:space="0" w:color="auto"/>
              <w:bottom w:val="single" w:sz="4" w:space="0" w:color="auto"/>
              <w:right w:val="single" w:sz="4" w:space="0" w:color="auto"/>
            </w:tcBorders>
            <w:shd w:val="clear" w:color="auto" w:fill="auto"/>
            <w:vAlign w:val="center"/>
            <w:hideMark/>
          </w:tcPr>
          <w:p w14:paraId="00F38715" w14:textId="77777777" w:rsidR="002515B0" w:rsidRPr="00194BB4" w:rsidRDefault="002515B0" w:rsidP="00EA5907">
            <w:pPr>
              <w:rPr>
                <w:sz w:val="24"/>
                <w:szCs w:val="24"/>
              </w:rPr>
            </w:pPr>
            <w:r w:rsidRPr="00194BB4">
              <w:rPr>
                <w:sz w:val="24"/>
                <w:szCs w:val="24"/>
              </w:rPr>
              <w:t>МП «Развитие малого и среднего предпринимательства в Томском районе на 2016-2020 годы»</w:t>
            </w:r>
          </w:p>
        </w:tc>
        <w:tc>
          <w:tcPr>
            <w:tcW w:w="2550" w:type="dxa"/>
            <w:tcBorders>
              <w:top w:val="nil"/>
              <w:left w:val="nil"/>
              <w:bottom w:val="single" w:sz="4" w:space="0" w:color="auto"/>
              <w:right w:val="single" w:sz="4" w:space="0" w:color="auto"/>
            </w:tcBorders>
            <w:shd w:val="clear" w:color="auto" w:fill="auto"/>
            <w:vAlign w:val="center"/>
            <w:hideMark/>
          </w:tcPr>
          <w:p w14:paraId="1991F471" w14:textId="77777777" w:rsidR="002515B0" w:rsidRPr="00194BB4" w:rsidRDefault="002515B0" w:rsidP="00EA5907">
            <w:pPr>
              <w:rPr>
                <w:sz w:val="24"/>
                <w:szCs w:val="24"/>
              </w:rPr>
            </w:pPr>
            <w:r w:rsidRPr="00194BB4">
              <w:rPr>
                <w:sz w:val="24"/>
                <w:szCs w:val="24"/>
              </w:rPr>
              <w:t>Управление по экономической политике и муниципальным ресурсам Администрации Томского района</w:t>
            </w:r>
          </w:p>
        </w:tc>
        <w:tc>
          <w:tcPr>
            <w:tcW w:w="1417" w:type="dxa"/>
            <w:tcBorders>
              <w:top w:val="nil"/>
              <w:left w:val="nil"/>
              <w:bottom w:val="single" w:sz="4" w:space="0" w:color="auto"/>
              <w:right w:val="single" w:sz="4" w:space="0" w:color="auto"/>
            </w:tcBorders>
            <w:shd w:val="clear" w:color="auto" w:fill="auto"/>
            <w:vAlign w:val="center"/>
            <w:hideMark/>
          </w:tcPr>
          <w:p w14:paraId="0F5B554B" w14:textId="77777777" w:rsidR="002515B0" w:rsidRPr="00194BB4" w:rsidRDefault="002515B0" w:rsidP="00EA5907">
            <w:pPr>
              <w:jc w:val="center"/>
              <w:rPr>
                <w:sz w:val="24"/>
                <w:szCs w:val="24"/>
              </w:rPr>
            </w:pPr>
            <w:r w:rsidRPr="00194BB4">
              <w:rPr>
                <w:sz w:val="24"/>
                <w:szCs w:val="24"/>
              </w:rPr>
              <w:t>0,886</w:t>
            </w:r>
          </w:p>
        </w:tc>
        <w:tc>
          <w:tcPr>
            <w:tcW w:w="2033" w:type="dxa"/>
            <w:tcBorders>
              <w:top w:val="nil"/>
              <w:left w:val="nil"/>
              <w:bottom w:val="single" w:sz="4" w:space="0" w:color="auto"/>
              <w:right w:val="single" w:sz="4" w:space="0" w:color="auto"/>
            </w:tcBorders>
            <w:shd w:val="clear" w:color="auto" w:fill="auto"/>
            <w:vAlign w:val="center"/>
            <w:hideMark/>
          </w:tcPr>
          <w:p w14:paraId="3DE3CCBD" w14:textId="77777777" w:rsidR="002515B0" w:rsidRPr="00194BB4" w:rsidRDefault="002515B0" w:rsidP="00EA5907">
            <w:pPr>
              <w:jc w:val="center"/>
              <w:rPr>
                <w:sz w:val="24"/>
                <w:szCs w:val="24"/>
              </w:rPr>
            </w:pPr>
            <w:r w:rsidRPr="00194BB4">
              <w:rPr>
                <w:sz w:val="24"/>
                <w:szCs w:val="24"/>
              </w:rPr>
              <w:t>эффективная</w:t>
            </w:r>
          </w:p>
        </w:tc>
      </w:tr>
      <w:tr w:rsidR="007A1FDC" w:rsidRPr="00194BB4" w14:paraId="5512EBE4" w14:textId="77777777" w:rsidTr="00922809">
        <w:trPr>
          <w:trHeight w:val="5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464A5D" w14:textId="77777777" w:rsidR="002515B0" w:rsidRPr="00194BB4" w:rsidRDefault="002515B0" w:rsidP="00EA5907">
            <w:pPr>
              <w:jc w:val="center"/>
              <w:rPr>
                <w:sz w:val="24"/>
                <w:szCs w:val="24"/>
                <w:lang w:eastAsia="ru-RU"/>
              </w:rPr>
            </w:pPr>
            <w:r w:rsidRPr="00194BB4">
              <w:rPr>
                <w:sz w:val="24"/>
                <w:szCs w:val="24"/>
                <w:lang w:eastAsia="ru-RU"/>
              </w:rPr>
              <w:t>8</w:t>
            </w:r>
          </w:p>
        </w:tc>
        <w:tc>
          <w:tcPr>
            <w:tcW w:w="3411" w:type="dxa"/>
            <w:tcBorders>
              <w:top w:val="nil"/>
              <w:left w:val="single" w:sz="4" w:space="0" w:color="auto"/>
              <w:bottom w:val="single" w:sz="4" w:space="0" w:color="auto"/>
              <w:right w:val="single" w:sz="4" w:space="0" w:color="auto"/>
            </w:tcBorders>
            <w:shd w:val="clear" w:color="auto" w:fill="auto"/>
            <w:vAlign w:val="center"/>
            <w:hideMark/>
          </w:tcPr>
          <w:p w14:paraId="739F96CB" w14:textId="77777777" w:rsidR="002515B0" w:rsidRPr="00194BB4" w:rsidRDefault="002515B0" w:rsidP="00EA5907">
            <w:pPr>
              <w:rPr>
                <w:sz w:val="24"/>
                <w:szCs w:val="24"/>
              </w:rPr>
            </w:pPr>
            <w:r w:rsidRPr="00194BB4">
              <w:rPr>
                <w:sz w:val="24"/>
                <w:szCs w:val="24"/>
              </w:rPr>
              <w:t>МП «Эффективное управление муниципальными ресурсами Томского района на 2016-2020 годы»</w:t>
            </w:r>
          </w:p>
        </w:tc>
        <w:tc>
          <w:tcPr>
            <w:tcW w:w="2550" w:type="dxa"/>
            <w:tcBorders>
              <w:top w:val="nil"/>
              <w:left w:val="nil"/>
              <w:bottom w:val="single" w:sz="4" w:space="0" w:color="auto"/>
              <w:right w:val="single" w:sz="4" w:space="0" w:color="auto"/>
            </w:tcBorders>
            <w:shd w:val="clear" w:color="auto" w:fill="auto"/>
            <w:vAlign w:val="center"/>
            <w:hideMark/>
          </w:tcPr>
          <w:p w14:paraId="4C68CEC0" w14:textId="77777777" w:rsidR="002515B0" w:rsidRPr="00194BB4" w:rsidRDefault="002515B0" w:rsidP="00EA5907">
            <w:pPr>
              <w:rPr>
                <w:sz w:val="24"/>
                <w:szCs w:val="24"/>
              </w:rPr>
            </w:pPr>
            <w:r w:rsidRPr="00194BB4">
              <w:rPr>
                <w:sz w:val="24"/>
                <w:szCs w:val="24"/>
              </w:rPr>
              <w:t xml:space="preserve">Управление по экономической политике и муниципальным ресурсам </w:t>
            </w:r>
            <w:r w:rsidRPr="00194BB4">
              <w:rPr>
                <w:sz w:val="24"/>
                <w:szCs w:val="24"/>
              </w:rPr>
              <w:lastRenderedPageBreak/>
              <w:t>Администрации Томского района</w:t>
            </w:r>
          </w:p>
        </w:tc>
        <w:tc>
          <w:tcPr>
            <w:tcW w:w="1417" w:type="dxa"/>
            <w:tcBorders>
              <w:top w:val="nil"/>
              <w:left w:val="nil"/>
              <w:bottom w:val="single" w:sz="4" w:space="0" w:color="auto"/>
              <w:right w:val="single" w:sz="4" w:space="0" w:color="auto"/>
            </w:tcBorders>
            <w:shd w:val="clear" w:color="auto" w:fill="auto"/>
            <w:vAlign w:val="center"/>
            <w:hideMark/>
          </w:tcPr>
          <w:p w14:paraId="6BD06FE4" w14:textId="77777777" w:rsidR="002515B0" w:rsidRPr="00194BB4" w:rsidRDefault="002515B0" w:rsidP="00EA5907">
            <w:pPr>
              <w:jc w:val="center"/>
              <w:rPr>
                <w:sz w:val="24"/>
                <w:szCs w:val="24"/>
              </w:rPr>
            </w:pPr>
            <w:r w:rsidRPr="00194BB4">
              <w:rPr>
                <w:sz w:val="24"/>
                <w:szCs w:val="24"/>
              </w:rPr>
              <w:lastRenderedPageBreak/>
              <w:t>0,837</w:t>
            </w:r>
          </w:p>
        </w:tc>
        <w:tc>
          <w:tcPr>
            <w:tcW w:w="2033" w:type="dxa"/>
            <w:tcBorders>
              <w:top w:val="nil"/>
              <w:left w:val="nil"/>
              <w:bottom w:val="single" w:sz="4" w:space="0" w:color="auto"/>
              <w:right w:val="single" w:sz="4" w:space="0" w:color="auto"/>
            </w:tcBorders>
            <w:shd w:val="clear" w:color="auto" w:fill="auto"/>
            <w:vAlign w:val="center"/>
            <w:hideMark/>
          </w:tcPr>
          <w:p w14:paraId="36617D5B" w14:textId="77777777" w:rsidR="002515B0" w:rsidRPr="00194BB4" w:rsidRDefault="002515B0" w:rsidP="00EA5907">
            <w:pPr>
              <w:jc w:val="center"/>
              <w:rPr>
                <w:sz w:val="24"/>
                <w:szCs w:val="24"/>
              </w:rPr>
            </w:pPr>
            <w:r w:rsidRPr="00194BB4">
              <w:rPr>
                <w:sz w:val="24"/>
                <w:szCs w:val="24"/>
              </w:rPr>
              <w:t>эффективная</w:t>
            </w:r>
          </w:p>
        </w:tc>
      </w:tr>
      <w:tr w:rsidR="002515B0" w:rsidRPr="00194BB4" w14:paraId="04706811" w14:textId="77777777" w:rsidTr="00CB20C7">
        <w:trPr>
          <w:trHeight w:val="684"/>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1F06FE1" w14:textId="77777777" w:rsidR="002515B0" w:rsidRPr="00194BB4" w:rsidRDefault="002515B0" w:rsidP="00EA5907">
            <w:pPr>
              <w:jc w:val="center"/>
              <w:rPr>
                <w:sz w:val="24"/>
                <w:szCs w:val="24"/>
                <w:lang w:eastAsia="ru-RU"/>
              </w:rPr>
            </w:pPr>
            <w:r w:rsidRPr="00194BB4">
              <w:rPr>
                <w:sz w:val="24"/>
                <w:szCs w:val="24"/>
                <w:lang w:eastAsia="ru-RU"/>
              </w:rPr>
              <w:t>9</w:t>
            </w:r>
          </w:p>
        </w:tc>
        <w:tc>
          <w:tcPr>
            <w:tcW w:w="3411" w:type="dxa"/>
            <w:tcBorders>
              <w:top w:val="nil"/>
              <w:left w:val="single" w:sz="4" w:space="0" w:color="auto"/>
              <w:bottom w:val="single" w:sz="4" w:space="0" w:color="auto"/>
              <w:right w:val="single" w:sz="4" w:space="0" w:color="auto"/>
            </w:tcBorders>
            <w:shd w:val="clear" w:color="auto" w:fill="auto"/>
            <w:vAlign w:val="center"/>
            <w:hideMark/>
          </w:tcPr>
          <w:p w14:paraId="1000F3B7" w14:textId="77777777" w:rsidR="002515B0" w:rsidRPr="00194BB4" w:rsidRDefault="002515B0" w:rsidP="00EA5907">
            <w:pPr>
              <w:rPr>
                <w:sz w:val="24"/>
                <w:szCs w:val="24"/>
              </w:rPr>
            </w:pPr>
            <w:r w:rsidRPr="00194BB4">
              <w:rPr>
                <w:sz w:val="24"/>
                <w:szCs w:val="24"/>
              </w:rPr>
              <w:t>МП "Улучшение комфортности проживания на территории Томского района на 2016-2020 годы"</w:t>
            </w:r>
          </w:p>
        </w:tc>
        <w:tc>
          <w:tcPr>
            <w:tcW w:w="2550" w:type="dxa"/>
            <w:tcBorders>
              <w:top w:val="nil"/>
              <w:left w:val="nil"/>
              <w:bottom w:val="single" w:sz="4" w:space="0" w:color="auto"/>
              <w:right w:val="single" w:sz="4" w:space="0" w:color="auto"/>
            </w:tcBorders>
            <w:shd w:val="clear" w:color="auto" w:fill="auto"/>
            <w:vAlign w:val="center"/>
            <w:hideMark/>
          </w:tcPr>
          <w:p w14:paraId="0F927951" w14:textId="77777777" w:rsidR="002515B0" w:rsidRPr="00194BB4" w:rsidRDefault="002515B0" w:rsidP="00EA5907">
            <w:pPr>
              <w:rPr>
                <w:sz w:val="24"/>
                <w:szCs w:val="24"/>
              </w:rPr>
            </w:pPr>
            <w:r w:rsidRPr="00194BB4">
              <w:rPr>
                <w:sz w:val="24"/>
                <w:szCs w:val="24"/>
              </w:rPr>
              <w:t>Управление ЖКХ, строительства, транспорта и связи Администрации Томского района</w:t>
            </w:r>
          </w:p>
        </w:tc>
        <w:tc>
          <w:tcPr>
            <w:tcW w:w="1417" w:type="dxa"/>
            <w:tcBorders>
              <w:top w:val="nil"/>
              <w:left w:val="nil"/>
              <w:bottom w:val="single" w:sz="4" w:space="0" w:color="auto"/>
              <w:right w:val="single" w:sz="4" w:space="0" w:color="auto"/>
            </w:tcBorders>
            <w:shd w:val="clear" w:color="auto" w:fill="auto"/>
            <w:vAlign w:val="center"/>
            <w:hideMark/>
          </w:tcPr>
          <w:p w14:paraId="0144D6FF" w14:textId="77777777" w:rsidR="002515B0" w:rsidRPr="00194BB4" w:rsidRDefault="002515B0" w:rsidP="00EA5907">
            <w:pPr>
              <w:jc w:val="center"/>
              <w:rPr>
                <w:sz w:val="24"/>
                <w:szCs w:val="24"/>
              </w:rPr>
            </w:pPr>
            <w:r w:rsidRPr="00194BB4">
              <w:rPr>
                <w:sz w:val="24"/>
                <w:szCs w:val="24"/>
              </w:rPr>
              <w:t>0,767</w:t>
            </w:r>
          </w:p>
        </w:tc>
        <w:tc>
          <w:tcPr>
            <w:tcW w:w="2033" w:type="dxa"/>
            <w:tcBorders>
              <w:top w:val="nil"/>
              <w:left w:val="nil"/>
              <w:bottom w:val="single" w:sz="4" w:space="0" w:color="auto"/>
              <w:right w:val="single" w:sz="4" w:space="0" w:color="auto"/>
            </w:tcBorders>
            <w:shd w:val="clear" w:color="auto" w:fill="auto"/>
            <w:vAlign w:val="center"/>
            <w:hideMark/>
          </w:tcPr>
          <w:p w14:paraId="48F89B73" w14:textId="77777777" w:rsidR="002515B0" w:rsidRPr="00194BB4" w:rsidRDefault="002515B0" w:rsidP="00EA5907">
            <w:pPr>
              <w:jc w:val="center"/>
              <w:rPr>
                <w:sz w:val="24"/>
                <w:szCs w:val="24"/>
              </w:rPr>
            </w:pPr>
            <w:r w:rsidRPr="00194BB4">
              <w:rPr>
                <w:sz w:val="24"/>
                <w:szCs w:val="24"/>
              </w:rPr>
              <w:t>низкоэффективная</w:t>
            </w:r>
          </w:p>
        </w:tc>
      </w:tr>
    </w:tbl>
    <w:p w14:paraId="67551895" w14:textId="77777777" w:rsidR="002515B0" w:rsidRPr="00194BB4" w:rsidRDefault="002515B0" w:rsidP="002515B0">
      <w:pPr>
        <w:ind w:firstLine="709"/>
        <w:jc w:val="center"/>
        <w:rPr>
          <w:b/>
          <w:sz w:val="24"/>
          <w:szCs w:val="24"/>
        </w:rPr>
      </w:pPr>
    </w:p>
    <w:p w14:paraId="469D061D" w14:textId="77777777" w:rsidR="00CB20C7" w:rsidRPr="00194BB4" w:rsidRDefault="00CB20C7" w:rsidP="00CB20C7">
      <w:pPr>
        <w:pStyle w:val="a8"/>
        <w:ind w:firstLine="567"/>
        <w:jc w:val="both"/>
        <w:rPr>
          <w:sz w:val="24"/>
          <w:szCs w:val="24"/>
        </w:rPr>
      </w:pPr>
      <w:r w:rsidRPr="00194BB4">
        <w:rPr>
          <w:sz w:val="24"/>
          <w:szCs w:val="24"/>
        </w:rPr>
        <w:t xml:space="preserve">За 2016 год объем финансовых средств, направленных на реализацию 9 муниципальных   программ, составил 1 943,2 млн. рублей. </w:t>
      </w:r>
    </w:p>
    <w:p w14:paraId="1100554A" w14:textId="77777777" w:rsidR="00CB20C7" w:rsidRPr="00194BB4" w:rsidRDefault="00CB20C7" w:rsidP="00CB20C7">
      <w:pPr>
        <w:pStyle w:val="a8"/>
        <w:ind w:firstLine="567"/>
        <w:jc w:val="both"/>
        <w:rPr>
          <w:sz w:val="24"/>
          <w:szCs w:val="24"/>
        </w:rPr>
      </w:pPr>
      <w:r w:rsidRPr="00194BB4">
        <w:rPr>
          <w:sz w:val="24"/>
          <w:szCs w:val="24"/>
        </w:rPr>
        <w:t>Фактически освоено 1 801,3 млн. рублей, в том числе:</w:t>
      </w:r>
    </w:p>
    <w:p w14:paraId="54D4A7B0" w14:textId="77777777" w:rsidR="00CB20C7" w:rsidRPr="00194BB4" w:rsidRDefault="00CB20C7" w:rsidP="00CB20C7">
      <w:pPr>
        <w:pStyle w:val="a8"/>
        <w:ind w:firstLine="567"/>
        <w:jc w:val="both"/>
        <w:rPr>
          <w:sz w:val="24"/>
          <w:szCs w:val="24"/>
        </w:rPr>
      </w:pPr>
      <w:r w:rsidRPr="00194BB4">
        <w:rPr>
          <w:sz w:val="24"/>
          <w:szCs w:val="24"/>
        </w:rPr>
        <w:t xml:space="preserve">  -  средств федерального бюджета – 62,3 млн. рублей (3,5 %);</w:t>
      </w:r>
    </w:p>
    <w:p w14:paraId="7D31E06D" w14:textId="77777777" w:rsidR="00CB20C7" w:rsidRPr="00194BB4" w:rsidRDefault="00CB20C7" w:rsidP="00CB20C7">
      <w:pPr>
        <w:pStyle w:val="a8"/>
        <w:ind w:firstLine="567"/>
        <w:jc w:val="both"/>
        <w:rPr>
          <w:sz w:val="24"/>
          <w:szCs w:val="24"/>
        </w:rPr>
      </w:pPr>
      <w:r w:rsidRPr="00194BB4">
        <w:rPr>
          <w:sz w:val="24"/>
          <w:szCs w:val="24"/>
        </w:rPr>
        <w:t xml:space="preserve">  -  средств областного бюджета – 1 246,3 млн. рублей (69,2 %);</w:t>
      </w:r>
    </w:p>
    <w:p w14:paraId="7D7BBF76" w14:textId="77777777" w:rsidR="00CB20C7" w:rsidRPr="00194BB4" w:rsidRDefault="00CB20C7" w:rsidP="00CB20C7">
      <w:pPr>
        <w:pStyle w:val="a8"/>
        <w:ind w:firstLine="567"/>
        <w:jc w:val="both"/>
        <w:rPr>
          <w:sz w:val="24"/>
          <w:szCs w:val="24"/>
        </w:rPr>
      </w:pPr>
      <w:r w:rsidRPr="00194BB4">
        <w:rPr>
          <w:sz w:val="24"/>
          <w:szCs w:val="24"/>
        </w:rPr>
        <w:t xml:space="preserve">  -  средств местного бюджета – 414,5 млн. рублей (23,0 %);</w:t>
      </w:r>
    </w:p>
    <w:p w14:paraId="0F6D1A77" w14:textId="77777777" w:rsidR="00CB20C7" w:rsidRPr="00194BB4" w:rsidRDefault="00CB20C7" w:rsidP="00CB20C7">
      <w:pPr>
        <w:pStyle w:val="a8"/>
        <w:ind w:firstLine="567"/>
        <w:jc w:val="both"/>
        <w:rPr>
          <w:sz w:val="24"/>
          <w:szCs w:val="24"/>
        </w:rPr>
      </w:pPr>
      <w:r w:rsidRPr="00194BB4">
        <w:rPr>
          <w:sz w:val="24"/>
          <w:szCs w:val="24"/>
        </w:rPr>
        <w:t xml:space="preserve">  -  средств внебюджетных источников – 78,2 млн. рублей (4,3 %).</w:t>
      </w:r>
    </w:p>
    <w:p w14:paraId="679CFFCD" w14:textId="77777777" w:rsidR="00674676" w:rsidRPr="00194BB4" w:rsidRDefault="00674676" w:rsidP="00B24FDF">
      <w:pPr>
        <w:ind w:firstLine="600"/>
        <w:jc w:val="both"/>
        <w:rPr>
          <w:bCs/>
          <w:sz w:val="24"/>
          <w:szCs w:val="24"/>
        </w:rPr>
      </w:pPr>
      <w:r w:rsidRPr="00194BB4">
        <w:rPr>
          <w:sz w:val="24"/>
          <w:szCs w:val="24"/>
        </w:rPr>
        <w:t xml:space="preserve">Решением Думы Томского района </w:t>
      </w:r>
      <w:r w:rsidR="00B24FDF" w:rsidRPr="00194BB4">
        <w:rPr>
          <w:bCs/>
          <w:sz w:val="24"/>
          <w:szCs w:val="24"/>
        </w:rPr>
        <w:t>от 22.12.2016 №108 «Об утверждении бюджета Томского района на 2017 год и плановый период 2018 и 2019 годов»</w:t>
      </w:r>
      <w:r w:rsidRPr="00194BB4">
        <w:rPr>
          <w:sz w:val="24"/>
          <w:szCs w:val="24"/>
        </w:rPr>
        <w:t xml:space="preserve"> на реализацию</w:t>
      </w:r>
      <w:r w:rsidR="0066511F" w:rsidRPr="00194BB4">
        <w:rPr>
          <w:sz w:val="24"/>
          <w:szCs w:val="24"/>
        </w:rPr>
        <w:t xml:space="preserve"> </w:t>
      </w:r>
      <w:r w:rsidRPr="00194BB4">
        <w:rPr>
          <w:sz w:val="24"/>
          <w:szCs w:val="24"/>
        </w:rPr>
        <w:t>муниципальных программ</w:t>
      </w:r>
      <w:r w:rsidR="0066511F" w:rsidRPr="00194BB4">
        <w:rPr>
          <w:sz w:val="24"/>
          <w:szCs w:val="24"/>
        </w:rPr>
        <w:t xml:space="preserve"> в 201</w:t>
      </w:r>
      <w:r w:rsidR="00B24FDF" w:rsidRPr="00194BB4">
        <w:rPr>
          <w:sz w:val="24"/>
          <w:szCs w:val="24"/>
        </w:rPr>
        <w:t>7</w:t>
      </w:r>
      <w:r w:rsidR="0066511F" w:rsidRPr="00194BB4">
        <w:rPr>
          <w:sz w:val="24"/>
          <w:szCs w:val="24"/>
        </w:rPr>
        <w:t xml:space="preserve"> году</w:t>
      </w:r>
      <w:r w:rsidRPr="00194BB4">
        <w:rPr>
          <w:sz w:val="24"/>
          <w:szCs w:val="24"/>
        </w:rPr>
        <w:t xml:space="preserve"> предусмотрены </w:t>
      </w:r>
      <w:r w:rsidR="00CB20C7" w:rsidRPr="00194BB4">
        <w:rPr>
          <w:sz w:val="24"/>
          <w:szCs w:val="24"/>
        </w:rPr>
        <w:t xml:space="preserve">следующие </w:t>
      </w:r>
      <w:r w:rsidRPr="00194BB4">
        <w:rPr>
          <w:sz w:val="24"/>
          <w:szCs w:val="24"/>
        </w:rPr>
        <w:t>средства</w:t>
      </w:r>
      <w:r w:rsidR="0066511F" w:rsidRPr="00194BB4">
        <w:rPr>
          <w:sz w:val="24"/>
          <w:szCs w:val="24"/>
        </w:rPr>
        <w:t>:</w:t>
      </w:r>
    </w:p>
    <w:p w14:paraId="0D0E3AA3" w14:textId="77777777" w:rsidR="00F40BD6" w:rsidRPr="00194BB4" w:rsidRDefault="00F40BD6" w:rsidP="007B6E9A">
      <w:pPr>
        <w:ind w:firstLine="600"/>
        <w:jc w:val="both"/>
        <w:rPr>
          <w:sz w:val="24"/>
          <w:szCs w:val="24"/>
        </w:rPr>
      </w:pPr>
    </w:p>
    <w:tbl>
      <w:tblPr>
        <w:tblpPr w:leftFromText="180" w:rightFromText="180" w:vertAnchor="text" w:horzAnchor="margin" w:tblpXSpec="center" w:tblpY="75"/>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551"/>
        <w:gridCol w:w="2385"/>
        <w:gridCol w:w="1593"/>
      </w:tblGrid>
      <w:tr w:rsidR="007A1FDC" w:rsidRPr="00194BB4" w14:paraId="1B3382B7" w14:textId="77777777" w:rsidTr="00827314">
        <w:trPr>
          <w:trHeight w:val="676"/>
        </w:trPr>
        <w:tc>
          <w:tcPr>
            <w:tcW w:w="540" w:type="dxa"/>
            <w:tcBorders>
              <w:top w:val="single" w:sz="4" w:space="0" w:color="auto"/>
              <w:left w:val="single" w:sz="4" w:space="0" w:color="auto"/>
              <w:bottom w:val="single" w:sz="4" w:space="0" w:color="auto"/>
              <w:right w:val="single" w:sz="4" w:space="0" w:color="auto"/>
            </w:tcBorders>
            <w:hideMark/>
          </w:tcPr>
          <w:p w14:paraId="75EC268D" w14:textId="77777777" w:rsidR="00170F78" w:rsidRPr="00194BB4" w:rsidRDefault="00170F78"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194BB4">
              <w:rPr>
                <w:b/>
                <w:bCs/>
                <w:sz w:val="24"/>
                <w:szCs w:val="24"/>
                <w:lang w:eastAsia="en-US"/>
              </w:rPr>
              <w:t>№</w:t>
            </w:r>
          </w:p>
          <w:p w14:paraId="7F8FD6EB" w14:textId="77777777" w:rsidR="00170F78" w:rsidRPr="00194BB4" w:rsidRDefault="00170F78" w:rsidP="00170F78">
            <w:pPr>
              <w:jc w:val="both"/>
              <w:rPr>
                <w:sz w:val="24"/>
                <w:szCs w:val="24"/>
                <w:lang w:eastAsia="en-US"/>
              </w:rPr>
            </w:pPr>
            <w:r w:rsidRPr="00194BB4">
              <w:rPr>
                <w:sz w:val="24"/>
                <w:szCs w:val="24"/>
                <w:lang w:eastAsia="en-US"/>
              </w:rPr>
              <w:t>п/п</w:t>
            </w:r>
          </w:p>
        </w:tc>
        <w:tc>
          <w:tcPr>
            <w:tcW w:w="5551" w:type="dxa"/>
            <w:tcBorders>
              <w:top w:val="single" w:sz="4" w:space="0" w:color="auto"/>
              <w:left w:val="single" w:sz="4" w:space="0" w:color="auto"/>
              <w:bottom w:val="single" w:sz="4" w:space="0" w:color="auto"/>
              <w:right w:val="single" w:sz="4" w:space="0" w:color="auto"/>
            </w:tcBorders>
            <w:vAlign w:val="center"/>
            <w:hideMark/>
          </w:tcPr>
          <w:p w14:paraId="4C35048F" w14:textId="77777777" w:rsidR="00170F78" w:rsidRPr="00194BB4" w:rsidRDefault="00170F78"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194BB4">
              <w:rPr>
                <w:b/>
                <w:bCs/>
                <w:sz w:val="24"/>
                <w:szCs w:val="24"/>
                <w:lang w:eastAsia="en-US"/>
              </w:rPr>
              <w:t>Наименование</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8FCC049" w14:textId="77777777" w:rsidR="00170F78" w:rsidRPr="00194BB4" w:rsidRDefault="00170F78" w:rsidP="009B3BA4">
            <w:pPr>
              <w:keepNext/>
              <w:widowControl w:val="0"/>
              <w:numPr>
                <w:ilvl w:val="0"/>
                <w:numId w:val="1"/>
              </w:numPr>
              <w:tabs>
                <w:tab w:val="clear" w:pos="432"/>
              </w:tabs>
              <w:autoSpaceDE w:val="0"/>
              <w:autoSpaceDN w:val="0"/>
              <w:adjustRightInd w:val="0"/>
              <w:ind w:left="-246" w:firstLine="246"/>
              <w:jc w:val="center"/>
              <w:outlineLvl w:val="0"/>
              <w:rPr>
                <w:b/>
                <w:bCs/>
                <w:sz w:val="24"/>
                <w:szCs w:val="24"/>
                <w:lang w:eastAsia="en-US"/>
              </w:rPr>
            </w:pPr>
            <w:r w:rsidRPr="00194BB4">
              <w:rPr>
                <w:b/>
                <w:bCs/>
                <w:sz w:val="24"/>
                <w:szCs w:val="24"/>
                <w:lang w:eastAsia="en-US"/>
              </w:rPr>
              <w:t>Код целевой статьи расходов</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3697E4D" w14:textId="77777777" w:rsidR="006B007F" w:rsidRPr="00194BB4" w:rsidRDefault="00170F78"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194BB4">
              <w:rPr>
                <w:b/>
                <w:bCs/>
                <w:sz w:val="24"/>
                <w:szCs w:val="24"/>
                <w:lang w:eastAsia="en-US"/>
              </w:rPr>
              <w:t>Сумма</w:t>
            </w:r>
            <w:r w:rsidR="006B007F" w:rsidRPr="00194BB4">
              <w:rPr>
                <w:b/>
                <w:bCs/>
                <w:sz w:val="24"/>
                <w:szCs w:val="24"/>
                <w:lang w:eastAsia="en-US"/>
              </w:rPr>
              <w:t xml:space="preserve">, </w:t>
            </w:r>
          </w:p>
          <w:p w14:paraId="011EF1EB" w14:textId="77777777" w:rsidR="00170F78" w:rsidRPr="00194BB4" w:rsidRDefault="006B007F"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194BB4">
              <w:rPr>
                <w:b/>
                <w:bCs/>
                <w:sz w:val="24"/>
                <w:szCs w:val="24"/>
                <w:lang w:eastAsia="en-US"/>
              </w:rPr>
              <w:t>тыс. руб.</w:t>
            </w:r>
          </w:p>
        </w:tc>
      </w:tr>
      <w:tr w:rsidR="007A1FDC" w:rsidRPr="00194BB4" w14:paraId="22B2B165" w14:textId="77777777" w:rsidTr="00827314">
        <w:trPr>
          <w:trHeight w:val="196"/>
        </w:trPr>
        <w:tc>
          <w:tcPr>
            <w:tcW w:w="540" w:type="dxa"/>
            <w:tcBorders>
              <w:top w:val="single" w:sz="4" w:space="0" w:color="auto"/>
              <w:left w:val="single" w:sz="4" w:space="0" w:color="auto"/>
              <w:bottom w:val="single" w:sz="4" w:space="0" w:color="auto"/>
              <w:right w:val="single" w:sz="4" w:space="0" w:color="auto"/>
            </w:tcBorders>
          </w:tcPr>
          <w:p w14:paraId="222A5EC1" w14:textId="77777777" w:rsidR="00170F78" w:rsidRPr="00194BB4" w:rsidRDefault="00170F78" w:rsidP="00170F78">
            <w:pPr>
              <w:widowControl w:val="0"/>
              <w:autoSpaceDE w:val="0"/>
              <w:autoSpaceDN w:val="0"/>
              <w:adjustRightInd w:val="0"/>
              <w:jc w:val="center"/>
              <w:rPr>
                <w:b/>
                <w:bCs/>
                <w:sz w:val="24"/>
                <w:szCs w:val="24"/>
                <w:lang w:eastAsia="en-US"/>
              </w:rPr>
            </w:pPr>
          </w:p>
        </w:tc>
        <w:tc>
          <w:tcPr>
            <w:tcW w:w="5551" w:type="dxa"/>
            <w:tcBorders>
              <w:top w:val="single" w:sz="4" w:space="0" w:color="auto"/>
              <w:left w:val="single" w:sz="4" w:space="0" w:color="auto"/>
              <w:bottom w:val="single" w:sz="4" w:space="0" w:color="auto"/>
              <w:right w:val="single" w:sz="4" w:space="0" w:color="auto"/>
            </w:tcBorders>
            <w:vAlign w:val="bottom"/>
          </w:tcPr>
          <w:p w14:paraId="4E81E0E6" w14:textId="77777777" w:rsidR="00170F78" w:rsidRPr="00194BB4" w:rsidRDefault="00170F78" w:rsidP="00170F78">
            <w:pPr>
              <w:widowControl w:val="0"/>
              <w:autoSpaceDE w:val="0"/>
              <w:autoSpaceDN w:val="0"/>
              <w:adjustRightInd w:val="0"/>
              <w:jc w:val="center"/>
              <w:rPr>
                <w:b/>
                <w:bCs/>
                <w:sz w:val="24"/>
                <w:szCs w:val="24"/>
                <w:lang w:eastAsia="en-US"/>
              </w:rPr>
            </w:pPr>
          </w:p>
        </w:tc>
        <w:tc>
          <w:tcPr>
            <w:tcW w:w="2385" w:type="dxa"/>
            <w:tcBorders>
              <w:top w:val="single" w:sz="4" w:space="0" w:color="auto"/>
              <w:left w:val="single" w:sz="4" w:space="0" w:color="auto"/>
              <w:bottom w:val="single" w:sz="4" w:space="0" w:color="auto"/>
              <w:right w:val="single" w:sz="4" w:space="0" w:color="auto"/>
            </w:tcBorders>
          </w:tcPr>
          <w:p w14:paraId="679DC463" w14:textId="77777777" w:rsidR="00170F78" w:rsidRPr="00194BB4" w:rsidRDefault="00170F78" w:rsidP="00170F78">
            <w:pPr>
              <w:keepNext/>
              <w:widowControl w:val="0"/>
              <w:numPr>
                <w:ilvl w:val="0"/>
                <w:numId w:val="1"/>
              </w:numPr>
              <w:tabs>
                <w:tab w:val="clear" w:pos="432"/>
              </w:tabs>
              <w:autoSpaceDE w:val="0"/>
              <w:autoSpaceDN w:val="0"/>
              <w:adjustRightInd w:val="0"/>
              <w:ind w:left="0" w:firstLine="0"/>
              <w:jc w:val="right"/>
              <w:outlineLvl w:val="0"/>
              <w:rPr>
                <w:b/>
                <w:bCs/>
                <w:sz w:val="24"/>
                <w:szCs w:val="24"/>
                <w:lang w:eastAsia="en-US"/>
              </w:rPr>
            </w:pPr>
          </w:p>
        </w:tc>
        <w:tc>
          <w:tcPr>
            <w:tcW w:w="1593" w:type="dxa"/>
            <w:tcBorders>
              <w:top w:val="single" w:sz="4" w:space="0" w:color="auto"/>
              <w:left w:val="single" w:sz="4" w:space="0" w:color="auto"/>
              <w:bottom w:val="single" w:sz="4" w:space="0" w:color="auto"/>
              <w:right w:val="single" w:sz="4" w:space="0" w:color="auto"/>
            </w:tcBorders>
          </w:tcPr>
          <w:p w14:paraId="2A83F09E" w14:textId="77777777" w:rsidR="00170F78" w:rsidRPr="00194BB4" w:rsidRDefault="00170F78" w:rsidP="00170F78">
            <w:pPr>
              <w:keepNext/>
              <w:widowControl w:val="0"/>
              <w:numPr>
                <w:ilvl w:val="0"/>
                <w:numId w:val="1"/>
              </w:numPr>
              <w:tabs>
                <w:tab w:val="clear" w:pos="432"/>
              </w:tabs>
              <w:autoSpaceDE w:val="0"/>
              <w:autoSpaceDN w:val="0"/>
              <w:adjustRightInd w:val="0"/>
              <w:ind w:left="0" w:firstLine="0"/>
              <w:jc w:val="right"/>
              <w:outlineLvl w:val="0"/>
              <w:rPr>
                <w:b/>
                <w:bCs/>
                <w:sz w:val="24"/>
                <w:szCs w:val="24"/>
                <w:lang w:eastAsia="en-US"/>
              </w:rPr>
            </w:pPr>
          </w:p>
        </w:tc>
      </w:tr>
      <w:tr w:rsidR="007A1FDC" w:rsidRPr="00194BB4" w14:paraId="34AE01C7"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3C4C3AEC"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eastAsia="en-US"/>
              </w:rPr>
              <w:t>1.</w:t>
            </w:r>
          </w:p>
        </w:tc>
        <w:tc>
          <w:tcPr>
            <w:tcW w:w="5551" w:type="dxa"/>
            <w:tcBorders>
              <w:top w:val="single" w:sz="4" w:space="0" w:color="auto"/>
              <w:left w:val="single" w:sz="4" w:space="0" w:color="auto"/>
              <w:bottom w:val="single" w:sz="4" w:space="0" w:color="auto"/>
              <w:right w:val="single" w:sz="4" w:space="0" w:color="auto"/>
            </w:tcBorders>
            <w:vAlign w:val="bottom"/>
            <w:hideMark/>
          </w:tcPr>
          <w:p w14:paraId="537D314C" w14:textId="77777777" w:rsidR="00170F78" w:rsidRPr="00194BB4" w:rsidRDefault="00170F78" w:rsidP="00170F78">
            <w:pPr>
              <w:widowControl w:val="0"/>
              <w:autoSpaceDE w:val="0"/>
              <w:autoSpaceDN w:val="0"/>
              <w:adjustRightInd w:val="0"/>
              <w:jc w:val="both"/>
              <w:rPr>
                <w:sz w:val="24"/>
                <w:szCs w:val="24"/>
                <w:lang w:eastAsia="ru-RU"/>
              </w:rPr>
            </w:pPr>
            <w:r w:rsidRPr="00194BB4">
              <w:rPr>
                <w:sz w:val="24"/>
                <w:szCs w:val="24"/>
                <w:lang w:eastAsia="ru-RU"/>
              </w:rPr>
              <w:t>МП "Развитие малого и среднего предпринимательства в Томском районе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4D907FB" w14:textId="77777777" w:rsidR="00170F78" w:rsidRPr="00194BB4" w:rsidRDefault="00170F78"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194BB4">
              <w:rPr>
                <w:bCs/>
                <w:sz w:val="24"/>
                <w:szCs w:val="24"/>
                <w:lang w:eastAsia="en-US"/>
              </w:rPr>
              <w:t>70</w:t>
            </w:r>
            <w:r w:rsidR="005D5549" w:rsidRPr="00194BB4">
              <w:rPr>
                <w:bCs/>
                <w:sz w:val="24"/>
                <w:szCs w:val="24"/>
                <w:lang w:eastAsia="en-US"/>
              </w:rPr>
              <w:t xml:space="preserve"> </w:t>
            </w:r>
            <w:r w:rsidRPr="00194BB4">
              <w:rPr>
                <w:bCs/>
                <w:sz w:val="24"/>
                <w:szCs w:val="24"/>
                <w:lang w:eastAsia="en-US"/>
              </w:rPr>
              <w:t>0</w:t>
            </w:r>
            <w:r w:rsidR="005D5549" w:rsidRPr="00194BB4">
              <w:rPr>
                <w:bCs/>
                <w:sz w:val="24"/>
                <w:szCs w:val="24"/>
                <w:lang w:eastAsia="en-US"/>
              </w:rPr>
              <w:t xml:space="preserve"> </w:t>
            </w:r>
            <w:r w:rsidRPr="00194BB4">
              <w:rPr>
                <w:bCs/>
                <w:sz w:val="24"/>
                <w:szCs w:val="24"/>
                <w:lang w:eastAsia="en-US"/>
              </w:rPr>
              <w:t>00</w:t>
            </w:r>
            <w:r w:rsidR="005D5549" w:rsidRPr="00194BB4">
              <w:rPr>
                <w:bCs/>
                <w:sz w:val="24"/>
                <w:szCs w:val="24"/>
                <w:lang w:eastAsia="en-US"/>
              </w:rPr>
              <w:t xml:space="preserve"> </w:t>
            </w:r>
            <w:r w:rsidRPr="00194BB4">
              <w:rPr>
                <w:bCs/>
                <w:sz w:val="24"/>
                <w:szCs w:val="24"/>
                <w:lang w:eastAsia="en-US"/>
              </w:rPr>
              <w:t>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513D3B8"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194BB4">
              <w:rPr>
                <w:bCs/>
                <w:sz w:val="24"/>
                <w:szCs w:val="24"/>
                <w:lang w:eastAsia="en-US"/>
              </w:rPr>
              <w:t>982,7</w:t>
            </w:r>
          </w:p>
        </w:tc>
      </w:tr>
      <w:tr w:rsidR="007A1FDC" w:rsidRPr="00194BB4" w14:paraId="31723B61"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1286F128"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eastAsia="en-US"/>
              </w:rPr>
              <w:t>2.</w:t>
            </w:r>
          </w:p>
        </w:tc>
        <w:tc>
          <w:tcPr>
            <w:tcW w:w="5551" w:type="dxa"/>
            <w:tcBorders>
              <w:top w:val="single" w:sz="4" w:space="0" w:color="auto"/>
              <w:left w:val="single" w:sz="4" w:space="0" w:color="auto"/>
              <w:bottom w:val="single" w:sz="4" w:space="0" w:color="auto"/>
              <w:right w:val="single" w:sz="4" w:space="0" w:color="auto"/>
            </w:tcBorders>
            <w:vAlign w:val="bottom"/>
            <w:hideMark/>
          </w:tcPr>
          <w:p w14:paraId="5DDE5868" w14:textId="77777777" w:rsidR="00170F78" w:rsidRPr="00194BB4" w:rsidRDefault="00170F78" w:rsidP="00B24FDF">
            <w:pPr>
              <w:widowControl w:val="0"/>
              <w:autoSpaceDE w:val="0"/>
              <w:autoSpaceDN w:val="0"/>
              <w:adjustRightInd w:val="0"/>
              <w:jc w:val="both"/>
              <w:rPr>
                <w:sz w:val="24"/>
                <w:szCs w:val="24"/>
                <w:lang w:eastAsia="ru-RU"/>
              </w:rPr>
            </w:pPr>
            <w:r w:rsidRPr="00194BB4">
              <w:rPr>
                <w:sz w:val="24"/>
                <w:szCs w:val="24"/>
                <w:lang w:eastAsia="ru-RU"/>
              </w:rPr>
              <w:t>МП "Улучшение условий охраны труда в Томском районе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5F2758F" w14:textId="77777777" w:rsidR="00170F78" w:rsidRPr="00194BB4" w:rsidRDefault="00170F78"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194BB4">
              <w:rPr>
                <w:bCs/>
                <w:sz w:val="24"/>
                <w:szCs w:val="24"/>
                <w:lang w:eastAsia="en-US"/>
              </w:rPr>
              <w:t>71</w:t>
            </w:r>
            <w:r w:rsidR="005D5549" w:rsidRPr="00194BB4">
              <w:rPr>
                <w:bCs/>
                <w:sz w:val="24"/>
                <w:szCs w:val="24"/>
                <w:lang w:eastAsia="en-US"/>
              </w:rPr>
              <w:t xml:space="preserve"> </w:t>
            </w:r>
            <w:r w:rsidRPr="00194BB4">
              <w:rPr>
                <w:bCs/>
                <w:sz w:val="24"/>
                <w:szCs w:val="24"/>
                <w:lang w:eastAsia="en-US"/>
              </w:rPr>
              <w:t>0</w:t>
            </w:r>
            <w:r w:rsidR="005D5549" w:rsidRPr="00194BB4">
              <w:rPr>
                <w:bCs/>
                <w:sz w:val="24"/>
                <w:szCs w:val="24"/>
                <w:lang w:eastAsia="en-US"/>
              </w:rPr>
              <w:t xml:space="preserve"> </w:t>
            </w:r>
            <w:r w:rsidRPr="00194BB4">
              <w:rPr>
                <w:bCs/>
                <w:sz w:val="24"/>
                <w:szCs w:val="24"/>
                <w:lang w:eastAsia="en-US"/>
              </w:rPr>
              <w:t>00</w:t>
            </w:r>
            <w:r w:rsidR="005D5549" w:rsidRPr="00194BB4">
              <w:rPr>
                <w:bCs/>
                <w:sz w:val="24"/>
                <w:szCs w:val="24"/>
                <w:lang w:eastAsia="en-US"/>
              </w:rPr>
              <w:t xml:space="preserve"> </w:t>
            </w:r>
            <w:r w:rsidRPr="00194BB4">
              <w:rPr>
                <w:bCs/>
                <w:sz w:val="24"/>
                <w:szCs w:val="24"/>
                <w:lang w:eastAsia="en-US"/>
              </w:rPr>
              <w:t>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194B861" w14:textId="77777777" w:rsidR="00170F78" w:rsidRPr="00194BB4" w:rsidRDefault="00170F78" w:rsidP="005D5549">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194BB4">
              <w:rPr>
                <w:bCs/>
                <w:sz w:val="24"/>
                <w:szCs w:val="24"/>
                <w:lang w:eastAsia="en-US"/>
              </w:rPr>
              <w:t>2</w:t>
            </w:r>
            <w:r w:rsidR="005D5549" w:rsidRPr="00194BB4">
              <w:rPr>
                <w:bCs/>
                <w:sz w:val="24"/>
                <w:szCs w:val="24"/>
                <w:lang w:eastAsia="en-US"/>
              </w:rPr>
              <w:t>95</w:t>
            </w:r>
            <w:r w:rsidRPr="00194BB4">
              <w:rPr>
                <w:bCs/>
                <w:sz w:val="24"/>
                <w:szCs w:val="24"/>
                <w:lang w:eastAsia="en-US"/>
              </w:rPr>
              <w:t>,0</w:t>
            </w:r>
          </w:p>
        </w:tc>
      </w:tr>
      <w:tr w:rsidR="007A1FDC" w:rsidRPr="00194BB4" w14:paraId="64B06225" w14:textId="77777777" w:rsidTr="00827314">
        <w:trPr>
          <w:trHeight w:val="440"/>
        </w:trPr>
        <w:tc>
          <w:tcPr>
            <w:tcW w:w="540" w:type="dxa"/>
            <w:tcBorders>
              <w:top w:val="single" w:sz="4" w:space="0" w:color="auto"/>
              <w:left w:val="single" w:sz="4" w:space="0" w:color="auto"/>
              <w:bottom w:val="single" w:sz="4" w:space="0" w:color="auto"/>
              <w:right w:val="single" w:sz="4" w:space="0" w:color="auto"/>
            </w:tcBorders>
            <w:hideMark/>
          </w:tcPr>
          <w:p w14:paraId="065CBF6D"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eastAsia="en-US"/>
              </w:rPr>
              <w:t>3.</w:t>
            </w:r>
          </w:p>
        </w:tc>
        <w:tc>
          <w:tcPr>
            <w:tcW w:w="5551" w:type="dxa"/>
            <w:tcBorders>
              <w:top w:val="single" w:sz="4" w:space="0" w:color="auto"/>
              <w:left w:val="single" w:sz="4" w:space="0" w:color="auto"/>
              <w:bottom w:val="single" w:sz="4" w:space="0" w:color="auto"/>
              <w:right w:val="single" w:sz="4" w:space="0" w:color="auto"/>
            </w:tcBorders>
            <w:vAlign w:val="bottom"/>
            <w:hideMark/>
          </w:tcPr>
          <w:p w14:paraId="2F285B24" w14:textId="77777777" w:rsidR="00170F78" w:rsidRPr="00194BB4" w:rsidRDefault="00170F78" w:rsidP="00170F78">
            <w:pPr>
              <w:widowControl w:val="0"/>
              <w:autoSpaceDE w:val="0"/>
              <w:autoSpaceDN w:val="0"/>
              <w:adjustRightInd w:val="0"/>
              <w:jc w:val="both"/>
              <w:rPr>
                <w:sz w:val="24"/>
                <w:szCs w:val="24"/>
                <w:lang w:eastAsia="ru-RU"/>
              </w:rPr>
            </w:pPr>
            <w:r w:rsidRPr="00194BB4">
              <w:rPr>
                <w:sz w:val="24"/>
                <w:szCs w:val="24"/>
                <w:lang w:eastAsia="ru-RU"/>
              </w:rPr>
              <w:t>МП "Эффективное управление муниципальными ресурсами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A3D43CD"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194BB4">
              <w:rPr>
                <w:sz w:val="24"/>
                <w:szCs w:val="24"/>
              </w:rPr>
              <w:t>72 0 00 00000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B5EF380"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194BB4">
              <w:rPr>
                <w:sz w:val="24"/>
                <w:szCs w:val="24"/>
              </w:rPr>
              <w:t>1 636,0</w:t>
            </w:r>
          </w:p>
        </w:tc>
      </w:tr>
      <w:tr w:rsidR="007A1FDC" w:rsidRPr="00194BB4" w14:paraId="0F3EE611"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5DB20DD1"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eastAsia="en-US"/>
              </w:rPr>
              <w:t>4.</w:t>
            </w:r>
          </w:p>
        </w:tc>
        <w:tc>
          <w:tcPr>
            <w:tcW w:w="5551" w:type="dxa"/>
            <w:tcBorders>
              <w:top w:val="single" w:sz="4" w:space="0" w:color="auto"/>
              <w:left w:val="single" w:sz="4" w:space="0" w:color="auto"/>
              <w:bottom w:val="single" w:sz="4" w:space="0" w:color="auto"/>
              <w:right w:val="single" w:sz="4" w:space="0" w:color="auto"/>
            </w:tcBorders>
            <w:vAlign w:val="bottom"/>
            <w:hideMark/>
          </w:tcPr>
          <w:p w14:paraId="12C8E5BE" w14:textId="77777777" w:rsidR="00170F78" w:rsidRPr="00194BB4" w:rsidRDefault="00170F78" w:rsidP="00170F78">
            <w:pPr>
              <w:widowControl w:val="0"/>
              <w:autoSpaceDE w:val="0"/>
              <w:autoSpaceDN w:val="0"/>
              <w:adjustRightInd w:val="0"/>
              <w:jc w:val="both"/>
              <w:rPr>
                <w:sz w:val="24"/>
                <w:szCs w:val="24"/>
                <w:lang w:eastAsia="ru-RU"/>
              </w:rPr>
            </w:pPr>
            <w:r w:rsidRPr="00194BB4">
              <w:rPr>
                <w:sz w:val="24"/>
                <w:szCs w:val="24"/>
                <w:lang w:eastAsia="ru-RU"/>
              </w:rPr>
              <w:t>МП "Эффективное управление муниципальными финансами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40226332"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194BB4">
              <w:rPr>
                <w:sz w:val="24"/>
                <w:szCs w:val="24"/>
              </w:rPr>
              <w:t>73 0 00 00000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2443F59"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val="en-US" w:eastAsia="en-US"/>
              </w:rPr>
            </w:pPr>
            <w:r w:rsidRPr="00194BB4">
              <w:rPr>
                <w:sz w:val="24"/>
                <w:szCs w:val="24"/>
              </w:rPr>
              <w:t>124 881,1</w:t>
            </w:r>
          </w:p>
        </w:tc>
      </w:tr>
      <w:tr w:rsidR="007A1FDC" w:rsidRPr="00194BB4" w14:paraId="1154B118"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7B0CDE82"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eastAsia="en-US"/>
              </w:rPr>
              <w:t>5.</w:t>
            </w:r>
          </w:p>
        </w:tc>
        <w:tc>
          <w:tcPr>
            <w:tcW w:w="5551" w:type="dxa"/>
            <w:tcBorders>
              <w:top w:val="single" w:sz="4" w:space="0" w:color="auto"/>
              <w:left w:val="single" w:sz="4" w:space="0" w:color="auto"/>
              <w:bottom w:val="single" w:sz="4" w:space="0" w:color="auto"/>
              <w:right w:val="single" w:sz="4" w:space="0" w:color="auto"/>
            </w:tcBorders>
            <w:vAlign w:val="bottom"/>
            <w:hideMark/>
          </w:tcPr>
          <w:p w14:paraId="37C12B3F" w14:textId="77777777" w:rsidR="00170F78" w:rsidRPr="00194BB4" w:rsidRDefault="00170F78" w:rsidP="00170F78">
            <w:pPr>
              <w:widowControl w:val="0"/>
              <w:autoSpaceDE w:val="0"/>
              <w:autoSpaceDN w:val="0"/>
              <w:adjustRightInd w:val="0"/>
              <w:jc w:val="both"/>
              <w:rPr>
                <w:sz w:val="24"/>
                <w:szCs w:val="24"/>
                <w:lang w:eastAsia="ru-RU"/>
              </w:rPr>
            </w:pPr>
            <w:r w:rsidRPr="00194BB4">
              <w:rPr>
                <w:sz w:val="24"/>
                <w:szCs w:val="24"/>
                <w:lang w:eastAsia="ru-RU"/>
              </w:rPr>
              <w:t>МП "Развитие сельскохозяйственного производства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8A4D9D8"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194BB4">
              <w:rPr>
                <w:sz w:val="24"/>
                <w:szCs w:val="24"/>
                <w:lang w:eastAsia="ru-RU"/>
              </w:rPr>
              <w:t>74 0 00 00000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745F1A9"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194BB4">
              <w:rPr>
                <w:sz w:val="24"/>
                <w:szCs w:val="24"/>
              </w:rPr>
              <w:t>80 917,5</w:t>
            </w:r>
          </w:p>
        </w:tc>
      </w:tr>
      <w:tr w:rsidR="007A1FDC" w:rsidRPr="00194BB4" w14:paraId="5FE2F5DB" w14:textId="77777777" w:rsidTr="00827314">
        <w:trPr>
          <w:trHeight w:val="270"/>
        </w:trPr>
        <w:tc>
          <w:tcPr>
            <w:tcW w:w="540" w:type="dxa"/>
            <w:tcBorders>
              <w:top w:val="single" w:sz="4" w:space="0" w:color="auto"/>
              <w:left w:val="single" w:sz="4" w:space="0" w:color="auto"/>
              <w:bottom w:val="single" w:sz="4" w:space="0" w:color="auto"/>
              <w:right w:val="single" w:sz="4" w:space="0" w:color="auto"/>
            </w:tcBorders>
            <w:hideMark/>
          </w:tcPr>
          <w:p w14:paraId="791AB13E"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eastAsia="en-US"/>
              </w:rPr>
              <w:t>6.</w:t>
            </w:r>
          </w:p>
        </w:tc>
        <w:tc>
          <w:tcPr>
            <w:tcW w:w="5551" w:type="dxa"/>
            <w:tcBorders>
              <w:top w:val="single" w:sz="4" w:space="0" w:color="auto"/>
              <w:left w:val="single" w:sz="4" w:space="0" w:color="auto"/>
              <w:bottom w:val="single" w:sz="4" w:space="0" w:color="auto"/>
              <w:right w:val="single" w:sz="4" w:space="0" w:color="auto"/>
            </w:tcBorders>
            <w:vAlign w:val="bottom"/>
            <w:hideMark/>
          </w:tcPr>
          <w:p w14:paraId="100E9B53" w14:textId="77777777" w:rsidR="00170F78" w:rsidRPr="00194BB4" w:rsidRDefault="00170F78" w:rsidP="00170F78">
            <w:pPr>
              <w:widowControl w:val="0"/>
              <w:autoSpaceDE w:val="0"/>
              <w:autoSpaceDN w:val="0"/>
              <w:adjustRightInd w:val="0"/>
              <w:jc w:val="both"/>
              <w:rPr>
                <w:sz w:val="24"/>
                <w:szCs w:val="24"/>
                <w:lang w:eastAsia="ru-RU"/>
              </w:rPr>
            </w:pPr>
            <w:r w:rsidRPr="00194BB4">
              <w:rPr>
                <w:sz w:val="24"/>
                <w:szCs w:val="24"/>
                <w:lang w:eastAsia="ru-RU"/>
              </w:rPr>
              <w:t>МП "Развитие образования в Томском районе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1B69861D"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194BB4">
              <w:rPr>
                <w:sz w:val="24"/>
                <w:szCs w:val="24"/>
                <w:lang w:eastAsia="ru-RU"/>
              </w:rPr>
              <w:t>75 0 00 00000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A4ABA89"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194BB4">
              <w:rPr>
                <w:sz w:val="24"/>
                <w:szCs w:val="24"/>
              </w:rPr>
              <w:t>1 458 118,0</w:t>
            </w:r>
          </w:p>
        </w:tc>
      </w:tr>
      <w:tr w:rsidR="007A1FDC" w:rsidRPr="00194BB4" w14:paraId="7961E39E"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20FEB577"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eastAsia="en-US"/>
              </w:rPr>
              <w:t>7.</w:t>
            </w:r>
          </w:p>
        </w:tc>
        <w:tc>
          <w:tcPr>
            <w:tcW w:w="5551" w:type="dxa"/>
            <w:tcBorders>
              <w:top w:val="single" w:sz="4" w:space="0" w:color="auto"/>
              <w:left w:val="single" w:sz="4" w:space="0" w:color="auto"/>
              <w:bottom w:val="single" w:sz="4" w:space="0" w:color="auto"/>
              <w:right w:val="single" w:sz="4" w:space="0" w:color="auto"/>
            </w:tcBorders>
            <w:vAlign w:val="bottom"/>
            <w:hideMark/>
          </w:tcPr>
          <w:p w14:paraId="66846713" w14:textId="77777777" w:rsidR="00170F78" w:rsidRPr="00194BB4" w:rsidRDefault="00170F78" w:rsidP="00170F78">
            <w:pPr>
              <w:widowControl w:val="0"/>
              <w:autoSpaceDE w:val="0"/>
              <w:autoSpaceDN w:val="0"/>
              <w:adjustRightInd w:val="0"/>
              <w:jc w:val="both"/>
              <w:rPr>
                <w:sz w:val="24"/>
                <w:szCs w:val="24"/>
                <w:lang w:eastAsia="ru-RU"/>
              </w:rPr>
            </w:pPr>
            <w:r w:rsidRPr="00194BB4">
              <w:rPr>
                <w:sz w:val="24"/>
                <w:szCs w:val="24"/>
                <w:lang w:eastAsia="ru-RU"/>
              </w:rPr>
              <w:t>МП "Социальное развитие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07343BC"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194BB4">
              <w:rPr>
                <w:sz w:val="24"/>
                <w:szCs w:val="24"/>
                <w:lang w:eastAsia="ru-RU"/>
              </w:rPr>
              <w:t>76 0 00 00000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0FA3220"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194BB4">
              <w:rPr>
                <w:sz w:val="24"/>
                <w:szCs w:val="24"/>
              </w:rPr>
              <w:t>185 498,0</w:t>
            </w:r>
          </w:p>
        </w:tc>
      </w:tr>
      <w:tr w:rsidR="007A1FDC" w:rsidRPr="00194BB4" w14:paraId="54BB6F76"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3B662294"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eastAsia="en-US"/>
              </w:rPr>
              <w:t>8.</w:t>
            </w:r>
          </w:p>
        </w:tc>
        <w:tc>
          <w:tcPr>
            <w:tcW w:w="5551" w:type="dxa"/>
            <w:tcBorders>
              <w:top w:val="single" w:sz="4" w:space="0" w:color="auto"/>
              <w:left w:val="single" w:sz="4" w:space="0" w:color="auto"/>
              <w:bottom w:val="single" w:sz="4" w:space="0" w:color="auto"/>
              <w:right w:val="single" w:sz="4" w:space="0" w:color="auto"/>
            </w:tcBorders>
            <w:vAlign w:val="bottom"/>
            <w:hideMark/>
          </w:tcPr>
          <w:p w14:paraId="58495D1C" w14:textId="77777777" w:rsidR="00170F78" w:rsidRPr="00194BB4" w:rsidRDefault="00170F78" w:rsidP="00170F78">
            <w:pPr>
              <w:widowControl w:val="0"/>
              <w:autoSpaceDE w:val="0"/>
              <w:autoSpaceDN w:val="0"/>
              <w:adjustRightInd w:val="0"/>
              <w:jc w:val="both"/>
              <w:rPr>
                <w:sz w:val="24"/>
                <w:szCs w:val="24"/>
                <w:lang w:eastAsia="ru-RU"/>
              </w:rPr>
            </w:pPr>
            <w:r w:rsidRPr="00194BB4">
              <w:rPr>
                <w:sz w:val="24"/>
                <w:szCs w:val="24"/>
                <w:lang w:eastAsia="ru-RU"/>
              </w:rPr>
              <w:t>МП "Развитие информационного общества в Томском районе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1185D0BE"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194BB4">
              <w:rPr>
                <w:sz w:val="24"/>
                <w:szCs w:val="24"/>
                <w:lang w:eastAsia="ru-RU"/>
              </w:rPr>
              <w:t>77 0 00 00000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5A5CD22" w14:textId="77777777" w:rsidR="00170F78" w:rsidRPr="00194BB4" w:rsidRDefault="005D5549"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194BB4">
              <w:rPr>
                <w:sz w:val="24"/>
                <w:szCs w:val="24"/>
              </w:rPr>
              <w:t>2 487,0</w:t>
            </w:r>
          </w:p>
        </w:tc>
      </w:tr>
      <w:tr w:rsidR="007A1FDC" w:rsidRPr="00194BB4" w14:paraId="5CA91309" w14:textId="77777777" w:rsidTr="00827314">
        <w:trPr>
          <w:trHeight w:val="329"/>
        </w:trPr>
        <w:tc>
          <w:tcPr>
            <w:tcW w:w="540" w:type="dxa"/>
            <w:tcBorders>
              <w:top w:val="single" w:sz="4" w:space="0" w:color="auto"/>
              <w:left w:val="single" w:sz="4" w:space="0" w:color="auto"/>
              <w:bottom w:val="single" w:sz="4" w:space="0" w:color="auto"/>
              <w:right w:val="single" w:sz="4" w:space="0" w:color="auto"/>
            </w:tcBorders>
            <w:hideMark/>
          </w:tcPr>
          <w:p w14:paraId="35AFE11A" w14:textId="77777777" w:rsidR="00170F78" w:rsidRPr="00194BB4" w:rsidRDefault="00170F78" w:rsidP="00170F78">
            <w:pPr>
              <w:widowControl w:val="0"/>
              <w:autoSpaceDE w:val="0"/>
              <w:autoSpaceDN w:val="0"/>
              <w:adjustRightInd w:val="0"/>
              <w:jc w:val="both"/>
              <w:rPr>
                <w:bCs/>
                <w:sz w:val="24"/>
                <w:szCs w:val="24"/>
                <w:lang w:eastAsia="en-US"/>
              </w:rPr>
            </w:pPr>
            <w:r w:rsidRPr="00194BB4">
              <w:rPr>
                <w:bCs/>
                <w:sz w:val="24"/>
                <w:szCs w:val="24"/>
                <w:lang w:val="en-US" w:eastAsia="en-US"/>
              </w:rPr>
              <w:t>9</w:t>
            </w:r>
            <w:r w:rsidRPr="00194BB4">
              <w:rPr>
                <w:bCs/>
                <w:sz w:val="24"/>
                <w:szCs w:val="24"/>
                <w:lang w:eastAsia="en-US"/>
              </w:rPr>
              <w:t>.</w:t>
            </w:r>
          </w:p>
        </w:tc>
        <w:tc>
          <w:tcPr>
            <w:tcW w:w="5551" w:type="dxa"/>
            <w:tcBorders>
              <w:top w:val="single" w:sz="4" w:space="0" w:color="auto"/>
              <w:left w:val="single" w:sz="4" w:space="0" w:color="auto"/>
              <w:bottom w:val="single" w:sz="4" w:space="0" w:color="auto"/>
              <w:right w:val="single" w:sz="4" w:space="0" w:color="auto"/>
            </w:tcBorders>
            <w:vAlign w:val="bottom"/>
            <w:hideMark/>
          </w:tcPr>
          <w:p w14:paraId="375B771D" w14:textId="77777777" w:rsidR="00170F78" w:rsidRPr="00194BB4" w:rsidRDefault="00170F78" w:rsidP="00170F78">
            <w:pPr>
              <w:widowControl w:val="0"/>
              <w:autoSpaceDE w:val="0"/>
              <w:autoSpaceDN w:val="0"/>
              <w:adjustRightInd w:val="0"/>
              <w:jc w:val="both"/>
              <w:rPr>
                <w:sz w:val="24"/>
                <w:szCs w:val="24"/>
                <w:lang w:eastAsia="ru-RU"/>
              </w:rPr>
            </w:pPr>
            <w:r w:rsidRPr="00194BB4">
              <w:rPr>
                <w:sz w:val="24"/>
                <w:szCs w:val="24"/>
                <w:lang w:eastAsia="ru-RU"/>
              </w:rPr>
              <w:t>МП "Улучшение комфортности проживания на территории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4AF5771D" w14:textId="77777777" w:rsidR="00170F78" w:rsidRPr="00194BB4" w:rsidRDefault="00B24FDF" w:rsidP="00170F78">
            <w:pPr>
              <w:jc w:val="center"/>
              <w:rPr>
                <w:sz w:val="24"/>
                <w:szCs w:val="24"/>
                <w:lang w:eastAsia="en-US"/>
              </w:rPr>
            </w:pPr>
            <w:r w:rsidRPr="00194BB4">
              <w:rPr>
                <w:sz w:val="24"/>
                <w:szCs w:val="24"/>
                <w:lang w:eastAsia="ru-RU"/>
              </w:rPr>
              <w:t>78 0 00 00000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5E77CBC" w14:textId="77777777" w:rsidR="00170F78" w:rsidRPr="00194BB4" w:rsidRDefault="005D5549" w:rsidP="00170F78">
            <w:pPr>
              <w:jc w:val="right"/>
              <w:rPr>
                <w:sz w:val="24"/>
                <w:szCs w:val="24"/>
                <w:lang w:eastAsia="en-US"/>
              </w:rPr>
            </w:pPr>
            <w:r w:rsidRPr="00194BB4">
              <w:rPr>
                <w:sz w:val="24"/>
                <w:szCs w:val="24"/>
                <w:lang w:eastAsia="en-US"/>
              </w:rPr>
              <w:t>320 843,6</w:t>
            </w:r>
          </w:p>
        </w:tc>
      </w:tr>
      <w:tr w:rsidR="007A1FDC" w:rsidRPr="00194BB4" w14:paraId="6AC8965B" w14:textId="77777777" w:rsidTr="00827314">
        <w:trPr>
          <w:trHeight w:val="220"/>
        </w:trPr>
        <w:tc>
          <w:tcPr>
            <w:tcW w:w="540" w:type="dxa"/>
            <w:tcBorders>
              <w:top w:val="single" w:sz="4" w:space="0" w:color="auto"/>
              <w:left w:val="single" w:sz="4" w:space="0" w:color="auto"/>
              <w:bottom w:val="single" w:sz="4" w:space="0" w:color="auto"/>
              <w:right w:val="single" w:sz="4" w:space="0" w:color="auto"/>
            </w:tcBorders>
            <w:vAlign w:val="center"/>
          </w:tcPr>
          <w:p w14:paraId="5D4C18D5" w14:textId="77777777" w:rsidR="00170F78" w:rsidRPr="00194BB4" w:rsidRDefault="00170F78" w:rsidP="00170F78">
            <w:pPr>
              <w:widowControl w:val="0"/>
              <w:autoSpaceDE w:val="0"/>
              <w:autoSpaceDN w:val="0"/>
              <w:adjustRightInd w:val="0"/>
              <w:jc w:val="center"/>
              <w:rPr>
                <w:b/>
                <w:bCs/>
                <w:sz w:val="24"/>
                <w:szCs w:val="24"/>
                <w:lang w:eastAsia="en-US"/>
              </w:rPr>
            </w:pPr>
          </w:p>
        </w:tc>
        <w:tc>
          <w:tcPr>
            <w:tcW w:w="5551" w:type="dxa"/>
            <w:tcBorders>
              <w:top w:val="single" w:sz="4" w:space="0" w:color="auto"/>
              <w:left w:val="single" w:sz="4" w:space="0" w:color="auto"/>
              <w:bottom w:val="single" w:sz="4" w:space="0" w:color="auto"/>
              <w:right w:val="single" w:sz="4" w:space="0" w:color="auto"/>
            </w:tcBorders>
            <w:vAlign w:val="center"/>
            <w:hideMark/>
          </w:tcPr>
          <w:p w14:paraId="4B61980B" w14:textId="77777777" w:rsidR="00170F78" w:rsidRPr="00194BB4" w:rsidRDefault="00170F78" w:rsidP="00170F78">
            <w:pPr>
              <w:widowControl w:val="0"/>
              <w:autoSpaceDE w:val="0"/>
              <w:autoSpaceDN w:val="0"/>
              <w:adjustRightInd w:val="0"/>
              <w:jc w:val="center"/>
              <w:rPr>
                <w:b/>
                <w:bCs/>
                <w:sz w:val="24"/>
                <w:szCs w:val="24"/>
                <w:lang w:eastAsia="en-US"/>
              </w:rPr>
            </w:pPr>
            <w:r w:rsidRPr="00194BB4">
              <w:rPr>
                <w:b/>
                <w:bCs/>
                <w:sz w:val="24"/>
                <w:szCs w:val="24"/>
                <w:lang w:eastAsia="en-US"/>
              </w:rPr>
              <w:t>ИТОГО</w:t>
            </w:r>
          </w:p>
        </w:tc>
        <w:tc>
          <w:tcPr>
            <w:tcW w:w="2385" w:type="dxa"/>
            <w:tcBorders>
              <w:top w:val="single" w:sz="4" w:space="0" w:color="auto"/>
              <w:left w:val="single" w:sz="4" w:space="0" w:color="auto"/>
              <w:bottom w:val="single" w:sz="4" w:space="0" w:color="auto"/>
              <w:right w:val="single" w:sz="4" w:space="0" w:color="auto"/>
            </w:tcBorders>
            <w:vAlign w:val="center"/>
          </w:tcPr>
          <w:p w14:paraId="7A12B0B7" w14:textId="77777777" w:rsidR="00170F78" w:rsidRPr="00194BB4" w:rsidRDefault="00170F78"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3A124AB3" w14:textId="77777777" w:rsidR="00170F78" w:rsidRPr="00194BB4" w:rsidRDefault="00170F78" w:rsidP="005D5549">
            <w:pPr>
              <w:keepNext/>
              <w:widowControl w:val="0"/>
              <w:numPr>
                <w:ilvl w:val="0"/>
                <w:numId w:val="1"/>
              </w:numPr>
              <w:tabs>
                <w:tab w:val="clear" w:pos="432"/>
              </w:tabs>
              <w:autoSpaceDE w:val="0"/>
              <w:autoSpaceDN w:val="0"/>
              <w:adjustRightInd w:val="0"/>
              <w:ind w:left="0" w:firstLine="0"/>
              <w:jc w:val="right"/>
              <w:outlineLvl w:val="0"/>
              <w:rPr>
                <w:b/>
                <w:bCs/>
                <w:sz w:val="24"/>
                <w:szCs w:val="24"/>
                <w:lang w:eastAsia="en-US"/>
              </w:rPr>
            </w:pPr>
            <w:r w:rsidRPr="00194BB4">
              <w:rPr>
                <w:b/>
                <w:bCs/>
                <w:sz w:val="24"/>
                <w:szCs w:val="24"/>
                <w:lang w:eastAsia="en-US"/>
              </w:rPr>
              <w:t xml:space="preserve">                 </w:t>
            </w:r>
            <w:r w:rsidR="005D5549" w:rsidRPr="00194BB4">
              <w:rPr>
                <w:b/>
                <w:bCs/>
                <w:sz w:val="24"/>
                <w:szCs w:val="24"/>
                <w:lang w:eastAsia="en-US"/>
              </w:rPr>
              <w:t>2 175 658,9</w:t>
            </w:r>
          </w:p>
        </w:tc>
      </w:tr>
    </w:tbl>
    <w:p w14:paraId="2C3D1F64" w14:textId="77777777" w:rsidR="00F40BD6" w:rsidRPr="00194BB4" w:rsidRDefault="00F40BD6" w:rsidP="00A614F4">
      <w:pPr>
        <w:jc w:val="both"/>
        <w:rPr>
          <w:sz w:val="24"/>
          <w:szCs w:val="24"/>
        </w:rPr>
      </w:pPr>
    </w:p>
    <w:p w14:paraId="3FE9FC65" w14:textId="77777777" w:rsidR="005605A3" w:rsidRPr="00194BB4" w:rsidRDefault="005605A3" w:rsidP="005605A3">
      <w:pPr>
        <w:ind w:firstLine="567"/>
        <w:jc w:val="both"/>
        <w:rPr>
          <w:b/>
          <w:i/>
          <w:sz w:val="24"/>
          <w:szCs w:val="24"/>
        </w:rPr>
      </w:pPr>
      <w:r w:rsidRPr="00194BB4">
        <w:rPr>
          <w:b/>
          <w:i/>
          <w:sz w:val="24"/>
          <w:szCs w:val="24"/>
        </w:rPr>
        <w:t>Работа с крупными инвестиционными проектами</w:t>
      </w:r>
    </w:p>
    <w:p w14:paraId="0E8489F5" w14:textId="77777777" w:rsidR="005605A3" w:rsidRPr="00194BB4" w:rsidRDefault="005605A3" w:rsidP="005605A3">
      <w:pPr>
        <w:ind w:firstLine="567"/>
        <w:jc w:val="both"/>
        <w:rPr>
          <w:sz w:val="24"/>
          <w:szCs w:val="24"/>
          <w:lang w:eastAsia="ru-RU"/>
        </w:rPr>
      </w:pPr>
      <w:r w:rsidRPr="00194BB4">
        <w:rPr>
          <w:sz w:val="24"/>
          <w:szCs w:val="24"/>
          <w:lang w:eastAsia="ru-RU"/>
        </w:rPr>
        <w:t>В Администрации Томского района (в том числе и на официальном сайте района) постоянно актуализируется реестр инвестиционных проектов, который на 2017 год насчитывает 30 проектов. Наиболее значимые из них:</w:t>
      </w:r>
    </w:p>
    <w:p w14:paraId="0DAD38A0" w14:textId="77777777" w:rsidR="005605A3" w:rsidRPr="00194BB4" w:rsidRDefault="005605A3" w:rsidP="005605A3">
      <w:pPr>
        <w:ind w:firstLine="567"/>
        <w:jc w:val="both"/>
        <w:rPr>
          <w:sz w:val="24"/>
          <w:szCs w:val="24"/>
          <w:lang w:eastAsia="ru-RU"/>
        </w:rPr>
      </w:pPr>
      <w:r w:rsidRPr="00194BB4">
        <w:rPr>
          <w:sz w:val="24"/>
          <w:szCs w:val="24"/>
          <w:lang w:eastAsia="ru-RU"/>
        </w:rPr>
        <w:t xml:space="preserve">- в сфере жилищного строительства: строительство микрорайонов «Южные ворота» п. Зональная станция (ОАО «ТДСК») и «Северный парк» </w:t>
      </w:r>
      <w:proofErr w:type="spellStart"/>
      <w:r w:rsidRPr="00194BB4">
        <w:rPr>
          <w:sz w:val="24"/>
          <w:szCs w:val="24"/>
          <w:lang w:eastAsia="ru-RU"/>
        </w:rPr>
        <w:t>окр</w:t>
      </w:r>
      <w:proofErr w:type="spellEnd"/>
      <w:r w:rsidRPr="00194BB4">
        <w:rPr>
          <w:sz w:val="24"/>
          <w:szCs w:val="24"/>
          <w:lang w:eastAsia="ru-RU"/>
        </w:rPr>
        <w:t>. д. Кисловка (ООО Группа компаний «Карьероуправление») и др.;</w:t>
      </w:r>
    </w:p>
    <w:p w14:paraId="49620394" w14:textId="77777777" w:rsidR="005605A3" w:rsidRPr="00194BB4" w:rsidRDefault="005605A3" w:rsidP="005605A3">
      <w:pPr>
        <w:ind w:firstLine="567"/>
        <w:jc w:val="both"/>
        <w:rPr>
          <w:sz w:val="24"/>
          <w:szCs w:val="24"/>
          <w:lang w:eastAsia="ru-RU"/>
        </w:rPr>
      </w:pPr>
      <w:r w:rsidRPr="00194BB4">
        <w:rPr>
          <w:sz w:val="24"/>
          <w:szCs w:val="24"/>
          <w:lang w:eastAsia="ru-RU"/>
        </w:rPr>
        <w:lastRenderedPageBreak/>
        <w:t xml:space="preserve">- в сфере промышленного производства: промышленно-складской комплекс в </w:t>
      </w:r>
      <w:proofErr w:type="spellStart"/>
      <w:r w:rsidRPr="00194BB4">
        <w:rPr>
          <w:sz w:val="24"/>
          <w:szCs w:val="24"/>
          <w:lang w:eastAsia="ru-RU"/>
        </w:rPr>
        <w:t>Калтайском</w:t>
      </w:r>
      <w:proofErr w:type="spellEnd"/>
      <w:r w:rsidRPr="00194BB4">
        <w:rPr>
          <w:sz w:val="24"/>
          <w:szCs w:val="24"/>
          <w:lang w:eastAsia="ru-RU"/>
        </w:rPr>
        <w:t xml:space="preserve"> сельском поселении (ООО «</w:t>
      </w:r>
      <w:proofErr w:type="spellStart"/>
      <w:r w:rsidRPr="00194BB4">
        <w:rPr>
          <w:sz w:val="24"/>
          <w:szCs w:val="24"/>
          <w:lang w:eastAsia="ru-RU"/>
        </w:rPr>
        <w:t>Артлайф</w:t>
      </w:r>
      <w:proofErr w:type="spellEnd"/>
      <w:r w:rsidRPr="00194BB4">
        <w:rPr>
          <w:sz w:val="24"/>
          <w:szCs w:val="24"/>
          <w:lang w:eastAsia="ru-RU"/>
        </w:rPr>
        <w:t xml:space="preserve">»), мобильные комплексы связи на базе автомобилей «КАМАЗ» (АО «НПФ «МИКРАН»), разработка </w:t>
      </w:r>
      <w:proofErr w:type="spellStart"/>
      <w:r w:rsidRPr="00194BB4">
        <w:rPr>
          <w:sz w:val="24"/>
          <w:szCs w:val="24"/>
          <w:lang w:eastAsia="ru-RU"/>
        </w:rPr>
        <w:t>Туганского</w:t>
      </w:r>
      <w:proofErr w:type="spellEnd"/>
      <w:r w:rsidRPr="00194BB4">
        <w:rPr>
          <w:sz w:val="24"/>
          <w:szCs w:val="24"/>
          <w:lang w:eastAsia="ru-RU"/>
        </w:rPr>
        <w:t xml:space="preserve"> ильменит-</w:t>
      </w:r>
      <w:proofErr w:type="spellStart"/>
      <w:r w:rsidRPr="00194BB4">
        <w:rPr>
          <w:sz w:val="24"/>
          <w:szCs w:val="24"/>
          <w:lang w:eastAsia="ru-RU"/>
        </w:rPr>
        <w:t>цирконового</w:t>
      </w:r>
      <w:proofErr w:type="spellEnd"/>
      <w:r w:rsidRPr="00194BB4">
        <w:rPr>
          <w:sz w:val="24"/>
          <w:szCs w:val="24"/>
          <w:lang w:eastAsia="ru-RU"/>
        </w:rPr>
        <w:t xml:space="preserve"> россыпного месторождения и строительство горно-обогатительного комбината, расположенного на территории Малиновского сельского поселения (ОАО «ТГОК «Ильменит») и др.;</w:t>
      </w:r>
    </w:p>
    <w:p w14:paraId="50301A1C" w14:textId="77777777" w:rsidR="005605A3" w:rsidRPr="00194BB4" w:rsidRDefault="005605A3" w:rsidP="005605A3">
      <w:pPr>
        <w:ind w:firstLine="567"/>
        <w:jc w:val="both"/>
        <w:rPr>
          <w:sz w:val="24"/>
          <w:szCs w:val="24"/>
          <w:lang w:eastAsia="ru-RU"/>
        </w:rPr>
      </w:pPr>
      <w:r w:rsidRPr="00194BB4">
        <w:rPr>
          <w:sz w:val="24"/>
          <w:szCs w:val="24"/>
          <w:lang w:eastAsia="ru-RU"/>
        </w:rPr>
        <w:t>- в сфере сельского хозяйства: свиноводческий комплекс «Томский» (АО «Сибирская Аграрная Группа»), животноводческий комплекс молочного направления на 1650 голов (ООО «Спас»), коровник на 240 голов (СПК (колхоз) «Нелюбино»), молочный комплекс на 800 голов (ООО СПК «</w:t>
      </w:r>
      <w:proofErr w:type="spellStart"/>
      <w:r w:rsidRPr="00194BB4">
        <w:rPr>
          <w:sz w:val="24"/>
          <w:szCs w:val="24"/>
          <w:lang w:eastAsia="ru-RU"/>
        </w:rPr>
        <w:t>Межениновский</w:t>
      </w:r>
      <w:proofErr w:type="spellEnd"/>
      <w:r w:rsidRPr="00194BB4">
        <w:rPr>
          <w:sz w:val="24"/>
          <w:szCs w:val="24"/>
          <w:lang w:eastAsia="ru-RU"/>
        </w:rPr>
        <w:t xml:space="preserve">»), ферма мясного направления (КФХ </w:t>
      </w:r>
      <w:proofErr w:type="spellStart"/>
      <w:r w:rsidRPr="00194BB4">
        <w:rPr>
          <w:sz w:val="24"/>
          <w:szCs w:val="24"/>
          <w:lang w:eastAsia="ru-RU"/>
        </w:rPr>
        <w:t>Колпакова</w:t>
      </w:r>
      <w:proofErr w:type="spellEnd"/>
      <w:r w:rsidRPr="00194BB4">
        <w:rPr>
          <w:sz w:val="24"/>
          <w:szCs w:val="24"/>
          <w:lang w:eastAsia="ru-RU"/>
        </w:rPr>
        <w:t xml:space="preserve"> М.П.), картофелехранилище ангарного типа с системой микроклимата и оборудованием (ООО «Колпаков») и др.;</w:t>
      </w:r>
    </w:p>
    <w:p w14:paraId="606679BD" w14:textId="6BD95282" w:rsidR="005605A3" w:rsidRPr="00194BB4" w:rsidRDefault="005605A3" w:rsidP="005605A3">
      <w:pPr>
        <w:ind w:firstLine="567"/>
        <w:jc w:val="both"/>
        <w:rPr>
          <w:sz w:val="24"/>
          <w:szCs w:val="24"/>
          <w:lang w:eastAsia="ru-RU"/>
        </w:rPr>
      </w:pPr>
      <w:r w:rsidRPr="00194BB4">
        <w:rPr>
          <w:sz w:val="24"/>
          <w:szCs w:val="24"/>
          <w:lang w:eastAsia="ru-RU"/>
        </w:rPr>
        <w:t xml:space="preserve">- в сфере туризма: первый сельский парк «Околица» (ООО МФК «Праздник Топора», ОГАУ «Центр делового сотрудничества и отдыха «Томь»), </w:t>
      </w:r>
      <w:proofErr w:type="spellStart"/>
      <w:r w:rsidRPr="00194BB4">
        <w:rPr>
          <w:sz w:val="24"/>
          <w:szCs w:val="24"/>
          <w:lang w:eastAsia="ru-RU"/>
        </w:rPr>
        <w:t>семилуженский</w:t>
      </w:r>
      <w:proofErr w:type="spellEnd"/>
      <w:r w:rsidRPr="00194BB4">
        <w:rPr>
          <w:sz w:val="24"/>
          <w:szCs w:val="24"/>
          <w:lang w:eastAsia="ru-RU"/>
        </w:rPr>
        <w:t xml:space="preserve"> культурно-исторический комплекс (строительство Дома-музея «Дорожный павильон Цесаревича») (инициатор - </w:t>
      </w:r>
      <w:r w:rsidR="00194BB4" w:rsidRPr="00194BB4">
        <w:rPr>
          <w:sz w:val="24"/>
          <w:szCs w:val="24"/>
          <w:lang w:eastAsia="ru-RU"/>
        </w:rPr>
        <w:t xml:space="preserve"> Администрация Томского района)</w:t>
      </w:r>
      <w:r w:rsidRPr="00194BB4">
        <w:rPr>
          <w:sz w:val="24"/>
          <w:szCs w:val="24"/>
          <w:lang w:eastAsia="ru-RU"/>
        </w:rPr>
        <w:t xml:space="preserve"> и др.</w:t>
      </w:r>
    </w:p>
    <w:p w14:paraId="56593222" w14:textId="77777777" w:rsidR="005E18C2" w:rsidRPr="007A1FDC" w:rsidRDefault="005E18C2" w:rsidP="00B862EA">
      <w:pPr>
        <w:jc w:val="both"/>
        <w:rPr>
          <w:color w:val="FF0000"/>
          <w:sz w:val="24"/>
          <w:szCs w:val="24"/>
          <w:lang w:eastAsia="ru-RU"/>
        </w:rPr>
      </w:pPr>
    </w:p>
    <w:p w14:paraId="36E52076" w14:textId="77777777" w:rsidR="00E714DA" w:rsidRPr="00194BB4" w:rsidRDefault="00E714DA" w:rsidP="00E714DA">
      <w:pPr>
        <w:ind w:firstLine="567"/>
        <w:jc w:val="both"/>
        <w:rPr>
          <w:b/>
          <w:bCs/>
          <w:i/>
          <w:sz w:val="24"/>
          <w:szCs w:val="24"/>
        </w:rPr>
      </w:pPr>
      <w:r w:rsidRPr="00194BB4">
        <w:rPr>
          <w:b/>
          <w:i/>
          <w:sz w:val="24"/>
          <w:szCs w:val="24"/>
        </w:rPr>
        <w:t>Внедрение лучших практик улучшения инвестиционного климата</w:t>
      </w:r>
    </w:p>
    <w:p w14:paraId="0F1B2E1B" w14:textId="77777777" w:rsidR="00E714DA" w:rsidRPr="00194BB4" w:rsidRDefault="00E714DA" w:rsidP="00E714DA">
      <w:pPr>
        <w:ind w:firstLine="600"/>
        <w:jc w:val="both"/>
        <w:rPr>
          <w:sz w:val="24"/>
          <w:szCs w:val="24"/>
        </w:rPr>
      </w:pPr>
      <w:r w:rsidRPr="00194BB4">
        <w:rPr>
          <w:sz w:val="24"/>
          <w:szCs w:val="24"/>
        </w:rPr>
        <w:t xml:space="preserve">В целях улучшения инвестиционного климата и развития предпринимательской деятельности, повышения конкурентоспособности экономики на территории муниципального образования «Томский район в конце 2015 года были выбраны 9 успешных муниципальных практик для внедрения на территории МО «Томский район», включённых в Атлас муниципальных практик.  Уполномоченным органом, ответственным за данное направление определено Управление по экономической политике и муниципальным ресурсам. </w:t>
      </w:r>
    </w:p>
    <w:p w14:paraId="20C4701E" w14:textId="77777777" w:rsidR="00CC112A" w:rsidRPr="00194BB4" w:rsidRDefault="00CC112A" w:rsidP="00CC112A">
      <w:pPr>
        <w:ind w:firstLine="600"/>
        <w:jc w:val="both"/>
        <w:rPr>
          <w:sz w:val="24"/>
          <w:szCs w:val="24"/>
        </w:rPr>
      </w:pPr>
      <w:r w:rsidRPr="00194BB4">
        <w:rPr>
          <w:sz w:val="24"/>
          <w:szCs w:val="24"/>
        </w:rPr>
        <w:t xml:space="preserve">В 2016 году были внедрены 4 муниципальные практики. </w:t>
      </w:r>
    </w:p>
    <w:p w14:paraId="2B0DEC1E" w14:textId="77777777" w:rsidR="00E714DA" w:rsidRPr="00194BB4" w:rsidRDefault="00E714DA" w:rsidP="00E714DA">
      <w:pPr>
        <w:ind w:firstLine="600"/>
        <w:jc w:val="both"/>
        <w:rPr>
          <w:sz w:val="24"/>
          <w:szCs w:val="24"/>
        </w:rPr>
      </w:pPr>
      <w:r w:rsidRPr="00194BB4">
        <w:rPr>
          <w:sz w:val="24"/>
          <w:szCs w:val="24"/>
        </w:rPr>
        <w:t xml:space="preserve">В 2017 году все 9 успешных муниципальных практик </w:t>
      </w:r>
      <w:r w:rsidR="00841567" w:rsidRPr="00194BB4">
        <w:rPr>
          <w:sz w:val="24"/>
          <w:szCs w:val="24"/>
        </w:rPr>
        <w:t xml:space="preserve">были внедрены и </w:t>
      </w:r>
      <w:r w:rsidR="00CC112A" w:rsidRPr="00194BB4">
        <w:rPr>
          <w:sz w:val="24"/>
          <w:szCs w:val="24"/>
        </w:rPr>
        <w:t>реализуются в Томском районе</w:t>
      </w:r>
      <w:r w:rsidRPr="00194BB4">
        <w:rPr>
          <w:sz w:val="24"/>
          <w:szCs w:val="24"/>
        </w:rPr>
        <w:t xml:space="preserve">: </w:t>
      </w:r>
    </w:p>
    <w:p w14:paraId="5027FDBC" w14:textId="77777777" w:rsidR="00E714DA" w:rsidRPr="00194BB4" w:rsidRDefault="00E714DA" w:rsidP="00E714DA">
      <w:pPr>
        <w:ind w:firstLine="600"/>
        <w:jc w:val="both"/>
        <w:rPr>
          <w:sz w:val="24"/>
          <w:szCs w:val="24"/>
        </w:rPr>
      </w:pPr>
      <w:r w:rsidRPr="00194BB4">
        <w:rPr>
          <w:sz w:val="24"/>
          <w:szCs w:val="24"/>
        </w:rPr>
        <w:t>1. Муниципальные практики в сфере нормативного обеспечения:</w:t>
      </w:r>
    </w:p>
    <w:p w14:paraId="293DF009" w14:textId="77777777" w:rsidR="00E714DA" w:rsidRPr="00194BB4" w:rsidRDefault="00E714DA" w:rsidP="00E714DA">
      <w:pPr>
        <w:ind w:firstLine="600"/>
        <w:jc w:val="both"/>
        <w:rPr>
          <w:sz w:val="24"/>
          <w:szCs w:val="24"/>
        </w:rPr>
      </w:pPr>
      <w:r w:rsidRPr="00194BB4">
        <w:rPr>
          <w:sz w:val="24"/>
          <w:szCs w:val="24"/>
        </w:rPr>
        <w:t>1.1 № 2 «Разработка и размещение в открытом доступе Инвестиционного паспорта муниципального образования»;</w:t>
      </w:r>
    </w:p>
    <w:p w14:paraId="482E61D6" w14:textId="77777777" w:rsidR="00E714DA" w:rsidRPr="00194BB4" w:rsidRDefault="00E714DA" w:rsidP="00E714DA">
      <w:pPr>
        <w:ind w:firstLine="600"/>
        <w:jc w:val="both"/>
        <w:rPr>
          <w:sz w:val="24"/>
          <w:szCs w:val="24"/>
        </w:rPr>
      </w:pPr>
      <w:r w:rsidRPr="00194BB4">
        <w:rPr>
          <w:sz w:val="24"/>
          <w:szCs w:val="24"/>
        </w:rPr>
        <w:t>1.2 № 3 «Принятие комплекса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w:t>
      </w:r>
    </w:p>
    <w:p w14:paraId="366C1D0B" w14:textId="77777777" w:rsidR="00E714DA" w:rsidRPr="00194BB4" w:rsidRDefault="00E714DA" w:rsidP="00E714DA">
      <w:pPr>
        <w:ind w:firstLine="600"/>
        <w:jc w:val="both"/>
        <w:rPr>
          <w:sz w:val="24"/>
          <w:szCs w:val="24"/>
        </w:rPr>
      </w:pPr>
      <w:r w:rsidRPr="00194BB4">
        <w:rPr>
          <w:sz w:val="24"/>
          <w:szCs w:val="24"/>
        </w:rPr>
        <w:t>1.3 № 6 «Внедрение системы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регулирующих вопросы, связанные с осуществлением предпринимательской деятельности»;</w:t>
      </w:r>
    </w:p>
    <w:p w14:paraId="6CA301B7" w14:textId="77777777" w:rsidR="00E714DA" w:rsidRPr="00194BB4" w:rsidRDefault="00E714DA" w:rsidP="00E714DA">
      <w:pPr>
        <w:ind w:firstLine="600"/>
        <w:jc w:val="both"/>
        <w:rPr>
          <w:sz w:val="24"/>
          <w:szCs w:val="24"/>
        </w:rPr>
      </w:pPr>
      <w:r w:rsidRPr="00194BB4">
        <w:rPr>
          <w:sz w:val="24"/>
          <w:szCs w:val="24"/>
        </w:rPr>
        <w:t>1.4 № 8 «Ежегодное инвестиционное послание Главы муниципального образования с принятием инвестиционной декларации (инвестиционного меморандума)».</w:t>
      </w:r>
    </w:p>
    <w:p w14:paraId="4485B7B3" w14:textId="77777777" w:rsidR="00E714DA" w:rsidRPr="00194BB4" w:rsidRDefault="00E714DA" w:rsidP="00E714DA">
      <w:pPr>
        <w:ind w:firstLine="600"/>
        <w:jc w:val="both"/>
        <w:rPr>
          <w:sz w:val="24"/>
          <w:szCs w:val="24"/>
        </w:rPr>
      </w:pPr>
      <w:r w:rsidRPr="00194BB4">
        <w:rPr>
          <w:sz w:val="24"/>
          <w:szCs w:val="24"/>
        </w:rPr>
        <w:t>2. Муниципальные практики в сфере информационного обеспечения:</w:t>
      </w:r>
    </w:p>
    <w:p w14:paraId="58E52F5C" w14:textId="77777777" w:rsidR="00E714DA" w:rsidRPr="00194BB4" w:rsidRDefault="00E714DA" w:rsidP="00E714DA">
      <w:pPr>
        <w:ind w:firstLine="600"/>
        <w:jc w:val="both"/>
        <w:rPr>
          <w:sz w:val="24"/>
          <w:szCs w:val="24"/>
        </w:rPr>
      </w:pPr>
      <w:r w:rsidRPr="00194BB4">
        <w:rPr>
          <w:sz w:val="24"/>
          <w:szCs w:val="24"/>
        </w:rPr>
        <w:t>2.1 № 9 «Утверждение и публикация ежегодно обновляемого Плана создания объектов необходимой для инвесторов инфраструктуры в муниципальном образовании и порядка предоставления информации для размещения на Инвестиционной карте субъекта Российской Федерации»;</w:t>
      </w:r>
    </w:p>
    <w:p w14:paraId="6B56B463" w14:textId="77777777" w:rsidR="00E714DA" w:rsidRPr="00194BB4" w:rsidRDefault="00E714DA" w:rsidP="00E714DA">
      <w:pPr>
        <w:ind w:firstLine="600"/>
        <w:jc w:val="both"/>
        <w:rPr>
          <w:sz w:val="24"/>
          <w:szCs w:val="24"/>
        </w:rPr>
      </w:pPr>
      <w:r w:rsidRPr="00194BB4">
        <w:rPr>
          <w:sz w:val="24"/>
          <w:szCs w:val="24"/>
        </w:rPr>
        <w:t>2.2 № 11 «Формирование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p>
    <w:p w14:paraId="78531D3E" w14:textId="77777777" w:rsidR="00E714DA" w:rsidRPr="00194BB4" w:rsidRDefault="00E714DA" w:rsidP="00E714DA">
      <w:pPr>
        <w:ind w:firstLine="600"/>
        <w:jc w:val="both"/>
        <w:rPr>
          <w:sz w:val="24"/>
          <w:szCs w:val="24"/>
        </w:rPr>
      </w:pPr>
      <w:r w:rsidRPr="00194BB4">
        <w:rPr>
          <w:sz w:val="24"/>
          <w:szCs w:val="24"/>
        </w:rPr>
        <w:t>3. Муниципальная практика в сфере организационного обеспечения:</w:t>
      </w:r>
    </w:p>
    <w:p w14:paraId="2795C74A" w14:textId="77777777" w:rsidR="00E714DA" w:rsidRPr="00194BB4" w:rsidRDefault="00E714DA" w:rsidP="00E714DA">
      <w:pPr>
        <w:ind w:firstLine="600"/>
        <w:jc w:val="both"/>
        <w:rPr>
          <w:sz w:val="24"/>
          <w:szCs w:val="24"/>
        </w:rPr>
      </w:pPr>
      <w:r w:rsidRPr="00194BB4">
        <w:rPr>
          <w:sz w:val="24"/>
          <w:szCs w:val="24"/>
        </w:rPr>
        <w:t>3.1 № 12 «Создание общественного совета по улучшению инвестиционного климата и развитию предпринимательства при Главе муниципального образования»;</w:t>
      </w:r>
    </w:p>
    <w:p w14:paraId="380B2DC9" w14:textId="77777777" w:rsidR="00E714DA" w:rsidRPr="00194BB4" w:rsidRDefault="00E714DA" w:rsidP="00E714DA">
      <w:pPr>
        <w:ind w:firstLine="600"/>
        <w:jc w:val="both"/>
        <w:rPr>
          <w:sz w:val="24"/>
          <w:szCs w:val="24"/>
        </w:rPr>
      </w:pPr>
      <w:r w:rsidRPr="00194BB4">
        <w:rPr>
          <w:sz w:val="24"/>
          <w:szCs w:val="24"/>
        </w:rPr>
        <w:t>4. Муниципальные практики в сфере практического обеспечения:</w:t>
      </w:r>
    </w:p>
    <w:p w14:paraId="1FE851F0" w14:textId="77777777" w:rsidR="00E714DA" w:rsidRPr="00194BB4" w:rsidRDefault="00E714DA" w:rsidP="00E714DA">
      <w:pPr>
        <w:ind w:firstLine="600"/>
        <w:jc w:val="both"/>
        <w:rPr>
          <w:sz w:val="24"/>
          <w:szCs w:val="24"/>
        </w:rPr>
      </w:pPr>
      <w:r w:rsidRPr="00194BB4">
        <w:rPr>
          <w:sz w:val="24"/>
          <w:szCs w:val="24"/>
        </w:rPr>
        <w:t>4.1 № 19 «Включение в перечень услуг, предоставляемых на базе многофункциональных центров предоставления государственных и муниципальных услуг, услуг, связанных с разрешительными процедурами в предпринимательской деятельности, а также в сфере поддержки субъектов малого и среднего предпринимательства»;</w:t>
      </w:r>
    </w:p>
    <w:p w14:paraId="2E9C1677" w14:textId="77777777" w:rsidR="00E714DA" w:rsidRDefault="00E714DA" w:rsidP="00E714DA">
      <w:pPr>
        <w:ind w:firstLine="600"/>
        <w:jc w:val="both"/>
        <w:rPr>
          <w:sz w:val="24"/>
          <w:szCs w:val="24"/>
        </w:rPr>
      </w:pPr>
      <w:r w:rsidRPr="00194BB4">
        <w:rPr>
          <w:sz w:val="24"/>
          <w:szCs w:val="24"/>
        </w:rPr>
        <w:t>4.2 № 22 «Формирование обоснованных эффективных ставок земельного налога и арендной платы за земельные участки для приоритетных категорий плательщиков».</w:t>
      </w:r>
    </w:p>
    <w:p w14:paraId="0B3F4402" w14:textId="77777777" w:rsidR="00194BB4" w:rsidRPr="00194BB4" w:rsidRDefault="00194BB4" w:rsidP="00E714DA">
      <w:pPr>
        <w:ind w:firstLine="600"/>
        <w:jc w:val="both"/>
        <w:rPr>
          <w:sz w:val="24"/>
          <w:szCs w:val="24"/>
        </w:rPr>
      </w:pPr>
    </w:p>
    <w:p w14:paraId="3516A880" w14:textId="77777777" w:rsidR="004C4213" w:rsidRPr="00194BB4" w:rsidRDefault="00BE450F" w:rsidP="00B862EA">
      <w:pPr>
        <w:ind w:firstLine="567"/>
        <w:jc w:val="both"/>
        <w:rPr>
          <w:b/>
          <w:i/>
          <w:sz w:val="24"/>
          <w:szCs w:val="24"/>
        </w:rPr>
      </w:pPr>
      <w:r w:rsidRPr="00194BB4">
        <w:rPr>
          <w:b/>
          <w:bCs/>
          <w:i/>
          <w:sz w:val="24"/>
          <w:szCs w:val="24"/>
        </w:rPr>
        <w:lastRenderedPageBreak/>
        <w:t>Работа</w:t>
      </w:r>
      <w:r w:rsidR="004C4213" w:rsidRPr="00194BB4">
        <w:rPr>
          <w:b/>
          <w:bCs/>
          <w:i/>
          <w:sz w:val="24"/>
          <w:szCs w:val="24"/>
        </w:rPr>
        <w:t xml:space="preserve"> трех</w:t>
      </w:r>
      <w:r w:rsidR="004C4213" w:rsidRPr="00194BB4">
        <w:rPr>
          <w:b/>
          <w:i/>
          <w:sz w:val="24"/>
          <w:szCs w:val="24"/>
        </w:rPr>
        <w:t>сторонней комиссии по регулированию социально-трудовых отношений</w:t>
      </w:r>
    </w:p>
    <w:p w14:paraId="5075838E" w14:textId="77777777" w:rsidR="004C373D" w:rsidRPr="00194BB4" w:rsidRDefault="004C373D" w:rsidP="004C373D">
      <w:pPr>
        <w:tabs>
          <w:tab w:val="left" w:pos="993"/>
        </w:tabs>
        <w:ind w:firstLine="567"/>
        <w:jc w:val="both"/>
        <w:rPr>
          <w:rFonts w:eastAsia="Calibri"/>
          <w:sz w:val="24"/>
          <w:szCs w:val="22"/>
          <w:lang w:eastAsia="en-US"/>
        </w:rPr>
      </w:pPr>
      <w:r w:rsidRPr="00194BB4">
        <w:rPr>
          <w:rFonts w:eastAsia="Calibri"/>
          <w:sz w:val="24"/>
          <w:szCs w:val="22"/>
          <w:lang w:eastAsia="en-US"/>
        </w:rPr>
        <w:t xml:space="preserve">В 2017 году Управлением по экономической политике и муниципальным ресурсам организовано 4 заседания трехсторонней комиссии, в рамках которых рассмотрены следующие вопросы: </w:t>
      </w:r>
    </w:p>
    <w:p w14:paraId="4744BFD8" w14:textId="3E48FAF0"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 xml:space="preserve">О ситуации на рынке труда Томского района и мерах по содействию занятости населения; </w:t>
      </w:r>
    </w:p>
    <w:p w14:paraId="33809278" w14:textId="10CF9804"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Об организации работодателями Томского района заблаговременного предоставления документов необходимых для назначения пенсий;</w:t>
      </w:r>
    </w:p>
    <w:p w14:paraId="667FC6A1" w14:textId="77777777"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Выполнение Регионального Соглашения о минимальной заработной плате в Томской области и Соглашения о социальном партнерстве между Администрацией Томского района, представителями профсоюзных организаций и работодателями Томского района на 2017-2019гг. за 1 полугодие 2017 года;</w:t>
      </w:r>
    </w:p>
    <w:p w14:paraId="4EF401CD" w14:textId="0707883B"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Задолженность по заработной плате в организациях района;</w:t>
      </w:r>
    </w:p>
    <w:p w14:paraId="01F60439" w14:textId="4701EA71"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Исполнение майских указов Президента РФ в части заработной платы работников бюджетных отраслей и её индексации;</w:t>
      </w:r>
    </w:p>
    <w:p w14:paraId="560C9DA7" w14:textId="77777777"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Поступление страховых взносов в Пенсионный фонд и в ФСС;</w:t>
      </w:r>
    </w:p>
    <w:p w14:paraId="3D08EA2F" w14:textId="77777777"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Ход проведения специальной оценки условий труда;</w:t>
      </w:r>
    </w:p>
    <w:p w14:paraId="1A0CE7BD" w14:textId="77777777"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О ходе выполнения отраслевых соглашений о социальном партнерстве;</w:t>
      </w:r>
    </w:p>
    <w:p w14:paraId="7C230F41" w14:textId="4F88AE08" w:rsidR="004C373D" w:rsidRPr="00194BB4" w:rsidRDefault="004C373D" w:rsidP="004C373D">
      <w:pPr>
        <w:numPr>
          <w:ilvl w:val="0"/>
          <w:numId w:val="30"/>
        </w:numPr>
        <w:tabs>
          <w:tab w:val="left" w:pos="993"/>
        </w:tabs>
        <w:ind w:left="0" w:firstLine="567"/>
        <w:jc w:val="both"/>
        <w:rPr>
          <w:rFonts w:eastAsia="Calibri"/>
          <w:sz w:val="24"/>
          <w:szCs w:val="22"/>
          <w:lang w:eastAsia="en-US"/>
        </w:rPr>
      </w:pPr>
      <w:r w:rsidRPr="00194BB4">
        <w:rPr>
          <w:rFonts w:eastAsia="Calibri"/>
          <w:sz w:val="24"/>
          <w:szCs w:val="22"/>
          <w:lang w:eastAsia="en-US"/>
        </w:rPr>
        <w:t>Трудоустройство инвалидов в организациях, осуществляющих деятельность на территории Томского района, и другие вопросы.</w:t>
      </w:r>
    </w:p>
    <w:p w14:paraId="1C911986" w14:textId="77777777" w:rsidR="007D2D89" w:rsidRPr="007A1FDC" w:rsidRDefault="007D2D89" w:rsidP="007D2D89">
      <w:pPr>
        <w:ind w:left="1065"/>
        <w:jc w:val="both"/>
        <w:rPr>
          <w:color w:val="FF0000"/>
          <w:sz w:val="24"/>
          <w:szCs w:val="24"/>
        </w:rPr>
      </w:pPr>
    </w:p>
    <w:p w14:paraId="058CF523" w14:textId="77777777" w:rsidR="007D2D89" w:rsidRPr="00194BB4" w:rsidRDefault="007D2D89" w:rsidP="007D2D89">
      <w:pPr>
        <w:ind w:firstLine="567"/>
        <w:jc w:val="both"/>
        <w:rPr>
          <w:b/>
          <w:i/>
          <w:sz w:val="24"/>
          <w:szCs w:val="24"/>
        </w:rPr>
      </w:pPr>
      <w:r w:rsidRPr="00194BB4">
        <w:rPr>
          <w:b/>
          <w:i/>
          <w:sz w:val="24"/>
          <w:szCs w:val="24"/>
        </w:rPr>
        <w:t>Охрана труда и социально трудовые отношения</w:t>
      </w:r>
    </w:p>
    <w:p w14:paraId="6FB203C0" w14:textId="77558D79" w:rsidR="004C373D" w:rsidRPr="00194BB4" w:rsidRDefault="004C373D" w:rsidP="004C373D">
      <w:pPr>
        <w:ind w:firstLine="709"/>
        <w:jc w:val="both"/>
        <w:rPr>
          <w:rFonts w:eastAsia="Calibri"/>
          <w:sz w:val="24"/>
          <w:szCs w:val="24"/>
          <w:lang w:eastAsia="en-US"/>
        </w:rPr>
      </w:pPr>
      <w:r w:rsidRPr="00194BB4">
        <w:rPr>
          <w:rFonts w:eastAsia="Calibri"/>
          <w:sz w:val="24"/>
          <w:szCs w:val="24"/>
          <w:lang w:eastAsia="en-US"/>
        </w:rPr>
        <w:t>В рамках мероприятий по информированию и пропаганде охраны труда в 2017 году было проведено два заседания Координационного совета по проблемам охраны труда, на которых:</w:t>
      </w:r>
    </w:p>
    <w:p w14:paraId="1B46D5D6" w14:textId="77777777" w:rsidR="004C373D" w:rsidRPr="00194BB4" w:rsidRDefault="004C373D" w:rsidP="004C373D">
      <w:pPr>
        <w:ind w:firstLine="709"/>
        <w:jc w:val="both"/>
        <w:rPr>
          <w:rFonts w:eastAsia="Calibri"/>
          <w:sz w:val="24"/>
          <w:szCs w:val="24"/>
          <w:lang w:eastAsia="en-US"/>
        </w:rPr>
      </w:pPr>
      <w:r w:rsidRPr="00194BB4">
        <w:rPr>
          <w:rFonts w:eastAsia="Calibri"/>
          <w:sz w:val="24"/>
          <w:szCs w:val="24"/>
          <w:lang w:eastAsia="en-US"/>
        </w:rPr>
        <w:t xml:space="preserve">- подведены итоги работы по охране труда в Томском районе за 2016 год, </w:t>
      </w:r>
    </w:p>
    <w:p w14:paraId="07863A9A" w14:textId="77777777" w:rsidR="004C373D" w:rsidRPr="00194BB4" w:rsidRDefault="004C373D" w:rsidP="004C373D">
      <w:pPr>
        <w:ind w:firstLine="709"/>
        <w:jc w:val="both"/>
        <w:rPr>
          <w:rFonts w:eastAsia="Calibri"/>
          <w:sz w:val="24"/>
          <w:szCs w:val="24"/>
          <w:lang w:eastAsia="en-US"/>
        </w:rPr>
      </w:pPr>
      <w:r w:rsidRPr="00194BB4">
        <w:rPr>
          <w:rFonts w:eastAsia="Calibri"/>
          <w:sz w:val="24"/>
          <w:szCs w:val="24"/>
          <w:lang w:eastAsia="en-US"/>
        </w:rPr>
        <w:t xml:space="preserve">- подведены итоги финансирования мероприятий по охране труда в организациях района за счет средств Фонда социального страхования Российской Федерации в 2016 году и задачи на 2017 год,  </w:t>
      </w:r>
    </w:p>
    <w:p w14:paraId="4382E0D7" w14:textId="77777777" w:rsidR="004C373D" w:rsidRPr="00194BB4" w:rsidRDefault="004C373D" w:rsidP="004C373D">
      <w:pPr>
        <w:ind w:firstLine="709"/>
        <w:jc w:val="both"/>
        <w:rPr>
          <w:rFonts w:eastAsia="Calibri"/>
          <w:sz w:val="24"/>
          <w:szCs w:val="24"/>
          <w:lang w:eastAsia="en-US"/>
        </w:rPr>
      </w:pPr>
      <w:r w:rsidRPr="00194BB4">
        <w:rPr>
          <w:rFonts w:eastAsia="Calibri"/>
          <w:sz w:val="24"/>
          <w:szCs w:val="24"/>
          <w:lang w:eastAsia="en-US"/>
        </w:rPr>
        <w:t xml:space="preserve">- заслушаны специалисты по охране труда трёх организаций, где произошли смертельные/тяжелые несчастные случаи на производстве, произошел рост количества несчастных случаев. </w:t>
      </w:r>
    </w:p>
    <w:p w14:paraId="0EF8691B" w14:textId="6260B398" w:rsidR="004C373D" w:rsidRPr="00194BB4" w:rsidRDefault="004C373D" w:rsidP="004C373D">
      <w:pPr>
        <w:ind w:firstLine="709"/>
        <w:jc w:val="both"/>
        <w:rPr>
          <w:rFonts w:eastAsia="Calibri"/>
          <w:sz w:val="24"/>
          <w:szCs w:val="24"/>
          <w:lang w:eastAsia="en-US"/>
        </w:rPr>
      </w:pPr>
      <w:r w:rsidRPr="00194BB4">
        <w:rPr>
          <w:rFonts w:eastAsia="Calibri"/>
          <w:sz w:val="24"/>
          <w:szCs w:val="24"/>
          <w:lang w:eastAsia="en-US"/>
        </w:rPr>
        <w:t xml:space="preserve">- подведены итоги районного смотра - конкурса по улучшению условий труда за 2016 год.  </w:t>
      </w:r>
      <w:r w:rsidR="00172249">
        <w:rPr>
          <w:rFonts w:eastAsia="Calibri"/>
          <w:sz w:val="24"/>
          <w:szCs w:val="24"/>
          <w:lang w:eastAsia="en-US"/>
        </w:rPr>
        <w:t>В</w:t>
      </w:r>
      <w:r w:rsidRPr="00194BB4">
        <w:rPr>
          <w:rFonts w:eastAsia="Calibri"/>
          <w:sz w:val="24"/>
          <w:szCs w:val="24"/>
          <w:lang w:eastAsia="en-US"/>
        </w:rPr>
        <w:t xml:space="preserve"> результате победителями были признаны МБОУ «</w:t>
      </w:r>
      <w:proofErr w:type="spellStart"/>
      <w:r w:rsidRPr="00194BB4">
        <w:rPr>
          <w:rFonts w:eastAsia="Calibri"/>
          <w:sz w:val="24"/>
          <w:szCs w:val="24"/>
          <w:lang w:eastAsia="en-US"/>
        </w:rPr>
        <w:t>Рассветовская</w:t>
      </w:r>
      <w:proofErr w:type="spellEnd"/>
      <w:r w:rsidRPr="00194BB4">
        <w:rPr>
          <w:rFonts w:eastAsia="Calibri"/>
          <w:sz w:val="24"/>
          <w:szCs w:val="24"/>
          <w:lang w:eastAsia="en-US"/>
        </w:rPr>
        <w:t xml:space="preserve"> СОШ», МБДОУ «Детский сад «Сказка» п. Зональная Станция», МБОУ «</w:t>
      </w:r>
      <w:proofErr w:type="spellStart"/>
      <w:r w:rsidRPr="00194BB4">
        <w:rPr>
          <w:rFonts w:eastAsia="Calibri"/>
          <w:sz w:val="24"/>
          <w:szCs w:val="24"/>
          <w:lang w:eastAsia="en-US"/>
        </w:rPr>
        <w:t>Воронинская</w:t>
      </w:r>
      <w:proofErr w:type="spellEnd"/>
      <w:r w:rsidRPr="00194BB4">
        <w:rPr>
          <w:rFonts w:eastAsia="Calibri"/>
          <w:sz w:val="24"/>
          <w:szCs w:val="24"/>
          <w:lang w:eastAsia="en-US"/>
        </w:rPr>
        <w:t xml:space="preserve"> СОШ», СПК (колхоз) «Нелюбино», ОГАУЗ «Томская районная больница», МАОУ «</w:t>
      </w:r>
      <w:proofErr w:type="spellStart"/>
      <w:r w:rsidRPr="00194BB4">
        <w:rPr>
          <w:rFonts w:eastAsia="Calibri"/>
          <w:sz w:val="24"/>
          <w:szCs w:val="24"/>
          <w:lang w:eastAsia="en-US"/>
        </w:rPr>
        <w:t>Зональненская</w:t>
      </w:r>
      <w:proofErr w:type="spellEnd"/>
      <w:r w:rsidRPr="00194BB4">
        <w:rPr>
          <w:rFonts w:eastAsia="Calibri"/>
          <w:sz w:val="24"/>
          <w:szCs w:val="24"/>
          <w:lang w:eastAsia="en-US"/>
        </w:rPr>
        <w:t xml:space="preserve"> СОШ». Впервые среди организаций из реального сектора экономики Томского района победителем признан СПК (колхоз) «Нелюбино»</w:t>
      </w:r>
      <w:r w:rsidR="00172249">
        <w:rPr>
          <w:rFonts w:eastAsia="Calibri"/>
          <w:sz w:val="24"/>
          <w:szCs w:val="24"/>
          <w:lang w:eastAsia="en-US"/>
        </w:rPr>
        <w:t>.</w:t>
      </w:r>
    </w:p>
    <w:p w14:paraId="6AE4F1D8" w14:textId="4190C299" w:rsidR="004C373D" w:rsidRPr="00194BB4" w:rsidRDefault="0090604B" w:rsidP="004C373D">
      <w:pPr>
        <w:ind w:firstLine="709"/>
        <w:jc w:val="both"/>
        <w:rPr>
          <w:rFonts w:eastAsia="Calibri"/>
          <w:sz w:val="24"/>
          <w:szCs w:val="24"/>
          <w:lang w:eastAsia="en-US"/>
        </w:rPr>
      </w:pPr>
      <w:r w:rsidRPr="0090604B">
        <w:rPr>
          <w:sz w:val="24"/>
          <w:szCs w:val="24"/>
          <w:lang w:eastAsia="ru-RU"/>
        </w:rPr>
        <w:t xml:space="preserve">В рамках реализации муниципальной программы «Улучшение условий и охраны труда в Томском районе на 2016-2020 годы» в 2017 году специальную оценку условий труда провели на 260 рабочих местах организаций бюджетной сферы, что в 2 раза превысило плановые значения, утвержденные в Программе. </w:t>
      </w:r>
      <w:r w:rsidR="004C373D" w:rsidRPr="0090604B">
        <w:rPr>
          <w:rFonts w:eastAsia="Calibri"/>
          <w:sz w:val="24"/>
          <w:szCs w:val="24"/>
          <w:lang w:eastAsia="en-US"/>
        </w:rPr>
        <w:t xml:space="preserve">Увеличение </w:t>
      </w:r>
      <w:r w:rsidR="004C373D" w:rsidRPr="00194BB4">
        <w:rPr>
          <w:rFonts w:eastAsia="Calibri"/>
          <w:sz w:val="24"/>
          <w:szCs w:val="24"/>
          <w:lang w:eastAsia="en-US"/>
        </w:rPr>
        <w:t xml:space="preserve">показателя обусловлено тем, что </w:t>
      </w:r>
      <w:r>
        <w:rPr>
          <w:rFonts w:eastAsia="Calibri"/>
          <w:sz w:val="24"/>
          <w:szCs w:val="24"/>
          <w:lang w:eastAsia="en-US"/>
        </w:rPr>
        <w:t>снизилась</w:t>
      </w:r>
      <w:r w:rsidR="004C373D" w:rsidRPr="00194BB4">
        <w:rPr>
          <w:rFonts w:eastAsia="Calibri"/>
          <w:sz w:val="24"/>
          <w:szCs w:val="24"/>
          <w:lang w:eastAsia="en-US"/>
        </w:rPr>
        <w:t xml:space="preserve"> стоимость специальной оценки условий труда одного рабочего места.</w:t>
      </w:r>
    </w:p>
    <w:p w14:paraId="6C1EDEC8" w14:textId="1FA792E6" w:rsidR="004C373D" w:rsidRPr="00194BB4" w:rsidRDefault="004C373D" w:rsidP="004C373D">
      <w:pPr>
        <w:ind w:firstLine="709"/>
        <w:jc w:val="both"/>
        <w:rPr>
          <w:rFonts w:eastAsia="Calibri"/>
          <w:sz w:val="24"/>
          <w:szCs w:val="24"/>
          <w:lang w:eastAsia="en-US"/>
        </w:rPr>
      </w:pPr>
      <w:r w:rsidRPr="00194BB4">
        <w:rPr>
          <w:rFonts w:eastAsia="Calibri"/>
          <w:sz w:val="24"/>
          <w:szCs w:val="24"/>
          <w:lang w:eastAsia="en-US"/>
        </w:rPr>
        <w:t>Всего за 2017 год осуществлена регистрация 8 коллективных договоров Администрацией Томского района. Общее количество зарегистрированных действующих коллективных договоров на территории Томского района - 88. Два крупных предприятия района заключили коллективные договоры: ООО «Межениновская птицефабрика» и ООО «</w:t>
      </w:r>
      <w:r w:rsidR="007B5285" w:rsidRPr="00194BB4">
        <w:rPr>
          <w:rFonts w:eastAsia="Calibri"/>
          <w:sz w:val="24"/>
          <w:szCs w:val="24"/>
          <w:lang w:eastAsia="en-US"/>
        </w:rPr>
        <w:t>СПК</w:t>
      </w:r>
      <w:r w:rsidRPr="00194BB4">
        <w:rPr>
          <w:rFonts w:eastAsia="Calibri"/>
          <w:sz w:val="24"/>
          <w:szCs w:val="24"/>
          <w:lang w:eastAsia="en-US"/>
        </w:rPr>
        <w:t xml:space="preserve"> «</w:t>
      </w:r>
      <w:proofErr w:type="spellStart"/>
      <w:r w:rsidRPr="00194BB4">
        <w:rPr>
          <w:rFonts w:eastAsia="Calibri"/>
          <w:sz w:val="24"/>
          <w:szCs w:val="24"/>
          <w:lang w:eastAsia="en-US"/>
        </w:rPr>
        <w:t>Межениновский</w:t>
      </w:r>
      <w:proofErr w:type="spellEnd"/>
      <w:r w:rsidRPr="00194BB4">
        <w:rPr>
          <w:rFonts w:eastAsia="Calibri"/>
          <w:sz w:val="24"/>
          <w:szCs w:val="24"/>
          <w:lang w:eastAsia="en-US"/>
        </w:rPr>
        <w:t>», что увеличило численность работников, охваченных коллективными договорами на 1889 человек. Общ</w:t>
      </w:r>
      <w:r w:rsidR="00194BB4" w:rsidRPr="00194BB4">
        <w:rPr>
          <w:rFonts w:eastAsia="Calibri"/>
          <w:sz w:val="24"/>
          <w:szCs w:val="24"/>
          <w:lang w:eastAsia="en-US"/>
        </w:rPr>
        <w:t>ая</w:t>
      </w:r>
      <w:r w:rsidRPr="00194BB4">
        <w:rPr>
          <w:rFonts w:eastAsia="Calibri"/>
          <w:sz w:val="24"/>
          <w:szCs w:val="24"/>
          <w:lang w:eastAsia="en-US"/>
        </w:rPr>
        <w:t xml:space="preserve"> численность работников, охвачен</w:t>
      </w:r>
      <w:r w:rsidR="00961937" w:rsidRPr="00194BB4">
        <w:rPr>
          <w:rFonts w:eastAsia="Calibri"/>
          <w:sz w:val="24"/>
          <w:szCs w:val="24"/>
          <w:lang w:eastAsia="en-US"/>
        </w:rPr>
        <w:t>ных коллективными договорами в Т</w:t>
      </w:r>
      <w:r w:rsidRPr="00194BB4">
        <w:rPr>
          <w:rFonts w:eastAsia="Calibri"/>
          <w:sz w:val="24"/>
          <w:szCs w:val="24"/>
          <w:lang w:eastAsia="en-US"/>
        </w:rPr>
        <w:t xml:space="preserve">омском районе в 2017 году, составила 9881 человек. </w:t>
      </w:r>
    </w:p>
    <w:p w14:paraId="7545B9C1" w14:textId="77777777" w:rsidR="00044AFD" w:rsidRPr="007A1FDC" w:rsidRDefault="00044AFD" w:rsidP="007D2D89">
      <w:pPr>
        <w:ind w:firstLine="567"/>
        <w:jc w:val="both"/>
        <w:rPr>
          <w:b/>
          <w:color w:val="FF0000"/>
          <w:sz w:val="32"/>
          <w:szCs w:val="32"/>
        </w:rPr>
      </w:pPr>
    </w:p>
    <w:p w14:paraId="1ED93FA9" w14:textId="77777777" w:rsidR="00044AFD" w:rsidRPr="007A1FDC" w:rsidRDefault="00044AFD" w:rsidP="00A670C5">
      <w:pPr>
        <w:jc w:val="center"/>
        <w:rPr>
          <w:b/>
          <w:color w:val="FF0000"/>
          <w:sz w:val="32"/>
          <w:szCs w:val="32"/>
        </w:rPr>
      </w:pPr>
    </w:p>
    <w:p w14:paraId="0F6BFDF4" w14:textId="77777777" w:rsidR="00044AFD" w:rsidRPr="007A1FDC" w:rsidRDefault="00044AFD" w:rsidP="00A670C5">
      <w:pPr>
        <w:jc w:val="center"/>
        <w:rPr>
          <w:b/>
          <w:color w:val="FF0000"/>
          <w:sz w:val="32"/>
          <w:szCs w:val="32"/>
        </w:rPr>
      </w:pPr>
    </w:p>
    <w:p w14:paraId="3CFA3F06" w14:textId="77777777" w:rsidR="00044AFD" w:rsidRPr="007A1FDC" w:rsidRDefault="00044AFD" w:rsidP="00A670C5">
      <w:pPr>
        <w:jc w:val="center"/>
        <w:rPr>
          <w:b/>
          <w:color w:val="FF0000"/>
          <w:sz w:val="32"/>
          <w:szCs w:val="32"/>
        </w:rPr>
      </w:pPr>
    </w:p>
    <w:p w14:paraId="6750AAA9" w14:textId="77777777" w:rsidR="00044AFD" w:rsidRPr="007A1FDC" w:rsidRDefault="00044AFD" w:rsidP="00A670C5">
      <w:pPr>
        <w:jc w:val="center"/>
        <w:rPr>
          <w:b/>
          <w:color w:val="FF0000"/>
          <w:sz w:val="32"/>
          <w:szCs w:val="32"/>
        </w:rPr>
      </w:pPr>
    </w:p>
    <w:p w14:paraId="5763B1F4" w14:textId="77777777" w:rsidR="0079587E" w:rsidRPr="007A1FDC" w:rsidRDefault="0079587E" w:rsidP="00A670C5">
      <w:pPr>
        <w:jc w:val="center"/>
        <w:rPr>
          <w:b/>
          <w:color w:val="FF0000"/>
          <w:sz w:val="32"/>
          <w:szCs w:val="32"/>
        </w:rPr>
      </w:pPr>
    </w:p>
    <w:p w14:paraId="1CAFFB4D" w14:textId="77777777" w:rsidR="00A670C5" w:rsidRPr="00194BB4" w:rsidRDefault="005C3561" w:rsidP="00A670C5">
      <w:pPr>
        <w:jc w:val="center"/>
        <w:rPr>
          <w:b/>
          <w:sz w:val="32"/>
          <w:szCs w:val="32"/>
        </w:rPr>
      </w:pPr>
      <w:r w:rsidRPr="00194BB4">
        <w:rPr>
          <w:b/>
          <w:sz w:val="32"/>
          <w:szCs w:val="32"/>
          <w:lang w:val="en-US"/>
        </w:rPr>
        <w:lastRenderedPageBreak/>
        <w:t>III</w:t>
      </w:r>
      <w:r w:rsidR="00A670C5" w:rsidRPr="00194BB4">
        <w:rPr>
          <w:b/>
          <w:sz w:val="32"/>
          <w:szCs w:val="32"/>
        </w:rPr>
        <w:t xml:space="preserve">. </w:t>
      </w:r>
      <w:r w:rsidR="004640C6" w:rsidRPr="00194BB4">
        <w:rPr>
          <w:b/>
          <w:sz w:val="32"/>
          <w:szCs w:val="32"/>
        </w:rPr>
        <w:t>Доходы б</w:t>
      </w:r>
      <w:r w:rsidR="00A670C5" w:rsidRPr="00194BB4">
        <w:rPr>
          <w:b/>
          <w:sz w:val="32"/>
          <w:szCs w:val="32"/>
        </w:rPr>
        <w:t>юджет</w:t>
      </w:r>
      <w:r w:rsidR="004640C6" w:rsidRPr="00194BB4">
        <w:rPr>
          <w:b/>
          <w:sz w:val="32"/>
          <w:szCs w:val="32"/>
        </w:rPr>
        <w:t>а</w:t>
      </w:r>
      <w:r w:rsidR="00A670C5" w:rsidRPr="00194BB4">
        <w:rPr>
          <w:b/>
          <w:sz w:val="32"/>
          <w:szCs w:val="32"/>
        </w:rPr>
        <w:t xml:space="preserve"> Томского района</w:t>
      </w:r>
      <w:r w:rsidR="00D41B15" w:rsidRPr="00194BB4">
        <w:rPr>
          <w:b/>
          <w:sz w:val="32"/>
          <w:szCs w:val="32"/>
        </w:rPr>
        <w:t xml:space="preserve"> и м</w:t>
      </w:r>
      <w:r w:rsidR="00B60E3E" w:rsidRPr="00194BB4">
        <w:rPr>
          <w:b/>
          <w:sz w:val="32"/>
          <w:szCs w:val="32"/>
        </w:rPr>
        <w:t xml:space="preserve">ероприятия по </w:t>
      </w:r>
      <w:r w:rsidR="00D41B15" w:rsidRPr="00194BB4">
        <w:rPr>
          <w:b/>
          <w:sz w:val="32"/>
          <w:szCs w:val="32"/>
        </w:rPr>
        <w:t xml:space="preserve">их </w:t>
      </w:r>
      <w:r w:rsidR="00B60E3E" w:rsidRPr="00194BB4">
        <w:rPr>
          <w:b/>
          <w:sz w:val="32"/>
          <w:szCs w:val="32"/>
        </w:rPr>
        <w:t>повышению</w:t>
      </w:r>
    </w:p>
    <w:p w14:paraId="26486DA6" w14:textId="77777777" w:rsidR="00B60E3E" w:rsidRPr="007A1FDC" w:rsidRDefault="00B60E3E" w:rsidP="00B60E3E">
      <w:pPr>
        <w:rPr>
          <w:b/>
          <w:i/>
          <w:color w:val="FF0000"/>
          <w:sz w:val="24"/>
          <w:szCs w:val="24"/>
        </w:rPr>
      </w:pPr>
    </w:p>
    <w:p w14:paraId="43A34761" w14:textId="77777777" w:rsidR="00B60E3E" w:rsidRPr="00194BB4" w:rsidRDefault="00B60E3E" w:rsidP="00B60E3E">
      <w:pPr>
        <w:ind w:firstLine="567"/>
        <w:rPr>
          <w:b/>
          <w:sz w:val="32"/>
          <w:szCs w:val="32"/>
        </w:rPr>
      </w:pPr>
      <w:r w:rsidRPr="00194BB4">
        <w:rPr>
          <w:b/>
          <w:i/>
          <w:sz w:val="24"/>
          <w:szCs w:val="24"/>
        </w:rPr>
        <w:t>Анализ и структура доходов бюджета</w:t>
      </w:r>
    </w:p>
    <w:p w14:paraId="69F6386A" w14:textId="77777777" w:rsidR="00175927" w:rsidRPr="00194BB4" w:rsidRDefault="00A50D1B" w:rsidP="00436CF1">
      <w:pPr>
        <w:ind w:firstLine="567"/>
        <w:jc w:val="both"/>
        <w:rPr>
          <w:sz w:val="24"/>
          <w:szCs w:val="24"/>
        </w:rPr>
      </w:pPr>
      <w:r w:rsidRPr="00194BB4">
        <w:rPr>
          <w:sz w:val="24"/>
          <w:szCs w:val="24"/>
        </w:rPr>
        <w:t>Консолидированный бюджет Томского района</w:t>
      </w:r>
      <w:r w:rsidR="00303476" w:rsidRPr="00194BB4">
        <w:rPr>
          <w:sz w:val="24"/>
          <w:szCs w:val="24"/>
        </w:rPr>
        <w:t xml:space="preserve"> на 201</w:t>
      </w:r>
      <w:r w:rsidR="005E609D" w:rsidRPr="00194BB4">
        <w:rPr>
          <w:sz w:val="24"/>
          <w:szCs w:val="24"/>
        </w:rPr>
        <w:t>7</w:t>
      </w:r>
      <w:r w:rsidR="00303476" w:rsidRPr="00194BB4">
        <w:rPr>
          <w:sz w:val="24"/>
          <w:szCs w:val="24"/>
        </w:rPr>
        <w:t xml:space="preserve"> год</w:t>
      </w:r>
      <w:r w:rsidRPr="00194BB4">
        <w:rPr>
          <w:sz w:val="24"/>
          <w:szCs w:val="24"/>
        </w:rPr>
        <w:t xml:space="preserve"> представлен бюджетом Томского района и </w:t>
      </w:r>
      <w:r w:rsidR="00081CA9" w:rsidRPr="00194BB4">
        <w:rPr>
          <w:sz w:val="24"/>
          <w:szCs w:val="24"/>
        </w:rPr>
        <w:t xml:space="preserve">бюджетами </w:t>
      </w:r>
      <w:r w:rsidR="00436CF1" w:rsidRPr="00194BB4">
        <w:rPr>
          <w:sz w:val="24"/>
          <w:szCs w:val="24"/>
        </w:rPr>
        <w:t>19 сельских поселений:</w:t>
      </w:r>
    </w:p>
    <w:p w14:paraId="25DF3518" w14:textId="77777777" w:rsidR="005E609D" w:rsidRPr="00194BB4" w:rsidRDefault="005E609D" w:rsidP="00436CF1">
      <w:pPr>
        <w:ind w:firstLine="567"/>
        <w:jc w:val="both"/>
        <w:rPr>
          <w:sz w:val="24"/>
          <w:szCs w:val="24"/>
        </w:rPr>
      </w:pP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992"/>
        <w:gridCol w:w="1000"/>
        <w:gridCol w:w="992"/>
        <w:gridCol w:w="992"/>
        <w:gridCol w:w="1418"/>
      </w:tblGrid>
      <w:tr w:rsidR="007A1FDC" w:rsidRPr="00194BB4" w14:paraId="5A9AE7EF" w14:textId="77777777" w:rsidTr="00852D9C">
        <w:trPr>
          <w:jc w:val="center"/>
        </w:trPr>
        <w:tc>
          <w:tcPr>
            <w:tcW w:w="4673" w:type="dxa"/>
            <w:shd w:val="clear" w:color="auto" w:fill="auto"/>
          </w:tcPr>
          <w:p w14:paraId="7F04937C" w14:textId="77777777" w:rsidR="006F2905" w:rsidRPr="00194BB4" w:rsidRDefault="006F2905" w:rsidP="006F2905">
            <w:pPr>
              <w:jc w:val="both"/>
            </w:pPr>
            <w:r w:rsidRPr="00194BB4">
              <w:t>Наименование показателя, млн. руб.</w:t>
            </w:r>
          </w:p>
        </w:tc>
        <w:tc>
          <w:tcPr>
            <w:tcW w:w="992" w:type="dxa"/>
            <w:shd w:val="clear" w:color="auto" w:fill="auto"/>
          </w:tcPr>
          <w:p w14:paraId="6D9AFDF8" w14:textId="77777777" w:rsidR="006F2905" w:rsidRPr="00194BB4" w:rsidRDefault="006F2905" w:rsidP="006F2905">
            <w:pPr>
              <w:jc w:val="center"/>
              <w:rPr>
                <w:b/>
              </w:rPr>
            </w:pPr>
            <w:r w:rsidRPr="00194BB4">
              <w:rPr>
                <w:b/>
              </w:rPr>
              <w:t>2013</w:t>
            </w:r>
          </w:p>
        </w:tc>
        <w:tc>
          <w:tcPr>
            <w:tcW w:w="1000" w:type="dxa"/>
            <w:shd w:val="clear" w:color="auto" w:fill="auto"/>
          </w:tcPr>
          <w:p w14:paraId="6E0E1218" w14:textId="77777777" w:rsidR="006F2905" w:rsidRPr="00194BB4" w:rsidRDefault="006F2905" w:rsidP="006F2905">
            <w:pPr>
              <w:jc w:val="center"/>
              <w:rPr>
                <w:b/>
              </w:rPr>
            </w:pPr>
            <w:r w:rsidRPr="00194BB4">
              <w:rPr>
                <w:b/>
              </w:rPr>
              <w:t>2014</w:t>
            </w:r>
          </w:p>
        </w:tc>
        <w:tc>
          <w:tcPr>
            <w:tcW w:w="992" w:type="dxa"/>
            <w:shd w:val="clear" w:color="auto" w:fill="auto"/>
          </w:tcPr>
          <w:p w14:paraId="2CD91E6D" w14:textId="77777777" w:rsidR="006F2905" w:rsidRPr="00194BB4" w:rsidRDefault="006F2905" w:rsidP="006F2905">
            <w:pPr>
              <w:jc w:val="center"/>
              <w:rPr>
                <w:b/>
              </w:rPr>
            </w:pPr>
            <w:r w:rsidRPr="00194BB4">
              <w:rPr>
                <w:b/>
              </w:rPr>
              <w:t>2015</w:t>
            </w:r>
          </w:p>
        </w:tc>
        <w:tc>
          <w:tcPr>
            <w:tcW w:w="992" w:type="dxa"/>
            <w:shd w:val="clear" w:color="auto" w:fill="auto"/>
          </w:tcPr>
          <w:p w14:paraId="2071113E" w14:textId="77777777" w:rsidR="006F2905" w:rsidRPr="00194BB4" w:rsidRDefault="006F2905" w:rsidP="006F2905">
            <w:pPr>
              <w:jc w:val="center"/>
              <w:rPr>
                <w:b/>
              </w:rPr>
            </w:pPr>
            <w:r w:rsidRPr="00194BB4">
              <w:rPr>
                <w:b/>
              </w:rPr>
              <w:t>2016</w:t>
            </w:r>
          </w:p>
        </w:tc>
        <w:tc>
          <w:tcPr>
            <w:tcW w:w="1418" w:type="dxa"/>
            <w:vAlign w:val="center"/>
          </w:tcPr>
          <w:p w14:paraId="2CAF429A" w14:textId="2966CE22" w:rsidR="006F2905" w:rsidRPr="00194BB4" w:rsidRDefault="00202288" w:rsidP="006F2905">
            <w:pPr>
              <w:jc w:val="center"/>
              <w:rPr>
                <w:b/>
                <w:lang w:eastAsia="ru-RU"/>
              </w:rPr>
            </w:pPr>
            <w:r w:rsidRPr="00194BB4">
              <w:rPr>
                <w:b/>
              </w:rPr>
              <w:t>2017</w:t>
            </w:r>
          </w:p>
        </w:tc>
      </w:tr>
      <w:tr w:rsidR="007A1FDC" w:rsidRPr="00194BB4" w14:paraId="41CB91BE" w14:textId="77777777" w:rsidTr="00852D9C">
        <w:trPr>
          <w:jc w:val="center"/>
        </w:trPr>
        <w:tc>
          <w:tcPr>
            <w:tcW w:w="4673" w:type="dxa"/>
            <w:shd w:val="clear" w:color="auto" w:fill="auto"/>
          </w:tcPr>
          <w:p w14:paraId="03C09B70" w14:textId="77777777" w:rsidR="006F2905" w:rsidRPr="00194BB4" w:rsidRDefault="006F2905" w:rsidP="006F2905">
            <w:pPr>
              <w:jc w:val="both"/>
              <w:rPr>
                <w:b/>
              </w:rPr>
            </w:pPr>
            <w:r w:rsidRPr="00194BB4">
              <w:rPr>
                <w:b/>
              </w:rPr>
              <w:t>Консолидированный бюджет, в том числе:</w:t>
            </w:r>
          </w:p>
        </w:tc>
        <w:tc>
          <w:tcPr>
            <w:tcW w:w="992" w:type="dxa"/>
            <w:shd w:val="clear" w:color="auto" w:fill="auto"/>
          </w:tcPr>
          <w:p w14:paraId="0F17C27A" w14:textId="77777777" w:rsidR="006F2905" w:rsidRPr="00194BB4" w:rsidRDefault="006F2905" w:rsidP="00E63F6C">
            <w:pPr>
              <w:jc w:val="center"/>
            </w:pPr>
            <w:r w:rsidRPr="00194BB4">
              <w:t>2226</w:t>
            </w:r>
          </w:p>
        </w:tc>
        <w:tc>
          <w:tcPr>
            <w:tcW w:w="1000" w:type="dxa"/>
            <w:shd w:val="clear" w:color="auto" w:fill="auto"/>
          </w:tcPr>
          <w:p w14:paraId="1D8C6AEF" w14:textId="77777777" w:rsidR="006F2905" w:rsidRPr="00194BB4" w:rsidRDefault="006F2905" w:rsidP="00E63F6C">
            <w:pPr>
              <w:jc w:val="center"/>
            </w:pPr>
            <w:r w:rsidRPr="00194BB4">
              <w:t>2140</w:t>
            </w:r>
          </w:p>
        </w:tc>
        <w:tc>
          <w:tcPr>
            <w:tcW w:w="992" w:type="dxa"/>
            <w:shd w:val="clear" w:color="auto" w:fill="auto"/>
          </w:tcPr>
          <w:p w14:paraId="2EEF1789" w14:textId="77777777" w:rsidR="006F2905" w:rsidRPr="00194BB4" w:rsidRDefault="006F2905" w:rsidP="00E63F6C">
            <w:pPr>
              <w:jc w:val="center"/>
            </w:pPr>
            <w:r w:rsidRPr="00194BB4">
              <w:t>2272</w:t>
            </w:r>
          </w:p>
        </w:tc>
        <w:tc>
          <w:tcPr>
            <w:tcW w:w="992" w:type="dxa"/>
            <w:shd w:val="clear" w:color="auto" w:fill="auto"/>
          </w:tcPr>
          <w:p w14:paraId="2566ABE7" w14:textId="77777777" w:rsidR="006F2905" w:rsidRPr="00194BB4" w:rsidRDefault="006F2905" w:rsidP="00E63F6C">
            <w:pPr>
              <w:jc w:val="center"/>
            </w:pPr>
            <w:r w:rsidRPr="00194BB4">
              <w:t>2427</w:t>
            </w:r>
          </w:p>
        </w:tc>
        <w:tc>
          <w:tcPr>
            <w:tcW w:w="1418" w:type="dxa"/>
            <w:vAlign w:val="center"/>
          </w:tcPr>
          <w:p w14:paraId="6EDD7B2E" w14:textId="35D71902" w:rsidR="006F2905" w:rsidRPr="00194BB4" w:rsidRDefault="005C46F3" w:rsidP="00E63F6C">
            <w:pPr>
              <w:jc w:val="center"/>
            </w:pPr>
            <w:r w:rsidRPr="00194BB4">
              <w:t>2772</w:t>
            </w:r>
          </w:p>
        </w:tc>
      </w:tr>
      <w:tr w:rsidR="007A1FDC" w:rsidRPr="00194BB4" w14:paraId="76AB6F23" w14:textId="77777777" w:rsidTr="00852D9C">
        <w:trPr>
          <w:jc w:val="center"/>
        </w:trPr>
        <w:tc>
          <w:tcPr>
            <w:tcW w:w="4673" w:type="dxa"/>
            <w:shd w:val="clear" w:color="auto" w:fill="auto"/>
          </w:tcPr>
          <w:p w14:paraId="39A2ED95" w14:textId="77777777" w:rsidR="006F2905" w:rsidRPr="00194BB4" w:rsidRDefault="006F2905" w:rsidP="006F2905">
            <w:pPr>
              <w:jc w:val="both"/>
              <w:rPr>
                <w:b/>
                <w:i/>
              </w:rPr>
            </w:pPr>
            <w:r w:rsidRPr="00194BB4">
              <w:rPr>
                <w:b/>
                <w:i/>
              </w:rPr>
              <w:t xml:space="preserve">Налоговые и неналоговые доходы </w:t>
            </w:r>
          </w:p>
        </w:tc>
        <w:tc>
          <w:tcPr>
            <w:tcW w:w="992" w:type="dxa"/>
            <w:shd w:val="clear" w:color="auto" w:fill="auto"/>
          </w:tcPr>
          <w:p w14:paraId="3A813283" w14:textId="77777777" w:rsidR="006F2905" w:rsidRPr="00194BB4" w:rsidRDefault="006F2905" w:rsidP="00E63F6C">
            <w:pPr>
              <w:jc w:val="center"/>
            </w:pPr>
            <w:r w:rsidRPr="00194BB4">
              <w:t>534</w:t>
            </w:r>
          </w:p>
        </w:tc>
        <w:tc>
          <w:tcPr>
            <w:tcW w:w="1000" w:type="dxa"/>
            <w:shd w:val="clear" w:color="auto" w:fill="auto"/>
          </w:tcPr>
          <w:p w14:paraId="097BAD13" w14:textId="77777777" w:rsidR="006F2905" w:rsidRPr="00194BB4" w:rsidRDefault="006F2905" w:rsidP="00E63F6C">
            <w:pPr>
              <w:jc w:val="center"/>
            </w:pPr>
            <w:r w:rsidRPr="00194BB4">
              <w:t>533</w:t>
            </w:r>
          </w:p>
        </w:tc>
        <w:tc>
          <w:tcPr>
            <w:tcW w:w="992" w:type="dxa"/>
            <w:shd w:val="clear" w:color="auto" w:fill="auto"/>
          </w:tcPr>
          <w:p w14:paraId="68AB7170" w14:textId="77777777" w:rsidR="006F2905" w:rsidRPr="00194BB4" w:rsidRDefault="006F2905" w:rsidP="00E63F6C">
            <w:pPr>
              <w:jc w:val="center"/>
            </w:pPr>
            <w:r w:rsidRPr="00194BB4">
              <w:t>552</w:t>
            </w:r>
          </w:p>
        </w:tc>
        <w:tc>
          <w:tcPr>
            <w:tcW w:w="992" w:type="dxa"/>
            <w:shd w:val="clear" w:color="auto" w:fill="auto"/>
          </w:tcPr>
          <w:p w14:paraId="142BD717" w14:textId="77777777" w:rsidR="006F2905" w:rsidRPr="00194BB4" w:rsidRDefault="006F2905" w:rsidP="00E63F6C">
            <w:pPr>
              <w:jc w:val="center"/>
            </w:pPr>
            <w:r w:rsidRPr="00194BB4">
              <w:t>562</w:t>
            </w:r>
          </w:p>
        </w:tc>
        <w:tc>
          <w:tcPr>
            <w:tcW w:w="1418" w:type="dxa"/>
            <w:vAlign w:val="center"/>
          </w:tcPr>
          <w:p w14:paraId="70E75B6E" w14:textId="3275A6F1" w:rsidR="006F2905" w:rsidRPr="00194BB4" w:rsidRDefault="00202288" w:rsidP="00E63F6C">
            <w:pPr>
              <w:jc w:val="center"/>
            </w:pPr>
            <w:r w:rsidRPr="00194BB4">
              <w:t>577</w:t>
            </w:r>
          </w:p>
        </w:tc>
      </w:tr>
      <w:tr w:rsidR="007A1FDC" w:rsidRPr="00194BB4" w14:paraId="5DCF5990" w14:textId="77777777" w:rsidTr="00852D9C">
        <w:trPr>
          <w:jc w:val="center"/>
        </w:trPr>
        <w:tc>
          <w:tcPr>
            <w:tcW w:w="4673" w:type="dxa"/>
            <w:shd w:val="clear" w:color="auto" w:fill="auto"/>
          </w:tcPr>
          <w:p w14:paraId="29D38C60" w14:textId="77777777" w:rsidR="006F2905" w:rsidRPr="00194BB4" w:rsidRDefault="006F2905" w:rsidP="006F2905">
            <w:pPr>
              <w:jc w:val="both"/>
            </w:pPr>
            <w:r w:rsidRPr="00194BB4">
              <w:t>Районный бюджет</w:t>
            </w:r>
          </w:p>
        </w:tc>
        <w:tc>
          <w:tcPr>
            <w:tcW w:w="992" w:type="dxa"/>
            <w:shd w:val="clear" w:color="auto" w:fill="auto"/>
          </w:tcPr>
          <w:p w14:paraId="33BCFFB0" w14:textId="77777777" w:rsidR="006F2905" w:rsidRPr="00194BB4" w:rsidRDefault="006F2905" w:rsidP="00E63F6C">
            <w:pPr>
              <w:jc w:val="center"/>
            </w:pPr>
            <w:r w:rsidRPr="00194BB4">
              <w:t>361</w:t>
            </w:r>
          </w:p>
        </w:tc>
        <w:tc>
          <w:tcPr>
            <w:tcW w:w="1000" w:type="dxa"/>
            <w:shd w:val="clear" w:color="auto" w:fill="auto"/>
          </w:tcPr>
          <w:p w14:paraId="74A9E158" w14:textId="77777777" w:rsidR="006F2905" w:rsidRPr="00194BB4" w:rsidRDefault="006F2905" w:rsidP="00E63F6C">
            <w:pPr>
              <w:jc w:val="center"/>
            </w:pPr>
            <w:r w:rsidRPr="00194BB4">
              <w:t>340</w:t>
            </w:r>
          </w:p>
        </w:tc>
        <w:tc>
          <w:tcPr>
            <w:tcW w:w="992" w:type="dxa"/>
            <w:shd w:val="clear" w:color="auto" w:fill="auto"/>
          </w:tcPr>
          <w:p w14:paraId="3436E814" w14:textId="77777777" w:rsidR="006F2905" w:rsidRPr="00194BB4" w:rsidRDefault="006F2905" w:rsidP="00E63F6C">
            <w:pPr>
              <w:jc w:val="center"/>
            </w:pPr>
            <w:r w:rsidRPr="00194BB4">
              <w:t>372</w:t>
            </w:r>
          </w:p>
        </w:tc>
        <w:tc>
          <w:tcPr>
            <w:tcW w:w="992" w:type="dxa"/>
            <w:shd w:val="clear" w:color="auto" w:fill="auto"/>
          </w:tcPr>
          <w:p w14:paraId="39720B87" w14:textId="77777777" w:rsidR="006F2905" w:rsidRPr="00194BB4" w:rsidRDefault="006F2905" w:rsidP="00E63F6C">
            <w:pPr>
              <w:jc w:val="center"/>
            </w:pPr>
            <w:r w:rsidRPr="00194BB4">
              <w:t>356</w:t>
            </w:r>
          </w:p>
        </w:tc>
        <w:tc>
          <w:tcPr>
            <w:tcW w:w="1418" w:type="dxa"/>
            <w:vAlign w:val="center"/>
          </w:tcPr>
          <w:p w14:paraId="6730FFB9" w14:textId="13746AE7" w:rsidR="006F2905" w:rsidRPr="00194BB4" w:rsidRDefault="00202288" w:rsidP="00E63F6C">
            <w:pPr>
              <w:jc w:val="center"/>
            </w:pPr>
            <w:r w:rsidRPr="00194BB4">
              <w:t>368</w:t>
            </w:r>
          </w:p>
        </w:tc>
      </w:tr>
      <w:tr w:rsidR="007A1FDC" w:rsidRPr="00194BB4" w14:paraId="7144554F" w14:textId="77777777" w:rsidTr="00852D9C">
        <w:trPr>
          <w:trHeight w:val="101"/>
          <w:jc w:val="center"/>
        </w:trPr>
        <w:tc>
          <w:tcPr>
            <w:tcW w:w="4673" w:type="dxa"/>
            <w:shd w:val="clear" w:color="auto" w:fill="auto"/>
          </w:tcPr>
          <w:p w14:paraId="76ABBEBA" w14:textId="77777777" w:rsidR="006F2905" w:rsidRPr="00194BB4" w:rsidRDefault="006F2905" w:rsidP="006F2905">
            <w:pPr>
              <w:jc w:val="both"/>
            </w:pPr>
            <w:r w:rsidRPr="00194BB4">
              <w:t>Бюджеты сельских поселений</w:t>
            </w:r>
          </w:p>
        </w:tc>
        <w:tc>
          <w:tcPr>
            <w:tcW w:w="992" w:type="dxa"/>
            <w:shd w:val="clear" w:color="auto" w:fill="auto"/>
          </w:tcPr>
          <w:p w14:paraId="35C0E879" w14:textId="77777777" w:rsidR="006F2905" w:rsidRPr="00194BB4" w:rsidRDefault="006F2905" w:rsidP="00E63F6C">
            <w:pPr>
              <w:jc w:val="center"/>
            </w:pPr>
            <w:r w:rsidRPr="00194BB4">
              <w:t>173</w:t>
            </w:r>
          </w:p>
        </w:tc>
        <w:tc>
          <w:tcPr>
            <w:tcW w:w="1000" w:type="dxa"/>
            <w:shd w:val="clear" w:color="auto" w:fill="auto"/>
          </w:tcPr>
          <w:p w14:paraId="44A32A05" w14:textId="77777777" w:rsidR="006F2905" w:rsidRPr="00194BB4" w:rsidRDefault="006F2905" w:rsidP="00E63F6C">
            <w:pPr>
              <w:jc w:val="center"/>
            </w:pPr>
            <w:r w:rsidRPr="00194BB4">
              <w:t>194</w:t>
            </w:r>
          </w:p>
        </w:tc>
        <w:tc>
          <w:tcPr>
            <w:tcW w:w="992" w:type="dxa"/>
            <w:shd w:val="clear" w:color="auto" w:fill="auto"/>
          </w:tcPr>
          <w:p w14:paraId="428FE745" w14:textId="77777777" w:rsidR="006F2905" w:rsidRPr="00194BB4" w:rsidRDefault="006F2905" w:rsidP="00E63F6C">
            <w:pPr>
              <w:jc w:val="center"/>
            </w:pPr>
            <w:r w:rsidRPr="00194BB4">
              <w:t>180</w:t>
            </w:r>
          </w:p>
        </w:tc>
        <w:tc>
          <w:tcPr>
            <w:tcW w:w="992" w:type="dxa"/>
            <w:shd w:val="clear" w:color="auto" w:fill="auto"/>
          </w:tcPr>
          <w:p w14:paraId="25A819A9" w14:textId="77777777" w:rsidR="006F2905" w:rsidRPr="00194BB4" w:rsidRDefault="006F2905" w:rsidP="00E63F6C">
            <w:pPr>
              <w:jc w:val="center"/>
            </w:pPr>
            <w:r w:rsidRPr="00194BB4">
              <w:t>206</w:t>
            </w:r>
          </w:p>
        </w:tc>
        <w:tc>
          <w:tcPr>
            <w:tcW w:w="1418" w:type="dxa"/>
            <w:vAlign w:val="center"/>
          </w:tcPr>
          <w:p w14:paraId="3CED28D5" w14:textId="4F3DE3E6" w:rsidR="006F2905" w:rsidRPr="00194BB4" w:rsidRDefault="00202288" w:rsidP="00E63F6C">
            <w:pPr>
              <w:jc w:val="center"/>
            </w:pPr>
            <w:r w:rsidRPr="00194BB4">
              <w:t>209</w:t>
            </w:r>
          </w:p>
        </w:tc>
      </w:tr>
      <w:tr w:rsidR="007A1FDC" w:rsidRPr="00194BB4" w14:paraId="0E60E4EB" w14:textId="77777777" w:rsidTr="00852D9C">
        <w:trPr>
          <w:jc w:val="center"/>
        </w:trPr>
        <w:tc>
          <w:tcPr>
            <w:tcW w:w="4673" w:type="dxa"/>
            <w:shd w:val="clear" w:color="auto" w:fill="auto"/>
          </w:tcPr>
          <w:p w14:paraId="6589A10C" w14:textId="77777777" w:rsidR="006F2905" w:rsidRPr="00194BB4" w:rsidRDefault="006F2905" w:rsidP="006F2905">
            <w:pPr>
              <w:jc w:val="both"/>
              <w:rPr>
                <w:b/>
                <w:i/>
              </w:rPr>
            </w:pPr>
            <w:r w:rsidRPr="00194BB4">
              <w:rPr>
                <w:b/>
                <w:i/>
              </w:rPr>
              <w:t>Безвозмездные поступления</w:t>
            </w:r>
          </w:p>
        </w:tc>
        <w:tc>
          <w:tcPr>
            <w:tcW w:w="992" w:type="dxa"/>
            <w:shd w:val="clear" w:color="auto" w:fill="auto"/>
          </w:tcPr>
          <w:p w14:paraId="6BF4322F" w14:textId="77777777" w:rsidR="006F2905" w:rsidRPr="00194BB4" w:rsidRDefault="006F2905" w:rsidP="00E63F6C">
            <w:pPr>
              <w:jc w:val="center"/>
            </w:pPr>
            <w:r w:rsidRPr="00194BB4">
              <w:t>1692</w:t>
            </w:r>
          </w:p>
        </w:tc>
        <w:tc>
          <w:tcPr>
            <w:tcW w:w="1000" w:type="dxa"/>
            <w:shd w:val="clear" w:color="auto" w:fill="auto"/>
          </w:tcPr>
          <w:p w14:paraId="12361356" w14:textId="77777777" w:rsidR="006F2905" w:rsidRPr="00194BB4" w:rsidRDefault="006F2905" w:rsidP="00E63F6C">
            <w:pPr>
              <w:jc w:val="center"/>
            </w:pPr>
            <w:r w:rsidRPr="00194BB4">
              <w:t>1607</w:t>
            </w:r>
          </w:p>
        </w:tc>
        <w:tc>
          <w:tcPr>
            <w:tcW w:w="992" w:type="dxa"/>
            <w:shd w:val="clear" w:color="auto" w:fill="auto"/>
          </w:tcPr>
          <w:p w14:paraId="3F909133" w14:textId="77777777" w:rsidR="006F2905" w:rsidRPr="00194BB4" w:rsidRDefault="006F2905" w:rsidP="00E63F6C">
            <w:pPr>
              <w:jc w:val="center"/>
            </w:pPr>
            <w:r w:rsidRPr="00194BB4">
              <w:t>1720</w:t>
            </w:r>
          </w:p>
        </w:tc>
        <w:tc>
          <w:tcPr>
            <w:tcW w:w="992" w:type="dxa"/>
            <w:shd w:val="clear" w:color="auto" w:fill="auto"/>
          </w:tcPr>
          <w:p w14:paraId="281F2BE5" w14:textId="77777777" w:rsidR="006F2905" w:rsidRPr="00194BB4" w:rsidRDefault="006F2905" w:rsidP="00E63F6C">
            <w:pPr>
              <w:jc w:val="center"/>
            </w:pPr>
            <w:r w:rsidRPr="00194BB4">
              <w:t>1865</w:t>
            </w:r>
          </w:p>
        </w:tc>
        <w:tc>
          <w:tcPr>
            <w:tcW w:w="1418" w:type="dxa"/>
            <w:vAlign w:val="center"/>
          </w:tcPr>
          <w:p w14:paraId="4EE3A5EA" w14:textId="4156CD9E" w:rsidR="006F2905" w:rsidRPr="00194BB4" w:rsidRDefault="005C46F3" w:rsidP="00E63F6C">
            <w:pPr>
              <w:jc w:val="center"/>
            </w:pPr>
            <w:r w:rsidRPr="00194BB4">
              <w:t>2195</w:t>
            </w:r>
          </w:p>
        </w:tc>
      </w:tr>
      <w:tr w:rsidR="007A1FDC" w:rsidRPr="00194BB4" w14:paraId="13A2E8E8" w14:textId="77777777" w:rsidTr="00852D9C">
        <w:trPr>
          <w:jc w:val="center"/>
        </w:trPr>
        <w:tc>
          <w:tcPr>
            <w:tcW w:w="4673" w:type="dxa"/>
            <w:shd w:val="clear" w:color="auto" w:fill="auto"/>
          </w:tcPr>
          <w:p w14:paraId="363AB5DB" w14:textId="77777777" w:rsidR="006F2905" w:rsidRPr="00194BB4" w:rsidRDefault="006F2905" w:rsidP="006F2905">
            <w:pPr>
              <w:jc w:val="both"/>
            </w:pPr>
            <w:r w:rsidRPr="00194BB4">
              <w:t>Районный бюджет</w:t>
            </w:r>
          </w:p>
        </w:tc>
        <w:tc>
          <w:tcPr>
            <w:tcW w:w="992" w:type="dxa"/>
            <w:shd w:val="clear" w:color="auto" w:fill="auto"/>
          </w:tcPr>
          <w:p w14:paraId="055F6C07" w14:textId="77777777" w:rsidR="006F2905" w:rsidRPr="00194BB4" w:rsidRDefault="006F2905" w:rsidP="00E63F6C">
            <w:pPr>
              <w:jc w:val="center"/>
            </w:pPr>
            <w:r w:rsidRPr="00194BB4">
              <w:t>1722</w:t>
            </w:r>
          </w:p>
        </w:tc>
        <w:tc>
          <w:tcPr>
            <w:tcW w:w="1000" w:type="dxa"/>
            <w:shd w:val="clear" w:color="auto" w:fill="auto"/>
          </w:tcPr>
          <w:p w14:paraId="38BFF760" w14:textId="77777777" w:rsidR="006F2905" w:rsidRPr="00194BB4" w:rsidRDefault="006F2905" w:rsidP="00E63F6C">
            <w:pPr>
              <w:jc w:val="center"/>
            </w:pPr>
            <w:r w:rsidRPr="00194BB4">
              <w:t>1610</w:t>
            </w:r>
          </w:p>
        </w:tc>
        <w:tc>
          <w:tcPr>
            <w:tcW w:w="992" w:type="dxa"/>
            <w:shd w:val="clear" w:color="auto" w:fill="auto"/>
          </w:tcPr>
          <w:p w14:paraId="3781E582" w14:textId="77777777" w:rsidR="006F2905" w:rsidRPr="00194BB4" w:rsidRDefault="006F2905" w:rsidP="00E63F6C">
            <w:pPr>
              <w:jc w:val="center"/>
            </w:pPr>
            <w:r w:rsidRPr="00194BB4">
              <w:t>1479</w:t>
            </w:r>
          </w:p>
        </w:tc>
        <w:tc>
          <w:tcPr>
            <w:tcW w:w="992" w:type="dxa"/>
            <w:shd w:val="clear" w:color="auto" w:fill="auto"/>
          </w:tcPr>
          <w:p w14:paraId="0D4E7895" w14:textId="77777777" w:rsidR="006F2905" w:rsidRPr="00194BB4" w:rsidRDefault="006F2905" w:rsidP="00E63F6C">
            <w:pPr>
              <w:jc w:val="center"/>
            </w:pPr>
            <w:r w:rsidRPr="00194BB4">
              <w:t>1634</w:t>
            </w:r>
          </w:p>
        </w:tc>
        <w:tc>
          <w:tcPr>
            <w:tcW w:w="1418" w:type="dxa"/>
            <w:vAlign w:val="center"/>
          </w:tcPr>
          <w:p w14:paraId="1674A321" w14:textId="040C1AC5" w:rsidR="006F2905" w:rsidRPr="00194BB4" w:rsidRDefault="005C46F3" w:rsidP="00E63F6C">
            <w:pPr>
              <w:jc w:val="center"/>
              <w:rPr>
                <w:highlight w:val="yellow"/>
              </w:rPr>
            </w:pPr>
            <w:r w:rsidRPr="00194BB4">
              <w:t>1864</w:t>
            </w:r>
          </w:p>
        </w:tc>
      </w:tr>
      <w:tr w:rsidR="006F2905" w:rsidRPr="00194BB4" w14:paraId="35A2D4A5" w14:textId="77777777" w:rsidTr="00852D9C">
        <w:trPr>
          <w:jc w:val="center"/>
        </w:trPr>
        <w:tc>
          <w:tcPr>
            <w:tcW w:w="4673" w:type="dxa"/>
            <w:shd w:val="clear" w:color="auto" w:fill="auto"/>
          </w:tcPr>
          <w:p w14:paraId="6BCDBD6F" w14:textId="77777777" w:rsidR="006F2905" w:rsidRPr="00194BB4" w:rsidRDefault="006F2905" w:rsidP="006F2905">
            <w:pPr>
              <w:jc w:val="both"/>
            </w:pPr>
            <w:r w:rsidRPr="00194BB4">
              <w:t>Бюджеты сельских поселений</w:t>
            </w:r>
          </w:p>
        </w:tc>
        <w:tc>
          <w:tcPr>
            <w:tcW w:w="992" w:type="dxa"/>
            <w:shd w:val="clear" w:color="auto" w:fill="auto"/>
          </w:tcPr>
          <w:p w14:paraId="4EE92B28" w14:textId="77777777" w:rsidR="006F2905" w:rsidRPr="00194BB4" w:rsidRDefault="006F2905" w:rsidP="00E63F6C">
            <w:pPr>
              <w:jc w:val="center"/>
            </w:pPr>
            <w:r w:rsidRPr="00194BB4">
              <w:t>326</w:t>
            </w:r>
          </w:p>
        </w:tc>
        <w:tc>
          <w:tcPr>
            <w:tcW w:w="1000" w:type="dxa"/>
            <w:shd w:val="clear" w:color="auto" w:fill="auto"/>
          </w:tcPr>
          <w:p w14:paraId="622983A8" w14:textId="77777777" w:rsidR="006F2905" w:rsidRPr="00194BB4" w:rsidRDefault="006F2905" w:rsidP="00E63F6C">
            <w:pPr>
              <w:jc w:val="center"/>
            </w:pPr>
            <w:r w:rsidRPr="00194BB4">
              <w:t>209</w:t>
            </w:r>
          </w:p>
        </w:tc>
        <w:tc>
          <w:tcPr>
            <w:tcW w:w="992" w:type="dxa"/>
            <w:shd w:val="clear" w:color="auto" w:fill="auto"/>
          </w:tcPr>
          <w:p w14:paraId="6DACB3F9" w14:textId="77777777" w:rsidR="006F2905" w:rsidRPr="00194BB4" w:rsidRDefault="006F2905" w:rsidP="00E63F6C">
            <w:pPr>
              <w:jc w:val="center"/>
            </w:pPr>
            <w:r w:rsidRPr="00194BB4">
              <w:t>241</w:t>
            </w:r>
          </w:p>
        </w:tc>
        <w:tc>
          <w:tcPr>
            <w:tcW w:w="992" w:type="dxa"/>
            <w:shd w:val="clear" w:color="auto" w:fill="auto"/>
          </w:tcPr>
          <w:p w14:paraId="15813F89" w14:textId="77777777" w:rsidR="006F2905" w:rsidRPr="00194BB4" w:rsidRDefault="006F2905" w:rsidP="00E63F6C">
            <w:pPr>
              <w:jc w:val="center"/>
            </w:pPr>
            <w:r w:rsidRPr="00194BB4">
              <w:t>231</w:t>
            </w:r>
          </w:p>
        </w:tc>
        <w:tc>
          <w:tcPr>
            <w:tcW w:w="1418" w:type="dxa"/>
            <w:vAlign w:val="center"/>
          </w:tcPr>
          <w:p w14:paraId="1A6F29C9" w14:textId="23B795AF" w:rsidR="006F2905" w:rsidRPr="00194BB4" w:rsidRDefault="005C46F3" w:rsidP="00E63F6C">
            <w:pPr>
              <w:jc w:val="center"/>
              <w:rPr>
                <w:highlight w:val="yellow"/>
              </w:rPr>
            </w:pPr>
            <w:r w:rsidRPr="00194BB4">
              <w:t>331</w:t>
            </w:r>
          </w:p>
        </w:tc>
      </w:tr>
    </w:tbl>
    <w:p w14:paraId="42C48280" w14:textId="77777777" w:rsidR="00D80374" w:rsidRPr="00194BB4" w:rsidRDefault="00D80374" w:rsidP="00A670C5">
      <w:pPr>
        <w:ind w:firstLine="567"/>
        <w:jc w:val="both"/>
        <w:rPr>
          <w:sz w:val="24"/>
          <w:szCs w:val="24"/>
          <w:lang w:val="en-US"/>
        </w:rPr>
      </w:pPr>
    </w:p>
    <w:p w14:paraId="07CF4A0F" w14:textId="29580FF7" w:rsidR="002614B4" w:rsidRPr="00194BB4" w:rsidRDefault="002614B4" w:rsidP="002614B4">
      <w:pPr>
        <w:ind w:firstLine="567"/>
        <w:jc w:val="both"/>
        <w:rPr>
          <w:sz w:val="24"/>
          <w:szCs w:val="24"/>
        </w:rPr>
      </w:pPr>
      <w:r w:rsidRPr="00194BB4">
        <w:rPr>
          <w:sz w:val="24"/>
          <w:szCs w:val="24"/>
        </w:rPr>
        <w:t>За 201</w:t>
      </w:r>
      <w:r w:rsidR="00CD68A0" w:rsidRPr="00194BB4">
        <w:rPr>
          <w:sz w:val="24"/>
          <w:szCs w:val="24"/>
        </w:rPr>
        <w:t>7</w:t>
      </w:r>
      <w:r w:rsidRPr="00194BB4">
        <w:rPr>
          <w:sz w:val="24"/>
          <w:szCs w:val="24"/>
        </w:rPr>
        <w:t xml:space="preserve"> год в консолидированный бюджет Томского района поступило </w:t>
      </w:r>
      <w:r w:rsidR="006F2905" w:rsidRPr="00194BB4">
        <w:rPr>
          <w:sz w:val="24"/>
          <w:szCs w:val="24"/>
        </w:rPr>
        <w:t>5</w:t>
      </w:r>
      <w:r w:rsidR="002E0A0A" w:rsidRPr="00194BB4">
        <w:rPr>
          <w:sz w:val="24"/>
          <w:szCs w:val="24"/>
        </w:rPr>
        <w:t>77</w:t>
      </w:r>
      <w:r w:rsidR="006F2905" w:rsidRPr="00194BB4">
        <w:rPr>
          <w:sz w:val="24"/>
          <w:szCs w:val="24"/>
        </w:rPr>
        <w:t>,</w:t>
      </w:r>
      <w:r w:rsidR="002E0A0A" w:rsidRPr="00194BB4">
        <w:rPr>
          <w:sz w:val="24"/>
          <w:szCs w:val="24"/>
        </w:rPr>
        <w:t>442</w:t>
      </w:r>
      <w:r w:rsidRPr="00194BB4">
        <w:rPr>
          <w:sz w:val="24"/>
          <w:szCs w:val="24"/>
        </w:rPr>
        <w:t xml:space="preserve"> млн. руб. налоговых и неналоговых доходов.</w:t>
      </w:r>
    </w:p>
    <w:p w14:paraId="0BC778ED" w14:textId="00513230" w:rsidR="00175927" w:rsidRPr="00194BB4" w:rsidRDefault="0012353D" w:rsidP="002614B4">
      <w:pPr>
        <w:ind w:firstLine="567"/>
        <w:jc w:val="both"/>
        <w:rPr>
          <w:sz w:val="24"/>
          <w:szCs w:val="24"/>
        </w:rPr>
      </w:pPr>
      <w:r w:rsidRPr="00194BB4">
        <w:rPr>
          <w:sz w:val="24"/>
          <w:szCs w:val="24"/>
        </w:rPr>
        <w:t xml:space="preserve">Консолидированный бюджет Томского района в </w:t>
      </w:r>
      <w:r w:rsidR="002014D1" w:rsidRPr="00194BB4">
        <w:rPr>
          <w:sz w:val="24"/>
          <w:szCs w:val="24"/>
        </w:rPr>
        <w:t xml:space="preserve">указанный период в среднем на </w:t>
      </w:r>
      <w:r w:rsidR="002E0A0A" w:rsidRPr="00194BB4">
        <w:rPr>
          <w:sz w:val="24"/>
          <w:szCs w:val="24"/>
        </w:rPr>
        <w:t>79,1</w:t>
      </w:r>
      <w:r w:rsidR="00CD68A0" w:rsidRPr="00194BB4">
        <w:rPr>
          <w:sz w:val="24"/>
          <w:szCs w:val="24"/>
        </w:rPr>
        <w:t xml:space="preserve"> </w:t>
      </w:r>
      <w:r w:rsidRPr="00194BB4">
        <w:rPr>
          <w:sz w:val="24"/>
          <w:szCs w:val="24"/>
        </w:rPr>
        <w:t xml:space="preserve">% </w:t>
      </w:r>
      <w:r w:rsidR="008015AD" w:rsidRPr="00194BB4">
        <w:rPr>
          <w:sz w:val="24"/>
          <w:szCs w:val="24"/>
        </w:rPr>
        <w:t>представлен безвозмездными</w:t>
      </w:r>
      <w:r w:rsidRPr="00194BB4">
        <w:rPr>
          <w:sz w:val="24"/>
          <w:szCs w:val="24"/>
        </w:rPr>
        <w:t xml:space="preserve"> пост</w:t>
      </w:r>
      <w:r w:rsidR="008015AD" w:rsidRPr="00194BB4">
        <w:rPr>
          <w:sz w:val="24"/>
          <w:szCs w:val="24"/>
        </w:rPr>
        <w:t>уплениями</w:t>
      </w:r>
      <w:r w:rsidR="005E01CD" w:rsidRPr="00194BB4">
        <w:rPr>
          <w:sz w:val="24"/>
          <w:szCs w:val="24"/>
        </w:rPr>
        <w:t xml:space="preserve"> (которые в 201</w:t>
      </w:r>
      <w:r w:rsidR="00CD68A0" w:rsidRPr="00194BB4">
        <w:rPr>
          <w:sz w:val="24"/>
          <w:szCs w:val="24"/>
        </w:rPr>
        <w:t>7</w:t>
      </w:r>
      <w:r w:rsidR="005E01CD" w:rsidRPr="00194BB4">
        <w:rPr>
          <w:sz w:val="24"/>
          <w:szCs w:val="24"/>
        </w:rPr>
        <w:t xml:space="preserve"> году составили </w:t>
      </w:r>
      <w:r w:rsidR="002E0A0A" w:rsidRPr="00194BB4">
        <w:rPr>
          <w:sz w:val="24"/>
          <w:szCs w:val="24"/>
        </w:rPr>
        <w:t>2195</w:t>
      </w:r>
      <w:r w:rsidR="005E01CD" w:rsidRPr="00194BB4">
        <w:rPr>
          <w:sz w:val="24"/>
          <w:szCs w:val="24"/>
        </w:rPr>
        <w:t xml:space="preserve"> млн.</w:t>
      </w:r>
      <w:r w:rsidR="00CD68A0" w:rsidRPr="00194BB4">
        <w:rPr>
          <w:sz w:val="24"/>
          <w:szCs w:val="24"/>
        </w:rPr>
        <w:t xml:space="preserve"> </w:t>
      </w:r>
      <w:r w:rsidR="005E01CD" w:rsidRPr="00194BB4">
        <w:rPr>
          <w:sz w:val="24"/>
          <w:szCs w:val="24"/>
        </w:rPr>
        <w:t>руб</w:t>
      </w:r>
      <w:r w:rsidR="00CD68A0" w:rsidRPr="00194BB4">
        <w:rPr>
          <w:sz w:val="24"/>
          <w:szCs w:val="24"/>
        </w:rPr>
        <w:t>.</w:t>
      </w:r>
      <w:r w:rsidR="005E01CD" w:rsidRPr="00194BB4">
        <w:rPr>
          <w:sz w:val="24"/>
          <w:szCs w:val="24"/>
        </w:rPr>
        <w:t>)</w:t>
      </w:r>
      <w:r w:rsidRPr="00194BB4">
        <w:rPr>
          <w:sz w:val="24"/>
          <w:szCs w:val="24"/>
        </w:rPr>
        <w:t xml:space="preserve"> и только на </w:t>
      </w:r>
      <w:r w:rsidR="002E0A0A" w:rsidRPr="00194BB4">
        <w:rPr>
          <w:sz w:val="24"/>
          <w:szCs w:val="24"/>
        </w:rPr>
        <w:t>20,8</w:t>
      </w:r>
      <w:r w:rsidR="00CD68A0" w:rsidRPr="00194BB4">
        <w:rPr>
          <w:sz w:val="24"/>
          <w:szCs w:val="24"/>
        </w:rPr>
        <w:t xml:space="preserve"> </w:t>
      </w:r>
      <w:r w:rsidR="008015AD" w:rsidRPr="00194BB4">
        <w:rPr>
          <w:sz w:val="24"/>
          <w:szCs w:val="24"/>
        </w:rPr>
        <w:t xml:space="preserve">% - налоговыми и неналоговыми доходами района и </w:t>
      </w:r>
      <w:r w:rsidR="00B25A0D" w:rsidRPr="00194BB4">
        <w:rPr>
          <w:sz w:val="24"/>
          <w:szCs w:val="24"/>
        </w:rPr>
        <w:t xml:space="preserve">сельских </w:t>
      </w:r>
      <w:r w:rsidR="005E01CD" w:rsidRPr="00194BB4">
        <w:rPr>
          <w:sz w:val="24"/>
          <w:szCs w:val="24"/>
        </w:rPr>
        <w:t>поселений (</w:t>
      </w:r>
      <w:r w:rsidR="002E0A0A" w:rsidRPr="00194BB4">
        <w:rPr>
          <w:sz w:val="24"/>
          <w:szCs w:val="24"/>
        </w:rPr>
        <w:t>577</w:t>
      </w:r>
      <w:r w:rsidR="005E01CD" w:rsidRPr="00194BB4">
        <w:rPr>
          <w:sz w:val="24"/>
          <w:szCs w:val="24"/>
        </w:rPr>
        <w:t xml:space="preserve"> млн.</w:t>
      </w:r>
      <w:r w:rsidR="00CD68A0" w:rsidRPr="00194BB4">
        <w:rPr>
          <w:sz w:val="24"/>
          <w:szCs w:val="24"/>
        </w:rPr>
        <w:t xml:space="preserve"> </w:t>
      </w:r>
      <w:r w:rsidR="005E01CD" w:rsidRPr="00194BB4">
        <w:rPr>
          <w:sz w:val="24"/>
          <w:szCs w:val="24"/>
        </w:rPr>
        <w:t>руб.).</w:t>
      </w:r>
    </w:p>
    <w:p w14:paraId="7E76C42E" w14:textId="05E6D9C5" w:rsidR="007C61B0" w:rsidRPr="00194BB4" w:rsidRDefault="008015AD" w:rsidP="00A670C5">
      <w:pPr>
        <w:ind w:firstLine="567"/>
        <w:jc w:val="both"/>
        <w:rPr>
          <w:sz w:val="24"/>
          <w:szCs w:val="24"/>
        </w:rPr>
      </w:pPr>
      <w:r w:rsidRPr="00194BB4">
        <w:rPr>
          <w:sz w:val="24"/>
          <w:szCs w:val="24"/>
        </w:rPr>
        <w:t>Анализируя динамику поступлений налоговых и неналоговых доходов</w:t>
      </w:r>
      <w:r w:rsidR="00F71770" w:rsidRPr="00194BB4">
        <w:rPr>
          <w:sz w:val="24"/>
          <w:szCs w:val="24"/>
        </w:rPr>
        <w:t xml:space="preserve"> консолидированного бюджета</w:t>
      </w:r>
      <w:r w:rsidR="00B86A1E" w:rsidRPr="00194BB4">
        <w:rPr>
          <w:sz w:val="24"/>
          <w:szCs w:val="24"/>
        </w:rPr>
        <w:t>,</w:t>
      </w:r>
      <w:r w:rsidR="005E01CD" w:rsidRPr="00194BB4">
        <w:rPr>
          <w:sz w:val="24"/>
          <w:szCs w:val="24"/>
        </w:rPr>
        <w:t xml:space="preserve"> необходимо отметить, что с 201</w:t>
      </w:r>
      <w:r w:rsidR="00F71770" w:rsidRPr="00194BB4">
        <w:rPr>
          <w:sz w:val="24"/>
          <w:szCs w:val="24"/>
        </w:rPr>
        <w:t>4</w:t>
      </w:r>
      <w:r w:rsidRPr="00194BB4">
        <w:rPr>
          <w:sz w:val="24"/>
          <w:szCs w:val="24"/>
        </w:rPr>
        <w:t xml:space="preserve"> года </w:t>
      </w:r>
      <w:r w:rsidR="00AF277C" w:rsidRPr="00194BB4">
        <w:rPr>
          <w:sz w:val="24"/>
          <w:szCs w:val="24"/>
        </w:rPr>
        <w:t>по 201</w:t>
      </w:r>
      <w:r w:rsidR="002E0A0A" w:rsidRPr="00194BB4">
        <w:rPr>
          <w:sz w:val="24"/>
          <w:szCs w:val="24"/>
        </w:rPr>
        <w:t>7</w:t>
      </w:r>
      <w:r w:rsidR="00AF277C" w:rsidRPr="00194BB4">
        <w:rPr>
          <w:sz w:val="24"/>
          <w:szCs w:val="24"/>
        </w:rPr>
        <w:t xml:space="preserve"> год </w:t>
      </w:r>
      <w:r w:rsidRPr="00194BB4">
        <w:rPr>
          <w:sz w:val="24"/>
          <w:szCs w:val="24"/>
        </w:rPr>
        <w:t xml:space="preserve">в </w:t>
      </w:r>
      <w:r w:rsidR="00175927" w:rsidRPr="00194BB4">
        <w:rPr>
          <w:sz w:val="24"/>
          <w:szCs w:val="24"/>
        </w:rPr>
        <w:t xml:space="preserve">бюджетах сельских </w:t>
      </w:r>
      <w:r w:rsidRPr="00194BB4">
        <w:rPr>
          <w:sz w:val="24"/>
          <w:szCs w:val="24"/>
        </w:rPr>
        <w:t>поселени</w:t>
      </w:r>
      <w:r w:rsidR="00175927" w:rsidRPr="00194BB4">
        <w:rPr>
          <w:sz w:val="24"/>
          <w:szCs w:val="24"/>
        </w:rPr>
        <w:t>й</w:t>
      </w:r>
      <w:r w:rsidR="00F71770" w:rsidRPr="00194BB4">
        <w:rPr>
          <w:sz w:val="24"/>
          <w:szCs w:val="24"/>
        </w:rPr>
        <w:t xml:space="preserve"> и Томского</w:t>
      </w:r>
      <w:r w:rsidRPr="00194BB4">
        <w:rPr>
          <w:sz w:val="24"/>
          <w:szCs w:val="24"/>
        </w:rPr>
        <w:t xml:space="preserve"> района </w:t>
      </w:r>
      <w:r w:rsidR="00B86A1E" w:rsidRPr="00194BB4">
        <w:rPr>
          <w:sz w:val="24"/>
          <w:szCs w:val="24"/>
        </w:rPr>
        <w:t>наблюд</w:t>
      </w:r>
      <w:r w:rsidR="00F71770" w:rsidRPr="00194BB4">
        <w:rPr>
          <w:sz w:val="24"/>
          <w:szCs w:val="24"/>
        </w:rPr>
        <w:t>ался</w:t>
      </w:r>
      <w:r w:rsidR="00B86A1E" w:rsidRPr="00194BB4">
        <w:rPr>
          <w:sz w:val="24"/>
          <w:szCs w:val="24"/>
        </w:rPr>
        <w:t xml:space="preserve"> рост</w:t>
      </w:r>
      <w:r w:rsidR="006954CD" w:rsidRPr="00194BB4">
        <w:rPr>
          <w:sz w:val="24"/>
          <w:szCs w:val="24"/>
        </w:rPr>
        <w:t>,</w:t>
      </w:r>
      <w:r w:rsidR="00B86A1E" w:rsidRPr="00194BB4">
        <w:rPr>
          <w:sz w:val="24"/>
          <w:szCs w:val="24"/>
        </w:rPr>
        <w:t xml:space="preserve"> в среднем на </w:t>
      </w:r>
      <w:r w:rsidR="002E0A0A" w:rsidRPr="00194BB4">
        <w:rPr>
          <w:sz w:val="24"/>
          <w:szCs w:val="24"/>
        </w:rPr>
        <w:t>3</w:t>
      </w:r>
      <w:r w:rsidR="00F71770" w:rsidRPr="00194BB4">
        <w:rPr>
          <w:sz w:val="24"/>
          <w:szCs w:val="24"/>
        </w:rPr>
        <w:t xml:space="preserve"> </w:t>
      </w:r>
      <w:r w:rsidR="00B86A1E" w:rsidRPr="00194BB4">
        <w:rPr>
          <w:sz w:val="24"/>
          <w:szCs w:val="24"/>
        </w:rPr>
        <w:t>%</w:t>
      </w:r>
      <w:r w:rsidR="00175927" w:rsidRPr="00194BB4">
        <w:rPr>
          <w:sz w:val="24"/>
          <w:szCs w:val="24"/>
        </w:rPr>
        <w:t>.</w:t>
      </w:r>
    </w:p>
    <w:p w14:paraId="2D511FBC" w14:textId="3498B476" w:rsidR="005860E8" w:rsidRPr="00194BB4" w:rsidRDefault="0060646B" w:rsidP="00575E9D">
      <w:pPr>
        <w:ind w:firstLine="567"/>
        <w:jc w:val="both"/>
        <w:rPr>
          <w:sz w:val="24"/>
          <w:szCs w:val="24"/>
        </w:rPr>
      </w:pPr>
      <w:r w:rsidRPr="00194BB4">
        <w:rPr>
          <w:sz w:val="24"/>
          <w:szCs w:val="24"/>
        </w:rPr>
        <w:t>В период 2015 и 201</w:t>
      </w:r>
      <w:r w:rsidR="002E0A0A" w:rsidRPr="00194BB4">
        <w:rPr>
          <w:sz w:val="24"/>
          <w:szCs w:val="24"/>
        </w:rPr>
        <w:t>7</w:t>
      </w:r>
      <w:r w:rsidRPr="00194BB4">
        <w:rPr>
          <w:sz w:val="24"/>
          <w:szCs w:val="24"/>
        </w:rPr>
        <w:t xml:space="preserve"> гг. </w:t>
      </w:r>
      <w:r w:rsidR="008B0661" w:rsidRPr="00194BB4">
        <w:rPr>
          <w:sz w:val="24"/>
          <w:szCs w:val="24"/>
        </w:rPr>
        <w:t>наблюда</w:t>
      </w:r>
      <w:r w:rsidRPr="00194BB4">
        <w:rPr>
          <w:sz w:val="24"/>
          <w:szCs w:val="24"/>
        </w:rPr>
        <w:t>л</w:t>
      </w:r>
      <w:r w:rsidR="008B0661" w:rsidRPr="00194BB4">
        <w:rPr>
          <w:sz w:val="24"/>
          <w:szCs w:val="24"/>
        </w:rPr>
        <w:t xml:space="preserve">ся рост </w:t>
      </w:r>
      <w:r w:rsidR="00505269" w:rsidRPr="00194BB4">
        <w:rPr>
          <w:sz w:val="24"/>
          <w:szCs w:val="24"/>
        </w:rPr>
        <w:t>безвозмездных поступлений</w:t>
      </w:r>
      <w:r w:rsidR="008B0661" w:rsidRPr="00194BB4">
        <w:rPr>
          <w:sz w:val="24"/>
          <w:szCs w:val="24"/>
        </w:rPr>
        <w:t xml:space="preserve"> в районный бюджет и в бюджеты сельских поселений. </w:t>
      </w:r>
      <w:r w:rsidR="005860E8" w:rsidRPr="00194BB4">
        <w:rPr>
          <w:sz w:val="24"/>
          <w:szCs w:val="24"/>
        </w:rPr>
        <w:t>В 201</w:t>
      </w:r>
      <w:r w:rsidR="00F71770" w:rsidRPr="00194BB4">
        <w:rPr>
          <w:sz w:val="24"/>
          <w:szCs w:val="24"/>
        </w:rPr>
        <w:t>7</w:t>
      </w:r>
      <w:r w:rsidR="005860E8" w:rsidRPr="00194BB4">
        <w:rPr>
          <w:sz w:val="24"/>
          <w:szCs w:val="24"/>
        </w:rPr>
        <w:t xml:space="preserve"> году сумма безвозмездных поступлений района составила 1</w:t>
      </w:r>
      <w:r w:rsidR="002E0A0A" w:rsidRPr="00194BB4">
        <w:rPr>
          <w:sz w:val="24"/>
          <w:szCs w:val="24"/>
        </w:rPr>
        <w:t>864</w:t>
      </w:r>
      <w:r w:rsidRPr="00194BB4">
        <w:rPr>
          <w:sz w:val="24"/>
          <w:szCs w:val="24"/>
        </w:rPr>
        <w:t xml:space="preserve"> </w:t>
      </w:r>
      <w:r w:rsidR="005860E8" w:rsidRPr="00194BB4">
        <w:rPr>
          <w:sz w:val="24"/>
          <w:szCs w:val="24"/>
        </w:rPr>
        <w:t>млн.</w:t>
      </w:r>
      <w:r w:rsidR="00F71770" w:rsidRPr="00194BB4">
        <w:rPr>
          <w:sz w:val="24"/>
          <w:szCs w:val="24"/>
        </w:rPr>
        <w:t xml:space="preserve"> </w:t>
      </w:r>
      <w:r w:rsidR="005860E8" w:rsidRPr="00194BB4">
        <w:rPr>
          <w:sz w:val="24"/>
          <w:szCs w:val="24"/>
        </w:rPr>
        <w:t>ру</w:t>
      </w:r>
      <w:r w:rsidR="003F1722" w:rsidRPr="00194BB4">
        <w:rPr>
          <w:sz w:val="24"/>
          <w:szCs w:val="24"/>
        </w:rPr>
        <w:t xml:space="preserve">б. или </w:t>
      </w:r>
      <w:r w:rsidR="002E0A0A" w:rsidRPr="00194BB4">
        <w:rPr>
          <w:sz w:val="24"/>
          <w:szCs w:val="24"/>
        </w:rPr>
        <w:t>114,1</w:t>
      </w:r>
      <w:r w:rsidR="00F71770" w:rsidRPr="00194BB4">
        <w:rPr>
          <w:sz w:val="24"/>
          <w:szCs w:val="24"/>
        </w:rPr>
        <w:t xml:space="preserve"> </w:t>
      </w:r>
      <w:r w:rsidR="003F1722" w:rsidRPr="00194BB4">
        <w:rPr>
          <w:sz w:val="24"/>
          <w:szCs w:val="24"/>
        </w:rPr>
        <w:t>% от уровня 201</w:t>
      </w:r>
      <w:r w:rsidR="00F71770" w:rsidRPr="00194BB4">
        <w:rPr>
          <w:sz w:val="24"/>
          <w:szCs w:val="24"/>
        </w:rPr>
        <w:t>6</w:t>
      </w:r>
      <w:r w:rsidR="003F1722" w:rsidRPr="00194BB4">
        <w:rPr>
          <w:sz w:val="24"/>
          <w:szCs w:val="24"/>
        </w:rPr>
        <w:t xml:space="preserve"> года</w:t>
      </w:r>
      <w:r w:rsidR="00F71770" w:rsidRPr="00194BB4">
        <w:rPr>
          <w:sz w:val="24"/>
          <w:szCs w:val="24"/>
        </w:rPr>
        <w:t xml:space="preserve"> и </w:t>
      </w:r>
      <w:r w:rsidR="002E0A0A" w:rsidRPr="00194BB4">
        <w:rPr>
          <w:sz w:val="24"/>
          <w:szCs w:val="24"/>
        </w:rPr>
        <w:t>108,2</w:t>
      </w:r>
      <w:r w:rsidR="00F71770" w:rsidRPr="00194BB4">
        <w:rPr>
          <w:sz w:val="24"/>
          <w:szCs w:val="24"/>
        </w:rPr>
        <w:t xml:space="preserve"> </w:t>
      </w:r>
      <w:r w:rsidR="003F1722" w:rsidRPr="00194BB4">
        <w:rPr>
          <w:sz w:val="24"/>
          <w:szCs w:val="24"/>
        </w:rPr>
        <w:t>% от уровня 201</w:t>
      </w:r>
      <w:r w:rsidR="00F71770" w:rsidRPr="00194BB4">
        <w:rPr>
          <w:sz w:val="24"/>
          <w:szCs w:val="24"/>
        </w:rPr>
        <w:t>3</w:t>
      </w:r>
      <w:r w:rsidR="003F1722" w:rsidRPr="00194BB4">
        <w:rPr>
          <w:sz w:val="24"/>
          <w:szCs w:val="24"/>
        </w:rPr>
        <w:t xml:space="preserve"> года.</w:t>
      </w:r>
      <w:r w:rsidR="005860E8" w:rsidRPr="00194BB4">
        <w:rPr>
          <w:sz w:val="24"/>
          <w:szCs w:val="24"/>
        </w:rPr>
        <w:t xml:space="preserve"> Б</w:t>
      </w:r>
      <w:r w:rsidR="00505269" w:rsidRPr="00194BB4">
        <w:rPr>
          <w:sz w:val="24"/>
          <w:szCs w:val="24"/>
        </w:rPr>
        <w:t>езвозмездные поступления бюджетов</w:t>
      </w:r>
      <w:r w:rsidR="005860E8" w:rsidRPr="00194BB4">
        <w:rPr>
          <w:sz w:val="24"/>
          <w:szCs w:val="24"/>
        </w:rPr>
        <w:t xml:space="preserve"> сельских </w:t>
      </w:r>
      <w:r w:rsidR="00E81B80" w:rsidRPr="00194BB4">
        <w:rPr>
          <w:sz w:val="24"/>
          <w:szCs w:val="24"/>
        </w:rPr>
        <w:t>поселе</w:t>
      </w:r>
      <w:r w:rsidR="005860E8" w:rsidRPr="00194BB4">
        <w:rPr>
          <w:sz w:val="24"/>
          <w:szCs w:val="24"/>
        </w:rPr>
        <w:t xml:space="preserve">ний составили </w:t>
      </w:r>
      <w:r w:rsidR="002E0A0A" w:rsidRPr="00194BB4">
        <w:rPr>
          <w:sz w:val="24"/>
          <w:szCs w:val="24"/>
        </w:rPr>
        <w:t>331</w:t>
      </w:r>
      <w:r w:rsidR="005860E8" w:rsidRPr="00194BB4">
        <w:rPr>
          <w:sz w:val="24"/>
          <w:szCs w:val="24"/>
        </w:rPr>
        <w:t xml:space="preserve"> млн.</w:t>
      </w:r>
      <w:r w:rsidR="00F71770" w:rsidRPr="00194BB4">
        <w:rPr>
          <w:sz w:val="24"/>
          <w:szCs w:val="24"/>
        </w:rPr>
        <w:t xml:space="preserve"> </w:t>
      </w:r>
      <w:r w:rsidR="005860E8" w:rsidRPr="00194BB4">
        <w:rPr>
          <w:sz w:val="24"/>
          <w:szCs w:val="24"/>
        </w:rPr>
        <w:t>р</w:t>
      </w:r>
      <w:r w:rsidR="003F1722" w:rsidRPr="00194BB4">
        <w:rPr>
          <w:sz w:val="24"/>
          <w:szCs w:val="24"/>
        </w:rPr>
        <w:t xml:space="preserve">уб. или </w:t>
      </w:r>
      <w:r w:rsidR="002E0A0A" w:rsidRPr="00194BB4">
        <w:rPr>
          <w:sz w:val="24"/>
          <w:szCs w:val="24"/>
        </w:rPr>
        <w:t>143,3</w:t>
      </w:r>
      <w:r w:rsidR="00F71770" w:rsidRPr="00194BB4">
        <w:rPr>
          <w:sz w:val="24"/>
          <w:szCs w:val="24"/>
        </w:rPr>
        <w:t xml:space="preserve"> </w:t>
      </w:r>
      <w:r w:rsidR="003F1722" w:rsidRPr="00194BB4">
        <w:rPr>
          <w:sz w:val="24"/>
          <w:szCs w:val="24"/>
        </w:rPr>
        <w:t>% от уровня 201</w:t>
      </w:r>
      <w:r w:rsidR="00F71770" w:rsidRPr="00194BB4">
        <w:rPr>
          <w:sz w:val="24"/>
          <w:szCs w:val="24"/>
        </w:rPr>
        <w:t>6</w:t>
      </w:r>
      <w:r w:rsidR="003F1722" w:rsidRPr="00194BB4">
        <w:rPr>
          <w:sz w:val="24"/>
          <w:szCs w:val="24"/>
        </w:rPr>
        <w:t xml:space="preserve"> года и </w:t>
      </w:r>
      <w:r w:rsidR="002E0A0A" w:rsidRPr="00194BB4">
        <w:rPr>
          <w:sz w:val="24"/>
          <w:szCs w:val="24"/>
        </w:rPr>
        <w:t>101,5</w:t>
      </w:r>
      <w:r w:rsidR="00F71770" w:rsidRPr="00194BB4">
        <w:rPr>
          <w:sz w:val="24"/>
          <w:szCs w:val="24"/>
        </w:rPr>
        <w:t xml:space="preserve"> </w:t>
      </w:r>
      <w:r w:rsidR="003F1722" w:rsidRPr="00194BB4">
        <w:rPr>
          <w:sz w:val="24"/>
          <w:szCs w:val="24"/>
        </w:rPr>
        <w:t xml:space="preserve">% </w:t>
      </w:r>
      <w:r w:rsidR="00F71770" w:rsidRPr="00194BB4">
        <w:rPr>
          <w:sz w:val="24"/>
          <w:szCs w:val="24"/>
        </w:rPr>
        <w:t>к</w:t>
      </w:r>
      <w:r w:rsidR="003F1722" w:rsidRPr="00194BB4">
        <w:rPr>
          <w:sz w:val="24"/>
          <w:szCs w:val="24"/>
        </w:rPr>
        <w:t xml:space="preserve"> уровн</w:t>
      </w:r>
      <w:r w:rsidR="00F71770" w:rsidRPr="00194BB4">
        <w:rPr>
          <w:sz w:val="24"/>
          <w:szCs w:val="24"/>
        </w:rPr>
        <w:t>ю</w:t>
      </w:r>
      <w:r w:rsidR="003F1722" w:rsidRPr="00194BB4">
        <w:rPr>
          <w:sz w:val="24"/>
          <w:szCs w:val="24"/>
        </w:rPr>
        <w:t xml:space="preserve"> 201</w:t>
      </w:r>
      <w:r w:rsidR="00F71770" w:rsidRPr="00194BB4">
        <w:rPr>
          <w:sz w:val="24"/>
          <w:szCs w:val="24"/>
        </w:rPr>
        <w:t>3</w:t>
      </w:r>
      <w:r w:rsidR="003F1722" w:rsidRPr="00194BB4">
        <w:rPr>
          <w:sz w:val="24"/>
          <w:szCs w:val="24"/>
        </w:rPr>
        <w:t xml:space="preserve"> года.</w:t>
      </w:r>
    </w:p>
    <w:p w14:paraId="1BEDA0B7" w14:textId="77777777" w:rsidR="00947C8D" w:rsidRPr="007A1FDC" w:rsidRDefault="00947C8D" w:rsidP="00575E9D">
      <w:pPr>
        <w:ind w:firstLine="567"/>
        <w:jc w:val="both"/>
        <w:rPr>
          <w:color w:val="FF0000"/>
          <w:sz w:val="24"/>
          <w:szCs w:val="24"/>
        </w:rPr>
      </w:pPr>
    </w:p>
    <w:p w14:paraId="063B43DB" w14:textId="1E76EA8C" w:rsidR="00947C8D" w:rsidRPr="007A1FDC" w:rsidRDefault="00947C8D" w:rsidP="00947C8D">
      <w:pPr>
        <w:jc w:val="both"/>
        <w:rPr>
          <w:color w:val="FF0000"/>
          <w:sz w:val="24"/>
          <w:szCs w:val="24"/>
        </w:rPr>
      </w:pPr>
      <w:r w:rsidRPr="007A1FDC">
        <w:rPr>
          <w:noProof/>
          <w:color w:val="FF0000"/>
          <w:lang w:eastAsia="ru-RU"/>
        </w:rPr>
        <w:drawing>
          <wp:inline distT="0" distB="0" distL="0" distR="0" wp14:anchorId="5310CE9B" wp14:editId="306B0EEC">
            <wp:extent cx="6749143" cy="354838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894265" w14:textId="45035D4F" w:rsidR="0060646B" w:rsidRPr="007A1FDC" w:rsidRDefault="00947C8D" w:rsidP="006A6509">
      <w:pPr>
        <w:jc w:val="center"/>
        <w:rPr>
          <w:color w:val="FF0000"/>
          <w:sz w:val="24"/>
          <w:szCs w:val="24"/>
        </w:rPr>
      </w:pPr>
      <w:r w:rsidRPr="007A1FDC">
        <w:rPr>
          <w:noProof/>
          <w:color w:val="FF0000"/>
          <w:lang w:eastAsia="ru-RU"/>
        </w:rPr>
        <w:lastRenderedPageBreak/>
        <w:drawing>
          <wp:inline distT="0" distB="0" distL="0" distR="0" wp14:anchorId="2D1F84DB" wp14:editId="186E7D23">
            <wp:extent cx="6607629" cy="4592320"/>
            <wp:effectExtent l="0" t="0" r="317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6354DE" w14:textId="77777777" w:rsidR="00613615" w:rsidRPr="007A1FDC" w:rsidRDefault="00613615" w:rsidP="00613615">
      <w:pPr>
        <w:jc w:val="center"/>
        <w:rPr>
          <w:noProof/>
          <w:color w:val="FF0000"/>
          <w:sz w:val="24"/>
          <w:szCs w:val="24"/>
          <w:lang w:eastAsia="ru-RU"/>
        </w:rPr>
      </w:pPr>
      <w:r w:rsidRPr="007A1FDC">
        <w:rPr>
          <w:noProof/>
          <w:color w:val="FF0000"/>
          <w:lang w:eastAsia="ru-RU"/>
        </w:rPr>
        <w:drawing>
          <wp:inline distT="0" distB="0" distL="0" distR="0" wp14:anchorId="5A2AFC8F" wp14:editId="3E27E566">
            <wp:extent cx="619506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BB6AF7" w14:textId="77777777" w:rsidR="00613615" w:rsidRPr="007A1FDC" w:rsidRDefault="00613615" w:rsidP="00775683">
      <w:pPr>
        <w:jc w:val="both"/>
        <w:rPr>
          <w:noProof/>
          <w:color w:val="FF0000"/>
          <w:sz w:val="24"/>
          <w:szCs w:val="24"/>
          <w:lang w:eastAsia="ru-RU"/>
        </w:rPr>
      </w:pPr>
    </w:p>
    <w:p w14:paraId="2C0366EB" w14:textId="40C39B70" w:rsidR="006F2905" w:rsidRPr="00194BB4" w:rsidRDefault="00BC167B" w:rsidP="00BC167B">
      <w:pPr>
        <w:ind w:firstLine="567"/>
        <w:jc w:val="both"/>
        <w:rPr>
          <w:sz w:val="24"/>
          <w:szCs w:val="24"/>
        </w:rPr>
      </w:pPr>
      <w:r w:rsidRPr="00194BB4">
        <w:rPr>
          <w:sz w:val="24"/>
          <w:szCs w:val="24"/>
        </w:rPr>
        <w:t xml:space="preserve">НДФЛ по-прежнему остается бюджетообразующим налогом для района, в структуре налоговых и неналоговых доходов </w:t>
      </w:r>
      <w:r w:rsidR="006F2905" w:rsidRPr="00194BB4">
        <w:rPr>
          <w:sz w:val="24"/>
          <w:szCs w:val="24"/>
        </w:rPr>
        <w:t>в</w:t>
      </w:r>
      <w:r w:rsidRPr="00194BB4">
        <w:rPr>
          <w:sz w:val="24"/>
          <w:szCs w:val="24"/>
        </w:rPr>
        <w:t xml:space="preserve"> 201</w:t>
      </w:r>
      <w:r w:rsidR="006F2905" w:rsidRPr="00194BB4">
        <w:rPr>
          <w:sz w:val="24"/>
          <w:szCs w:val="24"/>
        </w:rPr>
        <w:t>7</w:t>
      </w:r>
      <w:r w:rsidRPr="00194BB4">
        <w:rPr>
          <w:sz w:val="24"/>
          <w:szCs w:val="24"/>
        </w:rPr>
        <w:t xml:space="preserve"> год</w:t>
      </w:r>
      <w:r w:rsidR="006F2905" w:rsidRPr="00194BB4">
        <w:rPr>
          <w:sz w:val="24"/>
          <w:szCs w:val="24"/>
        </w:rPr>
        <w:t>у</w:t>
      </w:r>
      <w:r w:rsidRPr="00194BB4">
        <w:rPr>
          <w:sz w:val="24"/>
          <w:szCs w:val="24"/>
        </w:rPr>
        <w:t xml:space="preserve"> его доля составляет </w:t>
      </w:r>
      <w:r w:rsidR="00017629" w:rsidRPr="00194BB4">
        <w:rPr>
          <w:sz w:val="24"/>
          <w:szCs w:val="24"/>
        </w:rPr>
        <w:t>6</w:t>
      </w:r>
      <w:r w:rsidR="00514789" w:rsidRPr="00194BB4">
        <w:rPr>
          <w:sz w:val="24"/>
          <w:szCs w:val="24"/>
        </w:rPr>
        <w:t>4</w:t>
      </w:r>
      <w:r w:rsidR="006F2905" w:rsidRPr="00194BB4">
        <w:rPr>
          <w:sz w:val="24"/>
          <w:szCs w:val="24"/>
        </w:rPr>
        <w:t xml:space="preserve"> </w:t>
      </w:r>
      <w:r w:rsidRPr="00194BB4">
        <w:rPr>
          <w:sz w:val="24"/>
          <w:szCs w:val="24"/>
        </w:rPr>
        <w:t xml:space="preserve">%. </w:t>
      </w:r>
    </w:p>
    <w:p w14:paraId="1990000B" w14:textId="77777777" w:rsidR="00BC167B" w:rsidRPr="00194BB4" w:rsidRDefault="00BC167B" w:rsidP="00BC167B">
      <w:pPr>
        <w:ind w:firstLine="567"/>
        <w:jc w:val="both"/>
        <w:rPr>
          <w:sz w:val="24"/>
          <w:szCs w:val="24"/>
        </w:rPr>
      </w:pPr>
      <w:r w:rsidRPr="00194BB4">
        <w:rPr>
          <w:sz w:val="24"/>
          <w:szCs w:val="24"/>
        </w:rPr>
        <w:t>В структуре доходов в 201</w:t>
      </w:r>
      <w:r w:rsidR="006F2905" w:rsidRPr="00194BB4">
        <w:rPr>
          <w:sz w:val="24"/>
          <w:szCs w:val="24"/>
        </w:rPr>
        <w:t>7</w:t>
      </w:r>
      <w:r w:rsidRPr="00194BB4">
        <w:rPr>
          <w:sz w:val="24"/>
          <w:szCs w:val="24"/>
        </w:rPr>
        <w:t xml:space="preserve"> году помимо НДФЛ следующими по объему поступлений являются:</w:t>
      </w:r>
    </w:p>
    <w:p w14:paraId="445E6217" w14:textId="4528005E" w:rsidR="00BC167B" w:rsidRPr="00194BB4" w:rsidRDefault="00BC167B" w:rsidP="00BC167B">
      <w:pPr>
        <w:ind w:firstLine="567"/>
        <w:jc w:val="both"/>
        <w:rPr>
          <w:sz w:val="24"/>
          <w:szCs w:val="24"/>
        </w:rPr>
      </w:pPr>
      <w:r w:rsidRPr="00194BB4">
        <w:rPr>
          <w:sz w:val="24"/>
          <w:szCs w:val="24"/>
        </w:rPr>
        <w:t>- доходы от аренды земельных участков, государственная собственность на которые не разграничена (</w:t>
      </w:r>
      <w:r w:rsidR="00017629" w:rsidRPr="00194BB4">
        <w:rPr>
          <w:sz w:val="24"/>
          <w:szCs w:val="24"/>
        </w:rPr>
        <w:t>1</w:t>
      </w:r>
      <w:r w:rsidR="00514789" w:rsidRPr="00194BB4">
        <w:rPr>
          <w:sz w:val="24"/>
          <w:szCs w:val="24"/>
        </w:rPr>
        <w:t>1</w:t>
      </w:r>
      <w:r w:rsidR="00017629" w:rsidRPr="00194BB4">
        <w:rPr>
          <w:sz w:val="24"/>
          <w:szCs w:val="24"/>
        </w:rPr>
        <w:t xml:space="preserve"> </w:t>
      </w:r>
      <w:r w:rsidRPr="00194BB4">
        <w:rPr>
          <w:sz w:val="24"/>
          <w:szCs w:val="24"/>
        </w:rPr>
        <w:t>%);</w:t>
      </w:r>
    </w:p>
    <w:p w14:paraId="73E5D9C1" w14:textId="477BD2FB" w:rsidR="00017629" w:rsidRPr="00194BB4" w:rsidRDefault="00017629" w:rsidP="00BC167B">
      <w:pPr>
        <w:ind w:firstLine="567"/>
        <w:jc w:val="both"/>
        <w:rPr>
          <w:sz w:val="24"/>
          <w:szCs w:val="24"/>
        </w:rPr>
      </w:pPr>
      <w:r w:rsidRPr="00194BB4">
        <w:rPr>
          <w:sz w:val="24"/>
          <w:szCs w:val="24"/>
        </w:rPr>
        <w:t>- налог, взимаемый в связи с применением упрощенной системы налогообложения (</w:t>
      </w:r>
      <w:r w:rsidR="00514789" w:rsidRPr="00194BB4">
        <w:rPr>
          <w:sz w:val="24"/>
          <w:szCs w:val="24"/>
        </w:rPr>
        <w:t>7</w:t>
      </w:r>
      <w:r w:rsidRPr="00194BB4">
        <w:rPr>
          <w:sz w:val="24"/>
          <w:szCs w:val="24"/>
        </w:rPr>
        <w:t xml:space="preserve"> %);</w:t>
      </w:r>
    </w:p>
    <w:p w14:paraId="53DFB34E" w14:textId="303DECA6" w:rsidR="00017629" w:rsidRPr="00194BB4" w:rsidRDefault="00017629" w:rsidP="00017629">
      <w:pPr>
        <w:ind w:firstLine="567"/>
        <w:jc w:val="both"/>
        <w:rPr>
          <w:sz w:val="24"/>
          <w:szCs w:val="24"/>
        </w:rPr>
      </w:pPr>
      <w:r w:rsidRPr="00194BB4">
        <w:rPr>
          <w:sz w:val="24"/>
          <w:szCs w:val="24"/>
        </w:rPr>
        <w:t>- доходы от продажи земельных участков, государственная собственность на которые не разграничена (4 %);</w:t>
      </w:r>
    </w:p>
    <w:p w14:paraId="47EE8A48" w14:textId="06F6567C" w:rsidR="00017629" w:rsidRPr="00194BB4" w:rsidRDefault="00017629" w:rsidP="00017629">
      <w:pPr>
        <w:ind w:firstLine="567"/>
        <w:jc w:val="both"/>
        <w:rPr>
          <w:sz w:val="24"/>
          <w:szCs w:val="24"/>
        </w:rPr>
      </w:pPr>
      <w:r w:rsidRPr="00194BB4">
        <w:rPr>
          <w:sz w:val="24"/>
          <w:szCs w:val="24"/>
        </w:rPr>
        <w:t>- единый налог на вмененный доход (3</w:t>
      </w:r>
      <w:r w:rsidR="00514789" w:rsidRPr="00194BB4">
        <w:rPr>
          <w:sz w:val="24"/>
          <w:szCs w:val="24"/>
        </w:rPr>
        <w:t xml:space="preserve"> </w:t>
      </w:r>
      <w:r w:rsidRPr="00194BB4">
        <w:rPr>
          <w:sz w:val="24"/>
          <w:szCs w:val="24"/>
        </w:rPr>
        <w:t>%);</w:t>
      </w:r>
    </w:p>
    <w:p w14:paraId="253BC8EB" w14:textId="1BE15427" w:rsidR="00017629" w:rsidRPr="00194BB4" w:rsidRDefault="00017629" w:rsidP="00017629">
      <w:pPr>
        <w:ind w:firstLine="567"/>
        <w:jc w:val="both"/>
        <w:rPr>
          <w:sz w:val="24"/>
          <w:szCs w:val="24"/>
        </w:rPr>
      </w:pPr>
      <w:r w:rsidRPr="00194BB4">
        <w:rPr>
          <w:sz w:val="24"/>
          <w:szCs w:val="24"/>
        </w:rPr>
        <w:t>- доходы, получаемые в виде арендной платы за земельные участки, находящиеся в собственности муниципального района (2 %);</w:t>
      </w:r>
    </w:p>
    <w:p w14:paraId="0197B445" w14:textId="1DD48EB5" w:rsidR="0060646B" w:rsidRPr="00194BB4" w:rsidRDefault="0060646B" w:rsidP="00BC167B">
      <w:pPr>
        <w:ind w:firstLine="567"/>
        <w:jc w:val="both"/>
        <w:rPr>
          <w:sz w:val="24"/>
          <w:szCs w:val="24"/>
        </w:rPr>
      </w:pPr>
      <w:r w:rsidRPr="00194BB4">
        <w:rPr>
          <w:sz w:val="24"/>
          <w:szCs w:val="24"/>
        </w:rPr>
        <w:lastRenderedPageBreak/>
        <w:t>- плата за негативное воздействие на окружающую среду (</w:t>
      </w:r>
      <w:r w:rsidR="00514789" w:rsidRPr="00194BB4">
        <w:rPr>
          <w:sz w:val="24"/>
          <w:szCs w:val="24"/>
        </w:rPr>
        <w:t>3</w:t>
      </w:r>
      <w:r w:rsidRPr="00194BB4">
        <w:rPr>
          <w:sz w:val="24"/>
          <w:szCs w:val="24"/>
        </w:rPr>
        <w:t xml:space="preserve"> %);</w:t>
      </w:r>
    </w:p>
    <w:p w14:paraId="33EB66D3" w14:textId="310DFAC4" w:rsidR="00017629" w:rsidRPr="00194BB4" w:rsidRDefault="00017629" w:rsidP="00017629">
      <w:pPr>
        <w:ind w:firstLine="567"/>
        <w:jc w:val="both"/>
        <w:rPr>
          <w:sz w:val="24"/>
          <w:szCs w:val="24"/>
        </w:rPr>
      </w:pPr>
      <w:r w:rsidRPr="00194BB4">
        <w:rPr>
          <w:sz w:val="24"/>
          <w:szCs w:val="24"/>
        </w:rPr>
        <w:t>- акцизы (2 %);</w:t>
      </w:r>
    </w:p>
    <w:p w14:paraId="68D4897D" w14:textId="15A0A220" w:rsidR="00BC167B" w:rsidRPr="00194BB4" w:rsidRDefault="00BC167B" w:rsidP="00BC167B">
      <w:pPr>
        <w:ind w:firstLine="567"/>
        <w:jc w:val="both"/>
        <w:rPr>
          <w:sz w:val="24"/>
          <w:szCs w:val="24"/>
        </w:rPr>
      </w:pPr>
      <w:r w:rsidRPr="00194BB4">
        <w:rPr>
          <w:sz w:val="24"/>
          <w:szCs w:val="24"/>
        </w:rPr>
        <w:t>- налог на добычу полезных ископаемых (</w:t>
      </w:r>
      <w:r w:rsidR="00514789" w:rsidRPr="00194BB4">
        <w:rPr>
          <w:sz w:val="24"/>
          <w:szCs w:val="24"/>
        </w:rPr>
        <w:t>2</w:t>
      </w:r>
      <w:r w:rsidR="00017629" w:rsidRPr="00194BB4">
        <w:rPr>
          <w:sz w:val="24"/>
          <w:szCs w:val="24"/>
        </w:rPr>
        <w:t xml:space="preserve"> </w:t>
      </w:r>
      <w:r w:rsidRPr="00194BB4">
        <w:rPr>
          <w:sz w:val="24"/>
          <w:szCs w:val="24"/>
        </w:rPr>
        <w:t>%);</w:t>
      </w:r>
    </w:p>
    <w:p w14:paraId="3CAB67C6" w14:textId="7A77D50D" w:rsidR="00BC167B" w:rsidRPr="00194BB4" w:rsidRDefault="00BC167B" w:rsidP="002C78F9">
      <w:pPr>
        <w:ind w:firstLine="567"/>
        <w:jc w:val="both"/>
        <w:rPr>
          <w:sz w:val="24"/>
          <w:szCs w:val="24"/>
        </w:rPr>
      </w:pPr>
      <w:r w:rsidRPr="00194BB4">
        <w:rPr>
          <w:sz w:val="24"/>
          <w:szCs w:val="24"/>
        </w:rPr>
        <w:t>- доходы от аренды имущества, нах</w:t>
      </w:r>
      <w:r w:rsidR="00C257EF" w:rsidRPr="00194BB4">
        <w:rPr>
          <w:sz w:val="24"/>
          <w:szCs w:val="24"/>
        </w:rPr>
        <w:t>одящего в собственности района</w:t>
      </w:r>
      <w:r w:rsidR="002C78F9" w:rsidRPr="00194BB4">
        <w:rPr>
          <w:sz w:val="24"/>
          <w:szCs w:val="24"/>
        </w:rPr>
        <w:t xml:space="preserve">, </w:t>
      </w:r>
      <w:r w:rsidRPr="00194BB4">
        <w:rPr>
          <w:sz w:val="24"/>
          <w:szCs w:val="24"/>
        </w:rPr>
        <w:t>доходы от продажи земельных участков, находящихся в собственности района</w:t>
      </w:r>
      <w:r w:rsidR="002C78F9" w:rsidRPr="00194BB4">
        <w:rPr>
          <w:sz w:val="24"/>
          <w:szCs w:val="24"/>
        </w:rPr>
        <w:t xml:space="preserve">, </w:t>
      </w:r>
      <w:r w:rsidRPr="00194BB4">
        <w:rPr>
          <w:sz w:val="24"/>
          <w:szCs w:val="24"/>
        </w:rPr>
        <w:t>налог, взимаемый в связи с применением патентной системы налогообложения, единый сельскохозяйственный налог и штрафы, сан</w:t>
      </w:r>
      <w:r w:rsidR="00442750" w:rsidRPr="00194BB4">
        <w:rPr>
          <w:sz w:val="24"/>
          <w:szCs w:val="24"/>
        </w:rPr>
        <w:t>кции, возмещение ущерба (около 2</w:t>
      </w:r>
      <w:r w:rsidR="00017629" w:rsidRPr="00194BB4">
        <w:rPr>
          <w:sz w:val="24"/>
          <w:szCs w:val="24"/>
        </w:rPr>
        <w:t xml:space="preserve"> </w:t>
      </w:r>
      <w:r w:rsidRPr="00194BB4">
        <w:rPr>
          <w:sz w:val="24"/>
          <w:szCs w:val="24"/>
        </w:rPr>
        <w:t>%).</w:t>
      </w:r>
    </w:p>
    <w:p w14:paraId="5063E274" w14:textId="06E3C0C5" w:rsidR="00610703" w:rsidRPr="007A1FDC" w:rsidRDefault="00947C8D" w:rsidP="00B95E9F">
      <w:pPr>
        <w:rPr>
          <w:color w:val="FF0000"/>
          <w:sz w:val="24"/>
          <w:szCs w:val="24"/>
        </w:rPr>
      </w:pPr>
      <w:r w:rsidRPr="007A1FDC">
        <w:rPr>
          <w:noProof/>
          <w:color w:val="FF0000"/>
          <w:lang w:eastAsia="ru-RU"/>
        </w:rPr>
        <w:drawing>
          <wp:inline distT="0" distB="0" distL="0" distR="0" wp14:anchorId="6A66EB7A" wp14:editId="518CA4E7">
            <wp:extent cx="6750685" cy="392974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9F19D9" w14:textId="77777777" w:rsidR="00947C8D" w:rsidRPr="007A1FDC" w:rsidRDefault="00947C8D" w:rsidP="00B95E9F">
      <w:pPr>
        <w:rPr>
          <w:color w:val="FF0000"/>
          <w:sz w:val="24"/>
          <w:szCs w:val="24"/>
        </w:rPr>
      </w:pPr>
    </w:p>
    <w:p w14:paraId="2468BA36" w14:textId="31CA3DBC" w:rsidR="00762206" w:rsidRPr="007A1FDC" w:rsidRDefault="00762206" w:rsidP="00947C8D">
      <w:pPr>
        <w:jc w:val="both"/>
        <w:rPr>
          <w:color w:val="FF0000"/>
          <w:sz w:val="24"/>
          <w:szCs w:val="24"/>
        </w:rPr>
      </w:pPr>
      <w:r w:rsidRPr="007A1FDC">
        <w:rPr>
          <w:noProof/>
          <w:color w:val="FF0000"/>
          <w:lang w:eastAsia="ru-RU"/>
        </w:rPr>
        <w:drawing>
          <wp:inline distT="0" distB="0" distL="0" distR="0" wp14:anchorId="36AF22D9" wp14:editId="29CB837B">
            <wp:extent cx="6739890" cy="3918585"/>
            <wp:effectExtent l="0" t="0" r="3810" b="571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203492" w14:textId="7D073AC1" w:rsidR="00194BB4" w:rsidRPr="00D84503" w:rsidRDefault="00194BB4" w:rsidP="00194BB4">
      <w:pPr>
        <w:ind w:firstLine="567"/>
        <w:jc w:val="both"/>
        <w:rPr>
          <w:sz w:val="24"/>
          <w:szCs w:val="24"/>
        </w:rPr>
      </w:pPr>
      <w:r w:rsidRPr="00D84503">
        <w:rPr>
          <w:sz w:val="24"/>
          <w:szCs w:val="24"/>
        </w:rPr>
        <w:lastRenderedPageBreak/>
        <w:t>За 201</w:t>
      </w:r>
      <w:r>
        <w:rPr>
          <w:sz w:val="24"/>
          <w:szCs w:val="24"/>
        </w:rPr>
        <w:t>7 год</w:t>
      </w:r>
      <w:r w:rsidRPr="00D84503">
        <w:rPr>
          <w:sz w:val="24"/>
          <w:szCs w:val="24"/>
        </w:rPr>
        <w:t xml:space="preserve"> в консолидированный бюджет Томского района поступило </w:t>
      </w:r>
      <w:r>
        <w:rPr>
          <w:sz w:val="24"/>
          <w:szCs w:val="24"/>
        </w:rPr>
        <w:t>577,4</w:t>
      </w:r>
      <w:r w:rsidRPr="00D84503">
        <w:rPr>
          <w:sz w:val="24"/>
          <w:szCs w:val="24"/>
        </w:rPr>
        <w:t xml:space="preserve"> млн. руб. налоговых и неналоговых доходов.</w:t>
      </w:r>
    </w:p>
    <w:p w14:paraId="518D8A92" w14:textId="787E3F4F" w:rsidR="00194BB4" w:rsidRPr="00F966C9" w:rsidRDefault="00194BB4" w:rsidP="00194BB4">
      <w:pPr>
        <w:ind w:firstLine="567"/>
        <w:jc w:val="both"/>
        <w:rPr>
          <w:sz w:val="24"/>
          <w:szCs w:val="24"/>
        </w:rPr>
      </w:pPr>
      <w:r w:rsidRPr="00F966C9">
        <w:rPr>
          <w:sz w:val="24"/>
          <w:szCs w:val="24"/>
        </w:rPr>
        <w:t>Темп увеличения исполнения налоговых и неналоговых доходов за 2017 год к соответствующему периоду прошлого года в приведенных нормативах отчислений от налога на доходы физических лиц составляет 100,4%.</w:t>
      </w:r>
    </w:p>
    <w:p w14:paraId="3E09F275" w14:textId="1E4FAAD8" w:rsidR="00194BB4" w:rsidRDefault="00194BB4" w:rsidP="00194BB4">
      <w:pPr>
        <w:ind w:firstLine="567"/>
        <w:jc w:val="both"/>
        <w:rPr>
          <w:sz w:val="24"/>
          <w:szCs w:val="24"/>
        </w:rPr>
      </w:pPr>
      <w:r>
        <w:rPr>
          <w:sz w:val="24"/>
          <w:szCs w:val="24"/>
        </w:rPr>
        <w:t>Увеличение</w:t>
      </w:r>
      <w:r w:rsidRPr="00D84503">
        <w:rPr>
          <w:sz w:val="24"/>
          <w:szCs w:val="24"/>
        </w:rPr>
        <w:t xml:space="preserve"> поступлений налога на доходы физ</w:t>
      </w:r>
      <w:r>
        <w:rPr>
          <w:sz w:val="24"/>
          <w:szCs w:val="24"/>
        </w:rPr>
        <w:t xml:space="preserve">ических лиц составляет 107 </w:t>
      </w:r>
      <w:r w:rsidRPr="00D84503">
        <w:rPr>
          <w:sz w:val="24"/>
          <w:szCs w:val="24"/>
        </w:rPr>
        <w:t xml:space="preserve">% </w:t>
      </w:r>
      <w:r w:rsidRPr="00236B56">
        <w:rPr>
          <w:sz w:val="24"/>
          <w:szCs w:val="24"/>
        </w:rPr>
        <w:t xml:space="preserve">к соответствующему периоду прошлого года, </w:t>
      </w:r>
      <w:r w:rsidRPr="004B443D">
        <w:rPr>
          <w:sz w:val="24"/>
          <w:szCs w:val="24"/>
        </w:rPr>
        <w:t>что связано с увеличением дополнительного норматива отчислен</w:t>
      </w:r>
      <w:r>
        <w:rPr>
          <w:sz w:val="24"/>
          <w:szCs w:val="24"/>
        </w:rPr>
        <w:t>ий данного налога (в 2016 г. – 15,17 %, в 2017 г.</w:t>
      </w:r>
      <w:r w:rsidRPr="004B443D">
        <w:rPr>
          <w:sz w:val="24"/>
          <w:szCs w:val="24"/>
        </w:rPr>
        <w:t xml:space="preserve"> – 16,41 %), </w:t>
      </w:r>
      <w:r>
        <w:rPr>
          <w:sz w:val="24"/>
          <w:szCs w:val="24"/>
        </w:rPr>
        <w:t>а также уплатой налогов:</w:t>
      </w:r>
    </w:p>
    <w:p w14:paraId="1EA7502B" w14:textId="0D36AE30" w:rsidR="00194BB4" w:rsidRPr="00236B56" w:rsidRDefault="00194BB4" w:rsidP="00194BB4">
      <w:pPr>
        <w:ind w:firstLine="567"/>
        <w:jc w:val="both"/>
        <w:rPr>
          <w:sz w:val="24"/>
          <w:szCs w:val="24"/>
        </w:rPr>
      </w:pPr>
      <w:r>
        <w:rPr>
          <w:sz w:val="24"/>
          <w:szCs w:val="24"/>
        </w:rPr>
        <w:t xml:space="preserve">- </w:t>
      </w:r>
      <w:r w:rsidRPr="00142B1E">
        <w:rPr>
          <w:sz w:val="24"/>
          <w:szCs w:val="24"/>
        </w:rPr>
        <w:t>Т</w:t>
      </w:r>
      <w:r>
        <w:rPr>
          <w:sz w:val="24"/>
          <w:szCs w:val="24"/>
        </w:rPr>
        <w:t>омским</w:t>
      </w:r>
      <w:r w:rsidRPr="00142B1E">
        <w:rPr>
          <w:sz w:val="24"/>
          <w:szCs w:val="24"/>
        </w:rPr>
        <w:t xml:space="preserve"> Управление</w:t>
      </w:r>
      <w:r>
        <w:rPr>
          <w:sz w:val="24"/>
          <w:szCs w:val="24"/>
        </w:rPr>
        <w:t>м</w:t>
      </w:r>
      <w:r w:rsidRPr="00142B1E">
        <w:rPr>
          <w:sz w:val="24"/>
          <w:szCs w:val="24"/>
        </w:rPr>
        <w:t xml:space="preserve"> по организации общественного питания</w:t>
      </w:r>
      <w:r>
        <w:rPr>
          <w:sz w:val="24"/>
          <w:szCs w:val="24"/>
        </w:rPr>
        <w:t xml:space="preserve"> ООО «Газпром питание»</w:t>
      </w:r>
      <w:r w:rsidRPr="00236B56">
        <w:rPr>
          <w:sz w:val="24"/>
          <w:szCs w:val="24"/>
        </w:rPr>
        <w:t xml:space="preserve"> перечисление налога осуществляют с августа 2016</w:t>
      </w:r>
      <w:r>
        <w:rPr>
          <w:sz w:val="24"/>
          <w:szCs w:val="24"/>
        </w:rPr>
        <w:t xml:space="preserve"> г., </w:t>
      </w:r>
      <w:r w:rsidRPr="00236B56">
        <w:rPr>
          <w:sz w:val="24"/>
          <w:szCs w:val="24"/>
        </w:rPr>
        <w:t xml:space="preserve">уплачено </w:t>
      </w:r>
      <w:r>
        <w:rPr>
          <w:sz w:val="24"/>
          <w:szCs w:val="24"/>
        </w:rPr>
        <w:t xml:space="preserve">за </w:t>
      </w:r>
      <w:r w:rsidRPr="00236B56">
        <w:rPr>
          <w:sz w:val="24"/>
          <w:szCs w:val="24"/>
        </w:rPr>
        <w:t>2017</w:t>
      </w:r>
      <w:r>
        <w:rPr>
          <w:sz w:val="24"/>
          <w:szCs w:val="24"/>
        </w:rPr>
        <w:t xml:space="preserve"> г. – </w:t>
      </w:r>
      <w:r w:rsidRPr="000E56F4">
        <w:rPr>
          <w:sz w:val="24"/>
          <w:szCs w:val="24"/>
        </w:rPr>
        <w:t>5</w:t>
      </w:r>
      <w:r>
        <w:rPr>
          <w:sz w:val="24"/>
          <w:szCs w:val="24"/>
        </w:rPr>
        <w:t xml:space="preserve"> </w:t>
      </w:r>
      <w:r w:rsidRPr="000E56F4">
        <w:rPr>
          <w:sz w:val="24"/>
          <w:szCs w:val="24"/>
        </w:rPr>
        <w:t>657</w:t>
      </w:r>
      <w:r>
        <w:rPr>
          <w:sz w:val="24"/>
          <w:szCs w:val="24"/>
        </w:rPr>
        <w:t xml:space="preserve"> тыс. руб.; </w:t>
      </w:r>
      <w:r w:rsidRPr="009F14B4">
        <w:rPr>
          <w:sz w:val="24"/>
          <w:szCs w:val="24"/>
        </w:rPr>
        <w:t>за август-декабрь 2016</w:t>
      </w:r>
      <w:r>
        <w:rPr>
          <w:sz w:val="24"/>
          <w:szCs w:val="24"/>
        </w:rPr>
        <w:t xml:space="preserve"> г.</w:t>
      </w:r>
      <w:r w:rsidRPr="009F14B4">
        <w:rPr>
          <w:sz w:val="24"/>
          <w:szCs w:val="24"/>
        </w:rPr>
        <w:t xml:space="preserve"> – 2</w:t>
      </w:r>
      <w:r>
        <w:rPr>
          <w:sz w:val="24"/>
          <w:szCs w:val="24"/>
        </w:rPr>
        <w:t xml:space="preserve"> </w:t>
      </w:r>
      <w:r w:rsidRPr="009F14B4">
        <w:rPr>
          <w:sz w:val="24"/>
          <w:szCs w:val="24"/>
        </w:rPr>
        <w:t>519 тыс. руб.,</w:t>
      </w:r>
    </w:p>
    <w:p w14:paraId="13BB370C" w14:textId="05C526FB" w:rsidR="00194BB4" w:rsidRDefault="00194BB4" w:rsidP="00194BB4">
      <w:pPr>
        <w:ind w:firstLine="567"/>
        <w:jc w:val="both"/>
        <w:rPr>
          <w:sz w:val="24"/>
          <w:szCs w:val="24"/>
        </w:rPr>
      </w:pPr>
      <w:r w:rsidRPr="00236B56">
        <w:rPr>
          <w:sz w:val="24"/>
          <w:szCs w:val="24"/>
        </w:rPr>
        <w:t>- Т</w:t>
      </w:r>
      <w:r>
        <w:rPr>
          <w:sz w:val="24"/>
          <w:szCs w:val="24"/>
        </w:rPr>
        <w:t>омским</w:t>
      </w:r>
      <w:r w:rsidRPr="00236B56">
        <w:rPr>
          <w:sz w:val="24"/>
          <w:szCs w:val="24"/>
        </w:rPr>
        <w:t xml:space="preserve"> </w:t>
      </w:r>
      <w:r>
        <w:rPr>
          <w:sz w:val="24"/>
          <w:szCs w:val="24"/>
        </w:rPr>
        <w:t>филиалом</w:t>
      </w:r>
      <w:r w:rsidRPr="00236B56">
        <w:rPr>
          <w:sz w:val="24"/>
          <w:szCs w:val="24"/>
        </w:rPr>
        <w:t xml:space="preserve"> </w:t>
      </w:r>
      <w:r>
        <w:rPr>
          <w:sz w:val="24"/>
          <w:szCs w:val="24"/>
        </w:rPr>
        <w:t>ООО «</w:t>
      </w:r>
      <w:r w:rsidRPr="00236B56">
        <w:rPr>
          <w:sz w:val="24"/>
          <w:szCs w:val="24"/>
        </w:rPr>
        <w:t>КИ</w:t>
      </w:r>
      <w:r>
        <w:rPr>
          <w:sz w:val="24"/>
          <w:szCs w:val="24"/>
        </w:rPr>
        <w:t>Т-ЛИДЕР»,</w:t>
      </w:r>
      <w:r w:rsidRPr="00236B56">
        <w:rPr>
          <w:sz w:val="24"/>
          <w:szCs w:val="24"/>
        </w:rPr>
        <w:t xml:space="preserve"> </w:t>
      </w:r>
      <w:r>
        <w:rPr>
          <w:sz w:val="24"/>
          <w:szCs w:val="24"/>
        </w:rPr>
        <w:t>поставленным на</w:t>
      </w:r>
      <w:r w:rsidRPr="00236B56">
        <w:rPr>
          <w:sz w:val="24"/>
          <w:szCs w:val="24"/>
        </w:rPr>
        <w:t xml:space="preserve"> налоговый учет 12.09.2016</w:t>
      </w:r>
      <w:r>
        <w:rPr>
          <w:sz w:val="24"/>
          <w:szCs w:val="24"/>
        </w:rPr>
        <w:t xml:space="preserve"> г.</w:t>
      </w:r>
      <w:r w:rsidRPr="00236B56">
        <w:rPr>
          <w:sz w:val="24"/>
          <w:szCs w:val="24"/>
        </w:rPr>
        <w:t xml:space="preserve"> – уплачено </w:t>
      </w:r>
      <w:r>
        <w:rPr>
          <w:sz w:val="24"/>
          <w:szCs w:val="24"/>
        </w:rPr>
        <w:t xml:space="preserve">за </w:t>
      </w:r>
      <w:r w:rsidRPr="00236B56">
        <w:rPr>
          <w:sz w:val="24"/>
          <w:szCs w:val="24"/>
        </w:rPr>
        <w:t>2017</w:t>
      </w:r>
      <w:r>
        <w:rPr>
          <w:sz w:val="24"/>
          <w:szCs w:val="24"/>
        </w:rPr>
        <w:t xml:space="preserve"> г.</w:t>
      </w:r>
      <w:r w:rsidRPr="00236B56">
        <w:rPr>
          <w:sz w:val="24"/>
          <w:szCs w:val="24"/>
        </w:rPr>
        <w:t xml:space="preserve"> – </w:t>
      </w:r>
      <w:r w:rsidRPr="00D859DA">
        <w:rPr>
          <w:sz w:val="24"/>
          <w:szCs w:val="24"/>
        </w:rPr>
        <w:t>3</w:t>
      </w:r>
      <w:r>
        <w:rPr>
          <w:sz w:val="24"/>
          <w:szCs w:val="24"/>
        </w:rPr>
        <w:t xml:space="preserve"> </w:t>
      </w:r>
      <w:r w:rsidRPr="00D859DA">
        <w:rPr>
          <w:sz w:val="24"/>
          <w:szCs w:val="24"/>
        </w:rPr>
        <w:t>755</w:t>
      </w:r>
      <w:r>
        <w:rPr>
          <w:sz w:val="24"/>
          <w:szCs w:val="24"/>
        </w:rPr>
        <w:t xml:space="preserve"> тыс. руб.; </w:t>
      </w:r>
      <w:r w:rsidRPr="009F14B4">
        <w:rPr>
          <w:sz w:val="24"/>
          <w:szCs w:val="24"/>
        </w:rPr>
        <w:t>сентябрь-декабрь 2016 – 871 тыс. руб.,</w:t>
      </w:r>
    </w:p>
    <w:p w14:paraId="103B8E65" w14:textId="29EA02F8" w:rsidR="00194BB4" w:rsidRDefault="00194BB4" w:rsidP="00194BB4">
      <w:pPr>
        <w:ind w:firstLine="567"/>
        <w:jc w:val="both"/>
        <w:rPr>
          <w:sz w:val="24"/>
          <w:szCs w:val="24"/>
        </w:rPr>
      </w:pPr>
      <w:r>
        <w:rPr>
          <w:sz w:val="24"/>
          <w:szCs w:val="24"/>
        </w:rPr>
        <w:t>- ОАО «</w:t>
      </w:r>
      <w:proofErr w:type="spellStart"/>
      <w:r>
        <w:rPr>
          <w:sz w:val="24"/>
          <w:szCs w:val="24"/>
        </w:rPr>
        <w:t>Копыловский</w:t>
      </w:r>
      <w:proofErr w:type="spellEnd"/>
      <w:r>
        <w:rPr>
          <w:sz w:val="24"/>
          <w:szCs w:val="24"/>
        </w:rPr>
        <w:t xml:space="preserve"> керамический завод МПО»</w:t>
      </w:r>
      <w:r w:rsidRPr="00236B56">
        <w:rPr>
          <w:sz w:val="24"/>
          <w:szCs w:val="24"/>
        </w:rPr>
        <w:t xml:space="preserve"> (конкурсное производство) погашение требований, участвующих в составе втор</w:t>
      </w:r>
      <w:r>
        <w:rPr>
          <w:sz w:val="24"/>
          <w:szCs w:val="24"/>
        </w:rPr>
        <w:t>ой очереди реестра кредиторов – 2 679 тыс. руб.;</w:t>
      </w:r>
    </w:p>
    <w:p w14:paraId="57D273A9" w14:textId="77777777" w:rsidR="00194BB4" w:rsidRDefault="00194BB4" w:rsidP="00194BB4">
      <w:pPr>
        <w:ind w:firstLine="567"/>
        <w:jc w:val="both"/>
        <w:rPr>
          <w:sz w:val="24"/>
          <w:szCs w:val="24"/>
        </w:rPr>
      </w:pPr>
      <w:r w:rsidRPr="009665B9">
        <w:rPr>
          <w:sz w:val="24"/>
          <w:szCs w:val="24"/>
        </w:rPr>
        <w:t>- ЗАО «ТОМЬ» (конкурсное производство) погашение задолженности, включенной в реестр требований кредиторов второй очереди на основании решения Арбитражного суда Томской области от 13.03.15 г. - 704 тыс. руб. и опл</w:t>
      </w:r>
      <w:r>
        <w:rPr>
          <w:sz w:val="24"/>
          <w:szCs w:val="24"/>
        </w:rPr>
        <w:t>ата пени в размере 70 тыс. руб.</w:t>
      </w:r>
    </w:p>
    <w:p w14:paraId="3FABF25C" w14:textId="77777777" w:rsidR="00194BB4" w:rsidRDefault="00194BB4" w:rsidP="00194BB4">
      <w:pPr>
        <w:ind w:firstLine="567"/>
        <w:jc w:val="both"/>
        <w:rPr>
          <w:sz w:val="24"/>
          <w:szCs w:val="24"/>
        </w:rPr>
      </w:pPr>
      <w:r>
        <w:rPr>
          <w:sz w:val="24"/>
          <w:szCs w:val="24"/>
        </w:rPr>
        <w:t xml:space="preserve">Уплачено по </w:t>
      </w:r>
      <w:r w:rsidRPr="009665B9">
        <w:rPr>
          <w:sz w:val="24"/>
          <w:szCs w:val="24"/>
        </w:rPr>
        <w:t>актам выездных проверок</w:t>
      </w:r>
      <w:r>
        <w:rPr>
          <w:sz w:val="24"/>
          <w:szCs w:val="24"/>
        </w:rPr>
        <w:t>:</w:t>
      </w:r>
    </w:p>
    <w:p w14:paraId="427D96B4" w14:textId="11809FE4" w:rsidR="00194BB4" w:rsidRDefault="00194BB4" w:rsidP="00194BB4">
      <w:pPr>
        <w:ind w:firstLine="567"/>
        <w:jc w:val="both"/>
        <w:rPr>
          <w:sz w:val="24"/>
          <w:szCs w:val="24"/>
        </w:rPr>
      </w:pPr>
      <w:r>
        <w:rPr>
          <w:sz w:val="24"/>
          <w:szCs w:val="24"/>
        </w:rPr>
        <w:t>- ООО "</w:t>
      </w:r>
      <w:proofErr w:type="spellStart"/>
      <w:r>
        <w:rPr>
          <w:sz w:val="24"/>
          <w:szCs w:val="24"/>
        </w:rPr>
        <w:t>Сиб-рекон</w:t>
      </w:r>
      <w:proofErr w:type="spellEnd"/>
      <w:r>
        <w:rPr>
          <w:sz w:val="24"/>
          <w:szCs w:val="24"/>
        </w:rPr>
        <w:t xml:space="preserve"> " – 2 620 тыс. руб.;</w:t>
      </w:r>
    </w:p>
    <w:p w14:paraId="670B44B7" w14:textId="4428425F" w:rsidR="00194BB4" w:rsidRPr="00236B56" w:rsidRDefault="00194BB4" w:rsidP="00194BB4">
      <w:pPr>
        <w:ind w:firstLine="567"/>
        <w:jc w:val="both"/>
        <w:rPr>
          <w:sz w:val="24"/>
          <w:szCs w:val="24"/>
        </w:rPr>
      </w:pPr>
      <w:r>
        <w:rPr>
          <w:sz w:val="24"/>
          <w:szCs w:val="24"/>
        </w:rPr>
        <w:t xml:space="preserve">- </w:t>
      </w:r>
      <w:r w:rsidRPr="00BF5D09">
        <w:rPr>
          <w:sz w:val="24"/>
          <w:szCs w:val="24"/>
        </w:rPr>
        <w:t>ООО "</w:t>
      </w:r>
      <w:r>
        <w:rPr>
          <w:sz w:val="24"/>
          <w:szCs w:val="24"/>
        </w:rPr>
        <w:t>Восточная водяная компания</w:t>
      </w:r>
      <w:r w:rsidRPr="00BF5D09">
        <w:rPr>
          <w:sz w:val="24"/>
          <w:szCs w:val="24"/>
        </w:rPr>
        <w:t>"</w:t>
      </w:r>
      <w:r>
        <w:rPr>
          <w:sz w:val="24"/>
          <w:szCs w:val="24"/>
        </w:rPr>
        <w:t xml:space="preserve"> </w:t>
      </w:r>
      <w:r w:rsidRPr="00BF5D09">
        <w:rPr>
          <w:sz w:val="24"/>
          <w:szCs w:val="24"/>
        </w:rPr>
        <w:t>– 1</w:t>
      </w:r>
      <w:r>
        <w:rPr>
          <w:sz w:val="24"/>
          <w:szCs w:val="24"/>
        </w:rPr>
        <w:t xml:space="preserve"> </w:t>
      </w:r>
      <w:r w:rsidRPr="00BF5D09">
        <w:rPr>
          <w:sz w:val="24"/>
          <w:szCs w:val="24"/>
        </w:rPr>
        <w:t>066 тыс. руб.</w:t>
      </w:r>
      <w:r>
        <w:rPr>
          <w:sz w:val="24"/>
          <w:szCs w:val="24"/>
        </w:rPr>
        <w:t>;</w:t>
      </w:r>
    </w:p>
    <w:p w14:paraId="36580BB4" w14:textId="578707F5" w:rsidR="00194BB4" w:rsidRDefault="00194BB4" w:rsidP="00194BB4">
      <w:pPr>
        <w:ind w:firstLine="567"/>
        <w:jc w:val="both"/>
        <w:rPr>
          <w:sz w:val="24"/>
          <w:szCs w:val="24"/>
        </w:rPr>
      </w:pPr>
      <w:r>
        <w:rPr>
          <w:sz w:val="24"/>
          <w:szCs w:val="24"/>
        </w:rPr>
        <w:t>- ООО "Восточная компания</w:t>
      </w:r>
      <w:r w:rsidRPr="00BF5D09">
        <w:rPr>
          <w:sz w:val="24"/>
          <w:szCs w:val="24"/>
        </w:rPr>
        <w:t>"</w:t>
      </w:r>
      <w:r>
        <w:rPr>
          <w:sz w:val="24"/>
          <w:szCs w:val="24"/>
        </w:rPr>
        <w:t xml:space="preserve"> </w:t>
      </w:r>
      <w:r w:rsidRPr="00BF5D09">
        <w:rPr>
          <w:sz w:val="24"/>
          <w:szCs w:val="24"/>
        </w:rPr>
        <w:t>– 676 тыс. руб.</w:t>
      </w:r>
      <w:r>
        <w:rPr>
          <w:sz w:val="24"/>
          <w:szCs w:val="24"/>
        </w:rPr>
        <w:t>;</w:t>
      </w:r>
    </w:p>
    <w:p w14:paraId="6AC5CF74" w14:textId="77777777" w:rsidR="00194BB4" w:rsidRDefault="00194BB4" w:rsidP="00194BB4">
      <w:pPr>
        <w:ind w:firstLine="567"/>
        <w:jc w:val="both"/>
        <w:rPr>
          <w:sz w:val="24"/>
          <w:szCs w:val="24"/>
        </w:rPr>
      </w:pPr>
      <w:r>
        <w:rPr>
          <w:sz w:val="24"/>
          <w:szCs w:val="24"/>
        </w:rPr>
        <w:t xml:space="preserve">- </w:t>
      </w:r>
      <w:r w:rsidRPr="00BF5D09">
        <w:rPr>
          <w:sz w:val="24"/>
          <w:szCs w:val="24"/>
        </w:rPr>
        <w:t>ООО "</w:t>
      </w:r>
      <w:r>
        <w:rPr>
          <w:sz w:val="24"/>
          <w:szCs w:val="24"/>
        </w:rPr>
        <w:t>Жилищная компания Томского района</w:t>
      </w:r>
      <w:r w:rsidRPr="00BF5D09">
        <w:rPr>
          <w:sz w:val="24"/>
          <w:szCs w:val="24"/>
        </w:rPr>
        <w:t xml:space="preserve">" – </w:t>
      </w:r>
      <w:r w:rsidRPr="00DB37B3">
        <w:rPr>
          <w:sz w:val="24"/>
          <w:szCs w:val="24"/>
        </w:rPr>
        <w:t>509</w:t>
      </w:r>
      <w:r w:rsidRPr="00BF5D09">
        <w:rPr>
          <w:sz w:val="24"/>
          <w:szCs w:val="24"/>
        </w:rPr>
        <w:t xml:space="preserve"> тыс. руб</w:t>
      </w:r>
      <w:r>
        <w:rPr>
          <w:sz w:val="24"/>
          <w:szCs w:val="24"/>
        </w:rPr>
        <w:t>.;</w:t>
      </w:r>
    </w:p>
    <w:p w14:paraId="41B497E4" w14:textId="77777777" w:rsidR="00194BB4" w:rsidRDefault="00194BB4" w:rsidP="00194BB4">
      <w:pPr>
        <w:ind w:firstLine="567"/>
        <w:jc w:val="both"/>
        <w:rPr>
          <w:sz w:val="24"/>
          <w:szCs w:val="24"/>
        </w:rPr>
      </w:pPr>
      <w:r w:rsidRPr="00236B56">
        <w:rPr>
          <w:sz w:val="24"/>
          <w:szCs w:val="24"/>
        </w:rPr>
        <w:t xml:space="preserve">- </w:t>
      </w:r>
      <w:r>
        <w:rPr>
          <w:sz w:val="24"/>
          <w:szCs w:val="24"/>
        </w:rPr>
        <w:t xml:space="preserve">ИП Савкиным Е.В., </w:t>
      </w:r>
      <w:r w:rsidRPr="00236B56">
        <w:rPr>
          <w:sz w:val="24"/>
          <w:szCs w:val="24"/>
        </w:rPr>
        <w:t xml:space="preserve">- уплачено </w:t>
      </w:r>
      <w:r>
        <w:rPr>
          <w:sz w:val="24"/>
          <w:szCs w:val="24"/>
        </w:rPr>
        <w:t xml:space="preserve">за 2017 г. – </w:t>
      </w:r>
      <w:r w:rsidRPr="00DB37B3">
        <w:rPr>
          <w:sz w:val="24"/>
          <w:szCs w:val="24"/>
        </w:rPr>
        <w:t>505</w:t>
      </w:r>
      <w:r>
        <w:rPr>
          <w:sz w:val="24"/>
          <w:szCs w:val="24"/>
        </w:rPr>
        <w:t xml:space="preserve"> тыс. руб.;</w:t>
      </w:r>
    </w:p>
    <w:p w14:paraId="4833DE51" w14:textId="77777777" w:rsidR="00194BB4" w:rsidRDefault="00194BB4" w:rsidP="00194BB4">
      <w:pPr>
        <w:ind w:firstLine="567"/>
        <w:jc w:val="both"/>
        <w:rPr>
          <w:sz w:val="24"/>
          <w:szCs w:val="24"/>
        </w:rPr>
      </w:pPr>
      <w:r>
        <w:rPr>
          <w:sz w:val="24"/>
          <w:szCs w:val="24"/>
        </w:rPr>
        <w:t xml:space="preserve">- </w:t>
      </w:r>
      <w:r w:rsidRPr="00BF5D09">
        <w:rPr>
          <w:sz w:val="24"/>
          <w:szCs w:val="24"/>
        </w:rPr>
        <w:t>ООО "</w:t>
      </w:r>
      <w:r>
        <w:rPr>
          <w:sz w:val="24"/>
          <w:szCs w:val="24"/>
        </w:rPr>
        <w:t>Сибирская нива" – 385 тыс. руб.;</w:t>
      </w:r>
    </w:p>
    <w:p w14:paraId="08E4B720" w14:textId="77777777" w:rsidR="00194BB4" w:rsidRDefault="00194BB4" w:rsidP="00194BB4">
      <w:pPr>
        <w:ind w:firstLine="567"/>
        <w:jc w:val="both"/>
        <w:rPr>
          <w:sz w:val="24"/>
          <w:szCs w:val="24"/>
        </w:rPr>
      </w:pPr>
      <w:r>
        <w:rPr>
          <w:sz w:val="24"/>
          <w:szCs w:val="24"/>
        </w:rPr>
        <w:t>- ООО "Южная тепловая компания</w:t>
      </w:r>
      <w:r w:rsidRPr="00BF5D09">
        <w:rPr>
          <w:sz w:val="24"/>
          <w:szCs w:val="24"/>
        </w:rPr>
        <w:t>" – 372</w:t>
      </w:r>
      <w:r>
        <w:rPr>
          <w:sz w:val="24"/>
          <w:szCs w:val="24"/>
        </w:rPr>
        <w:t xml:space="preserve"> тыс. руб.</w:t>
      </w:r>
    </w:p>
    <w:p w14:paraId="4951F71A" w14:textId="77777777" w:rsidR="00194BB4" w:rsidRDefault="00194BB4" w:rsidP="00194BB4">
      <w:pPr>
        <w:ind w:firstLine="567"/>
        <w:jc w:val="both"/>
        <w:rPr>
          <w:sz w:val="24"/>
          <w:szCs w:val="24"/>
        </w:rPr>
      </w:pPr>
      <w:r>
        <w:rPr>
          <w:sz w:val="24"/>
          <w:szCs w:val="24"/>
        </w:rPr>
        <w:t>Поступления</w:t>
      </w:r>
      <w:r w:rsidRPr="00D84503">
        <w:rPr>
          <w:sz w:val="24"/>
          <w:szCs w:val="24"/>
        </w:rPr>
        <w:t xml:space="preserve"> </w:t>
      </w:r>
      <w:r>
        <w:rPr>
          <w:sz w:val="24"/>
          <w:szCs w:val="24"/>
        </w:rPr>
        <w:t>налога, взимаемого в связи с применением упрощенной системы налогообложения, увеличились в 1,4 раза</w:t>
      </w:r>
      <w:r w:rsidRPr="00D84503">
        <w:rPr>
          <w:sz w:val="24"/>
          <w:szCs w:val="24"/>
        </w:rPr>
        <w:t xml:space="preserve">, </w:t>
      </w:r>
      <w:r>
        <w:rPr>
          <w:sz w:val="24"/>
          <w:szCs w:val="24"/>
        </w:rPr>
        <w:t xml:space="preserve">за счет: </w:t>
      </w:r>
    </w:p>
    <w:p w14:paraId="68818E4A" w14:textId="7C4A81C8" w:rsidR="00194BB4" w:rsidRDefault="00194BB4" w:rsidP="00194BB4">
      <w:pPr>
        <w:ind w:firstLine="567"/>
        <w:jc w:val="both"/>
        <w:rPr>
          <w:sz w:val="24"/>
          <w:szCs w:val="24"/>
        </w:rPr>
      </w:pPr>
      <w:r>
        <w:rPr>
          <w:sz w:val="24"/>
          <w:szCs w:val="24"/>
        </w:rPr>
        <w:t>- ООО «КОМРЕСУРС»</w:t>
      </w:r>
      <w:r>
        <w:t xml:space="preserve"> </w:t>
      </w:r>
      <w:r>
        <w:rPr>
          <w:sz w:val="24"/>
          <w:szCs w:val="24"/>
        </w:rPr>
        <w:t xml:space="preserve">в </w:t>
      </w:r>
      <w:r w:rsidRPr="00236B56">
        <w:rPr>
          <w:sz w:val="24"/>
          <w:szCs w:val="24"/>
        </w:rPr>
        <w:t>2017</w:t>
      </w:r>
      <w:r>
        <w:rPr>
          <w:sz w:val="24"/>
          <w:szCs w:val="24"/>
        </w:rPr>
        <w:t xml:space="preserve"> г. уплачено за 2016 г.</w:t>
      </w:r>
      <w:r w:rsidRPr="00236B56">
        <w:rPr>
          <w:sz w:val="24"/>
          <w:szCs w:val="24"/>
        </w:rPr>
        <w:t xml:space="preserve"> </w:t>
      </w:r>
      <w:r w:rsidRPr="00B22DCD">
        <w:rPr>
          <w:sz w:val="24"/>
          <w:szCs w:val="24"/>
        </w:rPr>
        <w:t>– 3</w:t>
      </w:r>
      <w:r>
        <w:rPr>
          <w:sz w:val="24"/>
          <w:szCs w:val="24"/>
        </w:rPr>
        <w:t xml:space="preserve"> </w:t>
      </w:r>
      <w:r w:rsidRPr="00B22DCD">
        <w:rPr>
          <w:sz w:val="24"/>
          <w:szCs w:val="24"/>
        </w:rPr>
        <w:t xml:space="preserve">601 тыс. руб. </w:t>
      </w:r>
      <w:r w:rsidRPr="00236B56">
        <w:rPr>
          <w:sz w:val="24"/>
          <w:szCs w:val="24"/>
        </w:rPr>
        <w:t xml:space="preserve"> </w:t>
      </w:r>
      <w:r w:rsidRPr="00B22DCD">
        <w:rPr>
          <w:sz w:val="24"/>
          <w:szCs w:val="24"/>
        </w:rPr>
        <w:t>(начислено за 2016</w:t>
      </w:r>
      <w:r>
        <w:rPr>
          <w:sz w:val="24"/>
          <w:szCs w:val="24"/>
        </w:rPr>
        <w:t xml:space="preserve"> г.</w:t>
      </w:r>
      <w:r w:rsidRPr="00B22DCD">
        <w:rPr>
          <w:sz w:val="24"/>
          <w:szCs w:val="24"/>
        </w:rPr>
        <w:t xml:space="preserve"> – 3</w:t>
      </w:r>
      <w:r>
        <w:rPr>
          <w:sz w:val="24"/>
          <w:szCs w:val="24"/>
        </w:rPr>
        <w:t xml:space="preserve"> </w:t>
      </w:r>
      <w:r w:rsidRPr="00B22DCD">
        <w:rPr>
          <w:sz w:val="24"/>
          <w:szCs w:val="24"/>
        </w:rPr>
        <w:t>783 тыс. руб. – увеличение налогооблагаемой базы за счет включения доходов от реализации недвижимого имущества) и уплачены авансовые платежи за 1 и 2 квар</w:t>
      </w:r>
      <w:r>
        <w:rPr>
          <w:sz w:val="24"/>
          <w:szCs w:val="24"/>
        </w:rPr>
        <w:t>талы 2017 г. в сумме 122 тыс. руб.;</w:t>
      </w:r>
    </w:p>
    <w:p w14:paraId="4D3C91A9" w14:textId="2F1184CB" w:rsidR="00194BB4" w:rsidRDefault="00194BB4" w:rsidP="00194BB4">
      <w:pPr>
        <w:ind w:firstLine="567"/>
        <w:jc w:val="both"/>
        <w:rPr>
          <w:sz w:val="24"/>
          <w:szCs w:val="24"/>
        </w:rPr>
      </w:pPr>
      <w:r>
        <w:rPr>
          <w:sz w:val="24"/>
          <w:szCs w:val="24"/>
        </w:rPr>
        <w:t xml:space="preserve">- </w:t>
      </w:r>
      <w:r w:rsidRPr="00B22DCD">
        <w:rPr>
          <w:sz w:val="24"/>
          <w:szCs w:val="24"/>
        </w:rPr>
        <w:t>ООО "АЛЬЯНС СП" за 2017</w:t>
      </w:r>
      <w:r>
        <w:rPr>
          <w:sz w:val="24"/>
          <w:szCs w:val="24"/>
        </w:rPr>
        <w:t xml:space="preserve"> г.</w:t>
      </w:r>
      <w:r w:rsidRPr="00B22DCD">
        <w:rPr>
          <w:sz w:val="24"/>
          <w:szCs w:val="24"/>
        </w:rPr>
        <w:t xml:space="preserve"> уплачено </w:t>
      </w:r>
      <w:r w:rsidRPr="00CD5E67">
        <w:rPr>
          <w:sz w:val="24"/>
          <w:szCs w:val="24"/>
        </w:rPr>
        <w:t>2</w:t>
      </w:r>
      <w:r>
        <w:rPr>
          <w:sz w:val="24"/>
          <w:szCs w:val="24"/>
        </w:rPr>
        <w:t xml:space="preserve"> </w:t>
      </w:r>
      <w:r w:rsidRPr="00CD5E67">
        <w:rPr>
          <w:sz w:val="24"/>
          <w:szCs w:val="24"/>
        </w:rPr>
        <w:t>781</w:t>
      </w:r>
      <w:r w:rsidRPr="00B22DCD">
        <w:rPr>
          <w:sz w:val="24"/>
          <w:szCs w:val="24"/>
        </w:rPr>
        <w:t xml:space="preserve"> тыс. руб., в </w:t>
      </w:r>
      <w:proofErr w:type="spellStart"/>
      <w:r w:rsidRPr="00B22DCD">
        <w:rPr>
          <w:sz w:val="24"/>
          <w:szCs w:val="24"/>
        </w:rPr>
        <w:t>т.ч</w:t>
      </w:r>
      <w:proofErr w:type="spellEnd"/>
      <w:r w:rsidRPr="00B22DCD">
        <w:rPr>
          <w:sz w:val="24"/>
          <w:szCs w:val="24"/>
        </w:rPr>
        <w:t>. по начислению за 2016</w:t>
      </w:r>
      <w:r>
        <w:rPr>
          <w:sz w:val="24"/>
          <w:szCs w:val="24"/>
        </w:rPr>
        <w:t xml:space="preserve"> г. – 2 385 тыс. руб.; за 2016 г. </w:t>
      </w:r>
      <w:r w:rsidRPr="006643FA">
        <w:rPr>
          <w:sz w:val="24"/>
          <w:szCs w:val="24"/>
        </w:rPr>
        <w:t>уплачено 266 тыс. руб.</w:t>
      </w:r>
      <w:r>
        <w:rPr>
          <w:sz w:val="24"/>
          <w:szCs w:val="24"/>
        </w:rPr>
        <w:t>;</w:t>
      </w:r>
    </w:p>
    <w:p w14:paraId="27ACE600" w14:textId="4E203490" w:rsidR="00194BB4" w:rsidRDefault="00194BB4" w:rsidP="00194BB4">
      <w:pPr>
        <w:ind w:firstLine="567"/>
        <w:jc w:val="both"/>
        <w:rPr>
          <w:sz w:val="24"/>
          <w:szCs w:val="24"/>
        </w:rPr>
      </w:pPr>
      <w:r>
        <w:rPr>
          <w:sz w:val="24"/>
          <w:szCs w:val="24"/>
        </w:rPr>
        <w:t xml:space="preserve">- ИП </w:t>
      </w:r>
      <w:proofErr w:type="spellStart"/>
      <w:r w:rsidRPr="00B22DCD">
        <w:rPr>
          <w:sz w:val="24"/>
          <w:szCs w:val="24"/>
        </w:rPr>
        <w:t>Б</w:t>
      </w:r>
      <w:r>
        <w:rPr>
          <w:sz w:val="24"/>
          <w:szCs w:val="24"/>
        </w:rPr>
        <w:t>атраковым</w:t>
      </w:r>
      <w:proofErr w:type="spellEnd"/>
      <w:r w:rsidRPr="00B22DCD">
        <w:rPr>
          <w:sz w:val="24"/>
          <w:szCs w:val="24"/>
        </w:rPr>
        <w:t xml:space="preserve"> Р.Э. – произведена уплата задолженности по акту проверки в сумме 1</w:t>
      </w:r>
      <w:r>
        <w:rPr>
          <w:sz w:val="24"/>
          <w:szCs w:val="24"/>
        </w:rPr>
        <w:t xml:space="preserve"> </w:t>
      </w:r>
      <w:r w:rsidRPr="00B22DCD">
        <w:rPr>
          <w:sz w:val="24"/>
          <w:szCs w:val="24"/>
        </w:rPr>
        <w:t>076 тыс. руб.,</w:t>
      </w:r>
    </w:p>
    <w:p w14:paraId="2F004D2A" w14:textId="77777777" w:rsidR="00194BB4" w:rsidRDefault="00194BB4" w:rsidP="00194BB4">
      <w:pPr>
        <w:ind w:firstLine="567"/>
        <w:jc w:val="both"/>
        <w:rPr>
          <w:sz w:val="24"/>
          <w:szCs w:val="24"/>
        </w:rPr>
      </w:pPr>
      <w:r>
        <w:rPr>
          <w:sz w:val="24"/>
          <w:szCs w:val="24"/>
        </w:rPr>
        <w:t xml:space="preserve">- </w:t>
      </w:r>
      <w:r w:rsidRPr="00CD5E67">
        <w:rPr>
          <w:sz w:val="24"/>
          <w:szCs w:val="24"/>
        </w:rPr>
        <w:t>ООО "В</w:t>
      </w:r>
      <w:r>
        <w:rPr>
          <w:sz w:val="24"/>
          <w:szCs w:val="24"/>
        </w:rPr>
        <w:t>осточная инвестиционная газовая компания</w:t>
      </w:r>
      <w:r w:rsidRPr="00CD5E67">
        <w:rPr>
          <w:sz w:val="24"/>
          <w:szCs w:val="24"/>
        </w:rPr>
        <w:t>"</w:t>
      </w:r>
      <w:r>
        <w:rPr>
          <w:sz w:val="24"/>
          <w:szCs w:val="24"/>
        </w:rPr>
        <w:t xml:space="preserve"> в </w:t>
      </w:r>
      <w:r w:rsidRPr="00CD5E67">
        <w:rPr>
          <w:sz w:val="24"/>
          <w:szCs w:val="24"/>
        </w:rPr>
        <w:t>2017</w:t>
      </w:r>
      <w:r>
        <w:rPr>
          <w:sz w:val="24"/>
          <w:szCs w:val="24"/>
        </w:rPr>
        <w:t xml:space="preserve"> г.</w:t>
      </w:r>
      <w:r w:rsidRPr="00CD5E67">
        <w:rPr>
          <w:sz w:val="24"/>
          <w:szCs w:val="24"/>
        </w:rPr>
        <w:t xml:space="preserve"> погашена задолженность </w:t>
      </w:r>
      <w:r>
        <w:rPr>
          <w:sz w:val="24"/>
          <w:szCs w:val="24"/>
        </w:rPr>
        <w:t xml:space="preserve">по начислению за </w:t>
      </w:r>
      <w:r w:rsidRPr="00CD5E67">
        <w:rPr>
          <w:sz w:val="24"/>
          <w:szCs w:val="24"/>
        </w:rPr>
        <w:t>2016</w:t>
      </w:r>
      <w:r>
        <w:rPr>
          <w:sz w:val="24"/>
          <w:szCs w:val="24"/>
        </w:rPr>
        <w:t xml:space="preserve"> г.</w:t>
      </w:r>
      <w:r w:rsidRPr="00CD5E67">
        <w:rPr>
          <w:sz w:val="24"/>
          <w:szCs w:val="24"/>
        </w:rPr>
        <w:t xml:space="preserve"> </w:t>
      </w:r>
      <w:r>
        <w:rPr>
          <w:sz w:val="24"/>
          <w:szCs w:val="24"/>
        </w:rPr>
        <w:t>- 946 тыс. руб.;</w:t>
      </w:r>
    </w:p>
    <w:p w14:paraId="399D22D1" w14:textId="3EA10238" w:rsidR="00194BB4" w:rsidRDefault="00194BB4" w:rsidP="00194BB4">
      <w:pPr>
        <w:ind w:firstLine="567"/>
        <w:jc w:val="both"/>
        <w:rPr>
          <w:sz w:val="24"/>
          <w:szCs w:val="24"/>
        </w:rPr>
      </w:pPr>
      <w:r>
        <w:rPr>
          <w:sz w:val="24"/>
          <w:szCs w:val="24"/>
        </w:rPr>
        <w:t xml:space="preserve">- </w:t>
      </w:r>
      <w:proofErr w:type="spellStart"/>
      <w:r w:rsidRPr="00B27349">
        <w:rPr>
          <w:sz w:val="24"/>
          <w:szCs w:val="24"/>
        </w:rPr>
        <w:t>П</w:t>
      </w:r>
      <w:r>
        <w:rPr>
          <w:sz w:val="24"/>
          <w:szCs w:val="24"/>
        </w:rPr>
        <w:t>огадаевым</w:t>
      </w:r>
      <w:proofErr w:type="spellEnd"/>
      <w:r w:rsidRPr="00B27349">
        <w:rPr>
          <w:sz w:val="24"/>
          <w:szCs w:val="24"/>
        </w:rPr>
        <w:t xml:space="preserve"> С.И. –</w:t>
      </w:r>
      <w:r>
        <w:rPr>
          <w:sz w:val="24"/>
          <w:szCs w:val="24"/>
        </w:rPr>
        <w:t xml:space="preserve"> произведена уплата за 2017 г. в сумме 872 тыс. руб.;</w:t>
      </w:r>
    </w:p>
    <w:p w14:paraId="5C4D8E9B" w14:textId="0EFF0D74" w:rsidR="00194BB4" w:rsidRDefault="00194BB4" w:rsidP="00194BB4">
      <w:pPr>
        <w:ind w:firstLine="567"/>
        <w:jc w:val="both"/>
        <w:rPr>
          <w:sz w:val="24"/>
          <w:szCs w:val="24"/>
        </w:rPr>
      </w:pPr>
      <w:r w:rsidRPr="00CD5E67">
        <w:rPr>
          <w:sz w:val="24"/>
          <w:szCs w:val="24"/>
        </w:rPr>
        <w:t xml:space="preserve">- ООО </w:t>
      </w:r>
      <w:r w:rsidR="0061148B">
        <w:rPr>
          <w:sz w:val="24"/>
          <w:szCs w:val="24"/>
        </w:rPr>
        <w:t>«</w:t>
      </w:r>
      <w:r w:rsidRPr="00CD5E67">
        <w:rPr>
          <w:sz w:val="24"/>
          <w:szCs w:val="24"/>
        </w:rPr>
        <w:t xml:space="preserve">ЭКО </w:t>
      </w:r>
      <w:r>
        <w:rPr>
          <w:sz w:val="24"/>
          <w:szCs w:val="24"/>
        </w:rPr>
        <w:t>–</w:t>
      </w:r>
      <w:r w:rsidRPr="00CD5E67">
        <w:rPr>
          <w:sz w:val="24"/>
          <w:szCs w:val="24"/>
        </w:rPr>
        <w:t xml:space="preserve"> </w:t>
      </w:r>
      <w:r>
        <w:rPr>
          <w:sz w:val="24"/>
          <w:szCs w:val="24"/>
        </w:rPr>
        <w:t>Фабрика сибирский кедр</w:t>
      </w:r>
      <w:r w:rsidR="0061148B">
        <w:rPr>
          <w:sz w:val="24"/>
          <w:szCs w:val="24"/>
        </w:rPr>
        <w:t>»</w:t>
      </w:r>
      <w:r w:rsidRPr="00CD5E67">
        <w:rPr>
          <w:sz w:val="24"/>
          <w:szCs w:val="24"/>
        </w:rPr>
        <w:t xml:space="preserve"> уплачено в 2017</w:t>
      </w:r>
      <w:r>
        <w:rPr>
          <w:sz w:val="24"/>
          <w:szCs w:val="24"/>
        </w:rPr>
        <w:t xml:space="preserve"> г.</w:t>
      </w:r>
      <w:r w:rsidRPr="00CD5E67">
        <w:rPr>
          <w:sz w:val="24"/>
          <w:szCs w:val="24"/>
        </w:rPr>
        <w:t xml:space="preserve"> – 858 тыс. руб.</w:t>
      </w:r>
      <w:r>
        <w:rPr>
          <w:sz w:val="24"/>
          <w:szCs w:val="24"/>
        </w:rPr>
        <w:t xml:space="preserve">, </w:t>
      </w:r>
      <w:r w:rsidRPr="001E72C1">
        <w:rPr>
          <w:sz w:val="24"/>
          <w:szCs w:val="24"/>
        </w:rPr>
        <w:t>(</w:t>
      </w:r>
      <w:r w:rsidR="0061148B">
        <w:rPr>
          <w:sz w:val="24"/>
          <w:szCs w:val="24"/>
        </w:rPr>
        <w:t>поставлено</w:t>
      </w:r>
      <w:r w:rsidRPr="001E72C1">
        <w:rPr>
          <w:sz w:val="24"/>
          <w:szCs w:val="24"/>
        </w:rPr>
        <w:t xml:space="preserve"> на налоговый учет 04.08.2016</w:t>
      </w:r>
      <w:r>
        <w:rPr>
          <w:sz w:val="24"/>
          <w:szCs w:val="24"/>
        </w:rPr>
        <w:t xml:space="preserve"> г.), в 2016 г. уплачено 50 тыс. руб.</w:t>
      </w:r>
    </w:p>
    <w:p w14:paraId="2664B29E" w14:textId="77777777" w:rsidR="00194BB4" w:rsidRDefault="00194BB4" w:rsidP="00194BB4">
      <w:pPr>
        <w:ind w:firstLine="567"/>
        <w:jc w:val="both"/>
        <w:rPr>
          <w:sz w:val="24"/>
          <w:szCs w:val="24"/>
        </w:rPr>
      </w:pPr>
      <w:r>
        <w:rPr>
          <w:sz w:val="24"/>
          <w:szCs w:val="24"/>
        </w:rPr>
        <w:t>Поступления п</w:t>
      </w:r>
      <w:r w:rsidRPr="003D6EDB">
        <w:rPr>
          <w:sz w:val="24"/>
          <w:szCs w:val="24"/>
        </w:rPr>
        <w:t>о налогу, взимаемому в связи с применением патентной системы н</w:t>
      </w:r>
      <w:r>
        <w:rPr>
          <w:sz w:val="24"/>
          <w:szCs w:val="24"/>
        </w:rPr>
        <w:t xml:space="preserve">алогообложения увеличились в 2,6 раз за </w:t>
      </w:r>
      <w:r w:rsidRPr="00F64039">
        <w:rPr>
          <w:sz w:val="24"/>
          <w:szCs w:val="24"/>
        </w:rPr>
        <w:t>счет увеличения количества налогоплательщиков, заявивших право на патент.</w:t>
      </w:r>
    </w:p>
    <w:p w14:paraId="002516DE" w14:textId="77777777" w:rsidR="00194BB4" w:rsidRDefault="00194BB4" w:rsidP="00194BB4">
      <w:pPr>
        <w:ind w:firstLine="567"/>
        <w:jc w:val="both"/>
        <w:rPr>
          <w:sz w:val="24"/>
          <w:szCs w:val="24"/>
        </w:rPr>
      </w:pPr>
      <w:r w:rsidRPr="00C0426F">
        <w:rPr>
          <w:sz w:val="24"/>
          <w:szCs w:val="24"/>
        </w:rPr>
        <w:t>Увеличение поступлений налога</w:t>
      </w:r>
      <w:r>
        <w:rPr>
          <w:sz w:val="24"/>
          <w:szCs w:val="24"/>
        </w:rPr>
        <w:t xml:space="preserve"> на имущество физических лиц на 12,4% </w:t>
      </w:r>
      <w:r w:rsidRPr="00C0426F">
        <w:rPr>
          <w:sz w:val="24"/>
          <w:szCs w:val="24"/>
        </w:rPr>
        <w:t>произошло за счет уплаты налога по начислениям за 2016</w:t>
      </w:r>
      <w:r>
        <w:rPr>
          <w:sz w:val="24"/>
          <w:szCs w:val="24"/>
        </w:rPr>
        <w:t xml:space="preserve"> год</w:t>
      </w:r>
      <w:r w:rsidRPr="00C0426F">
        <w:rPr>
          <w:sz w:val="24"/>
          <w:szCs w:val="24"/>
        </w:rPr>
        <w:t xml:space="preserve"> и погашения задолженности за 2015</w:t>
      </w:r>
      <w:r>
        <w:rPr>
          <w:sz w:val="24"/>
          <w:szCs w:val="24"/>
        </w:rPr>
        <w:t xml:space="preserve"> г.</w:t>
      </w:r>
    </w:p>
    <w:p w14:paraId="29EAF05B" w14:textId="77777777" w:rsidR="00194BB4" w:rsidRDefault="00194BB4" w:rsidP="00194BB4">
      <w:pPr>
        <w:ind w:firstLine="567"/>
        <w:jc w:val="both"/>
        <w:rPr>
          <w:sz w:val="24"/>
          <w:szCs w:val="24"/>
        </w:rPr>
      </w:pPr>
      <w:r w:rsidRPr="00CC2F60">
        <w:rPr>
          <w:sz w:val="24"/>
          <w:szCs w:val="24"/>
        </w:rPr>
        <w:t>Увеличение доходов от использования имущества, находящегося в государственной и муниципальной собственности на 24% произошло за счет уплаты</w:t>
      </w:r>
      <w:r>
        <w:rPr>
          <w:sz w:val="24"/>
          <w:szCs w:val="24"/>
        </w:rPr>
        <w:t xml:space="preserve"> арендной платы за земельные участки за прошлый период:</w:t>
      </w:r>
      <w:r w:rsidRPr="00CC2F60">
        <w:rPr>
          <w:sz w:val="24"/>
          <w:szCs w:val="24"/>
        </w:rPr>
        <w:t xml:space="preserve"> </w:t>
      </w:r>
    </w:p>
    <w:p w14:paraId="3513A542" w14:textId="448D69D4" w:rsidR="00194BB4" w:rsidRDefault="00194BB4" w:rsidP="00194BB4">
      <w:pPr>
        <w:ind w:firstLine="567"/>
        <w:jc w:val="both"/>
        <w:rPr>
          <w:sz w:val="24"/>
          <w:szCs w:val="24"/>
        </w:rPr>
      </w:pPr>
      <w:r>
        <w:rPr>
          <w:sz w:val="24"/>
          <w:szCs w:val="24"/>
        </w:rPr>
        <w:t xml:space="preserve">- </w:t>
      </w:r>
      <w:r w:rsidRPr="00746517">
        <w:rPr>
          <w:sz w:val="24"/>
          <w:szCs w:val="24"/>
        </w:rPr>
        <w:t>ООО «Томскнефте</w:t>
      </w:r>
      <w:r>
        <w:rPr>
          <w:sz w:val="24"/>
          <w:szCs w:val="24"/>
        </w:rPr>
        <w:t>переработка» - 3 089,1 тыс. руб.;</w:t>
      </w:r>
      <w:r w:rsidRPr="00746517">
        <w:rPr>
          <w:sz w:val="24"/>
          <w:szCs w:val="24"/>
        </w:rPr>
        <w:t xml:space="preserve"> </w:t>
      </w:r>
    </w:p>
    <w:p w14:paraId="4DB7A0CE" w14:textId="0021CAFA" w:rsidR="00194BB4" w:rsidRDefault="00194BB4" w:rsidP="00194BB4">
      <w:pPr>
        <w:ind w:firstLine="567"/>
        <w:jc w:val="both"/>
        <w:rPr>
          <w:sz w:val="24"/>
          <w:szCs w:val="24"/>
        </w:rPr>
      </w:pPr>
      <w:r>
        <w:rPr>
          <w:sz w:val="24"/>
          <w:szCs w:val="24"/>
        </w:rPr>
        <w:t xml:space="preserve">-  </w:t>
      </w:r>
      <w:r w:rsidRPr="005B71C0">
        <w:rPr>
          <w:sz w:val="24"/>
          <w:szCs w:val="24"/>
        </w:rPr>
        <w:t>ООО «Велес</w:t>
      </w:r>
      <w:r>
        <w:rPr>
          <w:sz w:val="24"/>
          <w:szCs w:val="24"/>
        </w:rPr>
        <w:t>-40» на сумму 754, 8 тыс. руб.;</w:t>
      </w:r>
    </w:p>
    <w:p w14:paraId="18A0D1C9" w14:textId="77777777" w:rsidR="00194BB4" w:rsidRDefault="00194BB4" w:rsidP="00194BB4">
      <w:pPr>
        <w:ind w:firstLine="567"/>
        <w:jc w:val="both"/>
        <w:rPr>
          <w:sz w:val="24"/>
          <w:szCs w:val="24"/>
        </w:rPr>
      </w:pPr>
      <w:r>
        <w:rPr>
          <w:sz w:val="24"/>
          <w:szCs w:val="24"/>
        </w:rPr>
        <w:t xml:space="preserve">-  </w:t>
      </w:r>
      <w:r w:rsidRPr="00746517">
        <w:rPr>
          <w:sz w:val="24"/>
          <w:szCs w:val="24"/>
        </w:rPr>
        <w:t>АО ТГОК «Ил</w:t>
      </w:r>
      <w:r>
        <w:rPr>
          <w:sz w:val="24"/>
          <w:szCs w:val="24"/>
        </w:rPr>
        <w:t>ьменит» - 735,7 тыс. руб.;</w:t>
      </w:r>
    </w:p>
    <w:p w14:paraId="6C9CC26A" w14:textId="77777777" w:rsidR="00194BB4" w:rsidRDefault="00194BB4" w:rsidP="00194BB4">
      <w:pPr>
        <w:ind w:firstLine="567"/>
        <w:jc w:val="both"/>
        <w:rPr>
          <w:sz w:val="24"/>
          <w:szCs w:val="24"/>
        </w:rPr>
      </w:pPr>
      <w:r>
        <w:rPr>
          <w:sz w:val="24"/>
          <w:szCs w:val="24"/>
        </w:rPr>
        <w:t xml:space="preserve">-  </w:t>
      </w:r>
      <w:r w:rsidRPr="00746517">
        <w:rPr>
          <w:sz w:val="24"/>
          <w:szCs w:val="24"/>
        </w:rPr>
        <w:t>ПАО «Мобильные</w:t>
      </w:r>
      <w:r>
        <w:rPr>
          <w:sz w:val="24"/>
          <w:szCs w:val="24"/>
        </w:rPr>
        <w:t xml:space="preserve"> </w:t>
      </w:r>
      <w:proofErr w:type="spellStart"/>
      <w:r>
        <w:rPr>
          <w:sz w:val="24"/>
          <w:szCs w:val="24"/>
        </w:rPr>
        <w:t>ТелеСистемы</w:t>
      </w:r>
      <w:proofErr w:type="spellEnd"/>
      <w:r>
        <w:rPr>
          <w:sz w:val="24"/>
          <w:szCs w:val="24"/>
        </w:rPr>
        <w:t>» - 715,7 тыс. руб.;</w:t>
      </w:r>
      <w:r w:rsidRPr="00746517">
        <w:rPr>
          <w:sz w:val="24"/>
          <w:szCs w:val="24"/>
        </w:rPr>
        <w:t xml:space="preserve"> </w:t>
      </w:r>
    </w:p>
    <w:p w14:paraId="54DB57C4" w14:textId="77777777" w:rsidR="00194BB4" w:rsidRDefault="00194BB4" w:rsidP="00194BB4">
      <w:pPr>
        <w:ind w:firstLine="567"/>
        <w:jc w:val="both"/>
        <w:rPr>
          <w:sz w:val="24"/>
          <w:szCs w:val="24"/>
        </w:rPr>
      </w:pPr>
      <w:r>
        <w:rPr>
          <w:sz w:val="24"/>
          <w:szCs w:val="24"/>
        </w:rPr>
        <w:t xml:space="preserve">-  ИП </w:t>
      </w:r>
      <w:proofErr w:type="spellStart"/>
      <w:r>
        <w:rPr>
          <w:sz w:val="24"/>
          <w:szCs w:val="24"/>
        </w:rPr>
        <w:t>Карпилянский</w:t>
      </w:r>
      <w:proofErr w:type="spellEnd"/>
      <w:r>
        <w:rPr>
          <w:sz w:val="24"/>
          <w:szCs w:val="24"/>
        </w:rPr>
        <w:t xml:space="preserve"> О.Г. – 526,3 тыс. руб.</w:t>
      </w:r>
    </w:p>
    <w:p w14:paraId="7DC2CC65" w14:textId="77777777" w:rsidR="00194BB4" w:rsidRDefault="00194BB4" w:rsidP="00194BB4">
      <w:pPr>
        <w:ind w:firstLine="567"/>
        <w:jc w:val="both"/>
        <w:rPr>
          <w:sz w:val="24"/>
          <w:szCs w:val="24"/>
        </w:rPr>
      </w:pPr>
      <w:r>
        <w:rPr>
          <w:sz w:val="24"/>
          <w:szCs w:val="24"/>
        </w:rPr>
        <w:t xml:space="preserve">-  </w:t>
      </w:r>
      <w:r w:rsidRPr="00746517">
        <w:rPr>
          <w:sz w:val="24"/>
          <w:szCs w:val="24"/>
        </w:rPr>
        <w:t>ЖСК «</w:t>
      </w:r>
      <w:r>
        <w:rPr>
          <w:sz w:val="24"/>
          <w:szCs w:val="24"/>
        </w:rPr>
        <w:t>Октябрь-2013» - 508,9 тыс. руб.;</w:t>
      </w:r>
    </w:p>
    <w:p w14:paraId="352848DC" w14:textId="77777777" w:rsidR="00194BB4" w:rsidRDefault="00194BB4" w:rsidP="00194BB4">
      <w:pPr>
        <w:ind w:firstLine="567"/>
        <w:jc w:val="both"/>
        <w:rPr>
          <w:sz w:val="24"/>
          <w:szCs w:val="24"/>
        </w:rPr>
      </w:pPr>
      <w:r>
        <w:rPr>
          <w:sz w:val="24"/>
          <w:szCs w:val="24"/>
        </w:rPr>
        <w:t xml:space="preserve">-  </w:t>
      </w:r>
      <w:r w:rsidRPr="001A7FB9">
        <w:rPr>
          <w:sz w:val="24"/>
          <w:szCs w:val="24"/>
        </w:rPr>
        <w:t>ООО «Кудро</w:t>
      </w:r>
      <w:r>
        <w:rPr>
          <w:sz w:val="24"/>
          <w:szCs w:val="24"/>
        </w:rPr>
        <w:t>вский карьер» - 307,3 тыс. руб.;</w:t>
      </w:r>
    </w:p>
    <w:p w14:paraId="657FF7A9" w14:textId="77777777" w:rsidR="00194BB4" w:rsidRDefault="00194BB4" w:rsidP="00194BB4">
      <w:pPr>
        <w:ind w:firstLine="567"/>
        <w:jc w:val="both"/>
        <w:rPr>
          <w:sz w:val="24"/>
          <w:szCs w:val="24"/>
        </w:rPr>
      </w:pPr>
      <w:r>
        <w:rPr>
          <w:sz w:val="24"/>
          <w:szCs w:val="24"/>
        </w:rPr>
        <w:lastRenderedPageBreak/>
        <w:t xml:space="preserve">-  </w:t>
      </w:r>
      <w:r w:rsidRPr="005B71C0">
        <w:rPr>
          <w:sz w:val="24"/>
          <w:szCs w:val="24"/>
        </w:rPr>
        <w:t xml:space="preserve">ООО </w:t>
      </w:r>
      <w:r>
        <w:rPr>
          <w:sz w:val="24"/>
          <w:szCs w:val="24"/>
        </w:rPr>
        <w:t>«Петровское» - 227,09 тыс. руб.;</w:t>
      </w:r>
    </w:p>
    <w:p w14:paraId="794D0321" w14:textId="77777777" w:rsidR="00194BB4" w:rsidRDefault="00194BB4" w:rsidP="00194BB4">
      <w:pPr>
        <w:ind w:firstLine="567"/>
        <w:jc w:val="both"/>
        <w:rPr>
          <w:sz w:val="24"/>
          <w:szCs w:val="24"/>
        </w:rPr>
      </w:pPr>
      <w:r>
        <w:rPr>
          <w:sz w:val="24"/>
          <w:szCs w:val="24"/>
        </w:rPr>
        <w:t xml:space="preserve">-  </w:t>
      </w:r>
      <w:r w:rsidRPr="00746517">
        <w:rPr>
          <w:sz w:val="24"/>
          <w:szCs w:val="24"/>
        </w:rPr>
        <w:t>ООО «Б</w:t>
      </w:r>
      <w:r>
        <w:rPr>
          <w:sz w:val="24"/>
          <w:szCs w:val="24"/>
        </w:rPr>
        <w:t>аранцевское» - 184,9 тыс. руб.;</w:t>
      </w:r>
    </w:p>
    <w:p w14:paraId="1A7E090B" w14:textId="77777777" w:rsidR="00194BB4" w:rsidRDefault="00194BB4" w:rsidP="00194BB4">
      <w:pPr>
        <w:ind w:firstLine="567"/>
        <w:jc w:val="both"/>
        <w:rPr>
          <w:sz w:val="24"/>
          <w:szCs w:val="24"/>
        </w:rPr>
      </w:pPr>
      <w:r>
        <w:rPr>
          <w:sz w:val="24"/>
          <w:szCs w:val="24"/>
        </w:rPr>
        <w:t>-  ЖСК «Снегири» - 164,6 тыс. руб.</w:t>
      </w:r>
    </w:p>
    <w:p w14:paraId="702DAECE" w14:textId="77777777" w:rsidR="00194BB4" w:rsidRDefault="00194BB4" w:rsidP="00194BB4">
      <w:pPr>
        <w:ind w:firstLine="567"/>
        <w:jc w:val="both"/>
        <w:rPr>
          <w:sz w:val="24"/>
          <w:szCs w:val="24"/>
        </w:rPr>
      </w:pPr>
      <w:r>
        <w:rPr>
          <w:sz w:val="24"/>
          <w:szCs w:val="24"/>
        </w:rPr>
        <w:t xml:space="preserve">-  </w:t>
      </w:r>
      <w:r w:rsidRPr="001A7FB9">
        <w:rPr>
          <w:sz w:val="24"/>
          <w:szCs w:val="24"/>
        </w:rPr>
        <w:t xml:space="preserve">ООО </w:t>
      </w:r>
      <w:r>
        <w:rPr>
          <w:sz w:val="24"/>
          <w:szCs w:val="24"/>
        </w:rPr>
        <w:t>«</w:t>
      </w:r>
      <w:proofErr w:type="spellStart"/>
      <w:r>
        <w:rPr>
          <w:sz w:val="24"/>
          <w:szCs w:val="24"/>
        </w:rPr>
        <w:t>Сибтрансмаш</w:t>
      </w:r>
      <w:proofErr w:type="spellEnd"/>
      <w:r>
        <w:rPr>
          <w:sz w:val="24"/>
          <w:szCs w:val="24"/>
        </w:rPr>
        <w:t>» - 128,7 тыс. руб.;</w:t>
      </w:r>
      <w:r w:rsidRPr="001A7FB9">
        <w:rPr>
          <w:sz w:val="24"/>
          <w:szCs w:val="24"/>
        </w:rPr>
        <w:t xml:space="preserve"> </w:t>
      </w:r>
    </w:p>
    <w:p w14:paraId="2397FD70" w14:textId="77777777" w:rsidR="00194BB4" w:rsidRDefault="00194BB4" w:rsidP="00194BB4">
      <w:pPr>
        <w:ind w:firstLine="567"/>
        <w:jc w:val="both"/>
        <w:rPr>
          <w:sz w:val="24"/>
          <w:szCs w:val="24"/>
        </w:rPr>
      </w:pPr>
      <w:r>
        <w:rPr>
          <w:sz w:val="24"/>
          <w:szCs w:val="24"/>
        </w:rPr>
        <w:t>-  ДНП</w:t>
      </w:r>
      <w:r w:rsidRPr="001A7FB9">
        <w:rPr>
          <w:sz w:val="24"/>
          <w:szCs w:val="24"/>
        </w:rPr>
        <w:t xml:space="preserve"> </w:t>
      </w:r>
      <w:r>
        <w:rPr>
          <w:sz w:val="24"/>
          <w:szCs w:val="24"/>
        </w:rPr>
        <w:t>«Лесные горки» - 97,5 тыс. руб.;</w:t>
      </w:r>
      <w:r w:rsidRPr="001A7FB9">
        <w:rPr>
          <w:sz w:val="24"/>
          <w:szCs w:val="24"/>
        </w:rPr>
        <w:t xml:space="preserve"> </w:t>
      </w:r>
    </w:p>
    <w:p w14:paraId="18E27B0C" w14:textId="77777777" w:rsidR="00194BB4" w:rsidRDefault="00194BB4" w:rsidP="00194BB4">
      <w:pPr>
        <w:ind w:firstLine="567"/>
        <w:jc w:val="both"/>
        <w:rPr>
          <w:sz w:val="24"/>
          <w:szCs w:val="24"/>
        </w:rPr>
      </w:pPr>
      <w:r>
        <w:rPr>
          <w:sz w:val="24"/>
          <w:szCs w:val="24"/>
        </w:rPr>
        <w:t xml:space="preserve">-  </w:t>
      </w:r>
      <w:r w:rsidRPr="001A7FB9">
        <w:rPr>
          <w:sz w:val="24"/>
          <w:szCs w:val="24"/>
        </w:rPr>
        <w:t>О</w:t>
      </w:r>
      <w:r>
        <w:rPr>
          <w:sz w:val="24"/>
          <w:szCs w:val="24"/>
        </w:rPr>
        <w:t>ОО “</w:t>
      </w:r>
      <w:proofErr w:type="spellStart"/>
      <w:r>
        <w:rPr>
          <w:sz w:val="24"/>
          <w:szCs w:val="24"/>
        </w:rPr>
        <w:t>Концернъ</w:t>
      </w:r>
      <w:proofErr w:type="spellEnd"/>
      <w:r>
        <w:rPr>
          <w:sz w:val="24"/>
          <w:szCs w:val="24"/>
        </w:rPr>
        <w:t>” – 95,08 тыс. руб.;</w:t>
      </w:r>
    </w:p>
    <w:p w14:paraId="4397282B" w14:textId="77777777" w:rsidR="00194BB4" w:rsidRDefault="00194BB4" w:rsidP="00194BB4">
      <w:pPr>
        <w:tabs>
          <w:tab w:val="left" w:pos="567"/>
        </w:tabs>
        <w:ind w:firstLine="567"/>
        <w:jc w:val="both"/>
        <w:rPr>
          <w:sz w:val="24"/>
          <w:szCs w:val="24"/>
        </w:rPr>
      </w:pPr>
      <w:r>
        <w:rPr>
          <w:sz w:val="24"/>
          <w:szCs w:val="24"/>
        </w:rPr>
        <w:t>-  ООО «Ирина» - 94,48 тыс. руб.;</w:t>
      </w:r>
    </w:p>
    <w:p w14:paraId="18ECC4ED" w14:textId="77777777" w:rsidR="00194BB4" w:rsidRDefault="00194BB4" w:rsidP="00194BB4">
      <w:pPr>
        <w:ind w:firstLine="567"/>
        <w:jc w:val="both"/>
        <w:rPr>
          <w:sz w:val="24"/>
          <w:szCs w:val="24"/>
        </w:rPr>
      </w:pPr>
      <w:r>
        <w:rPr>
          <w:sz w:val="24"/>
          <w:szCs w:val="24"/>
        </w:rPr>
        <w:t xml:space="preserve">-  </w:t>
      </w:r>
      <w:r w:rsidRPr="001A7FB9">
        <w:rPr>
          <w:sz w:val="24"/>
          <w:szCs w:val="24"/>
        </w:rPr>
        <w:t>ООО «Сибирские инерт</w:t>
      </w:r>
      <w:r>
        <w:rPr>
          <w:sz w:val="24"/>
          <w:szCs w:val="24"/>
        </w:rPr>
        <w:t>ные материалы» - 66,6 тыс. руб.;</w:t>
      </w:r>
    </w:p>
    <w:p w14:paraId="4E4B80A1" w14:textId="77777777" w:rsidR="00194BB4" w:rsidRDefault="00194BB4" w:rsidP="00194BB4">
      <w:pPr>
        <w:ind w:firstLine="567"/>
        <w:jc w:val="both"/>
        <w:rPr>
          <w:sz w:val="24"/>
          <w:szCs w:val="24"/>
        </w:rPr>
      </w:pPr>
      <w:r>
        <w:rPr>
          <w:sz w:val="24"/>
          <w:szCs w:val="24"/>
        </w:rPr>
        <w:t xml:space="preserve">-  ИП </w:t>
      </w:r>
      <w:proofErr w:type="spellStart"/>
      <w:r>
        <w:rPr>
          <w:sz w:val="24"/>
          <w:szCs w:val="24"/>
        </w:rPr>
        <w:t>Амелина</w:t>
      </w:r>
      <w:proofErr w:type="spellEnd"/>
      <w:r w:rsidRPr="001A7FB9">
        <w:rPr>
          <w:sz w:val="24"/>
          <w:szCs w:val="24"/>
        </w:rPr>
        <w:t xml:space="preserve"> Т.Н. на сумму 60,5 тыс. руб.</w:t>
      </w:r>
      <w:r>
        <w:rPr>
          <w:sz w:val="24"/>
          <w:szCs w:val="24"/>
        </w:rPr>
        <w:t>;</w:t>
      </w:r>
    </w:p>
    <w:p w14:paraId="419273BC" w14:textId="77777777" w:rsidR="00194BB4" w:rsidRDefault="00194BB4" w:rsidP="00194BB4">
      <w:pPr>
        <w:ind w:firstLine="567"/>
        <w:jc w:val="both"/>
        <w:rPr>
          <w:sz w:val="24"/>
          <w:szCs w:val="24"/>
        </w:rPr>
      </w:pPr>
      <w:r>
        <w:rPr>
          <w:sz w:val="24"/>
          <w:szCs w:val="24"/>
        </w:rPr>
        <w:t xml:space="preserve">-  </w:t>
      </w:r>
      <w:r w:rsidRPr="001A7FB9">
        <w:rPr>
          <w:sz w:val="24"/>
          <w:szCs w:val="24"/>
        </w:rPr>
        <w:t>ООО “</w:t>
      </w:r>
      <w:proofErr w:type="spellStart"/>
      <w:r w:rsidRPr="001A7FB9">
        <w:rPr>
          <w:sz w:val="24"/>
          <w:szCs w:val="24"/>
        </w:rPr>
        <w:t>Сиблесмаркет</w:t>
      </w:r>
      <w:proofErr w:type="spellEnd"/>
      <w:r w:rsidRPr="001A7FB9">
        <w:rPr>
          <w:sz w:val="24"/>
          <w:szCs w:val="24"/>
        </w:rPr>
        <w:t xml:space="preserve">” – 51,59 </w:t>
      </w:r>
      <w:r>
        <w:rPr>
          <w:sz w:val="24"/>
          <w:szCs w:val="24"/>
        </w:rPr>
        <w:t>тыс. руб.;</w:t>
      </w:r>
    </w:p>
    <w:p w14:paraId="2A6EC592" w14:textId="77777777" w:rsidR="00194BB4" w:rsidRDefault="00194BB4" w:rsidP="00194BB4">
      <w:pPr>
        <w:ind w:firstLine="567"/>
        <w:jc w:val="both"/>
        <w:rPr>
          <w:sz w:val="24"/>
          <w:szCs w:val="24"/>
        </w:rPr>
      </w:pPr>
      <w:r>
        <w:rPr>
          <w:sz w:val="24"/>
          <w:szCs w:val="24"/>
        </w:rPr>
        <w:t xml:space="preserve">-  </w:t>
      </w:r>
      <w:r w:rsidRPr="001A7FB9">
        <w:rPr>
          <w:sz w:val="24"/>
          <w:szCs w:val="24"/>
        </w:rPr>
        <w:t>СН</w:t>
      </w:r>
      <w:r>
        <w:rPr>
          <w:sz w:val="24"/>
          <w:szCs w:val="24"/>
        </w:rPr>
        <w:t>Т “Солнечный” – 46,04 тыс. руб.;</w:t>
      </w:r>
    </w:p>
    <w:p w14:paraId="769E3672" w14:textId="77777777" w:rsidR="00194BB4" w:rsidRDefault="00194BB4" w:rsidP="00194BB4">
      <w:pPr>
        <w:ind w:firstLine="567"/>
        <w:jc w:val="both"/>
        <w:rPr>
          <w:sz w:val="24"/>
          <w:szCs w:val="24"/>
        </w:rPr>
      </w:pPr>
      <w:r>
        <w:rPr>
          <w:sz w:val="24"/>
          <w:szCs w:val="24"/>
        </w:rPr>
        <w:t xml:space="preserve">-  </w:t>
      </w:r>
      <w:r w:rsidRPr="001A7FB9">
        <w:rPr>
          <w:sz w:val="24"/>
          <w:szCs w:val="24"/>
        </w:rPr>
        <w:t>ИП Катышев</w:t>
      </w:r>
      <w:r>
        <w:rPr>
          <w:sz w:val="24"/>
          <w:szCs w:val="24"/>
        </w:rPr>
        <w:t xml:space="preserve"> Ю.Н. – 34,53 тыс. руб.;</w:t>
      </w:r>
    </w:p>
    <w:p w14:paraId="2E9BAD66" w14:textId="77777777" w:rsidR="00194BB4" w:rsidRDefault="00194BB4" w:rsidP="00194BB4">
      <w:pPr>
        <w:ind w:firstLine="567"/>
        <w:jc w:val="both"/>
        <w:rPr>
          <w:sz w:val="24"/>
          <w:szCs w:val="24"/>
        </w:rPr>
      </w:pPr>
      <w:r>
        <w:rPr>
          <w:sz w:val="24"/>
          <w:szCs w:val="24"/>
        </w:rPr>
        <w:t xml:space="preserve">-  </w:t>
      </w:r>
      <w:r w:rsidRPr="001A7FB9">
        <w:rPr>
          <w:sz w:val="24"/>
          <w:szCs w:val="24"/>
        </w:rPr>
        <w:t xml:space="preserve">СНТ </w:t>
      </w:r>
      <w:r>
        <w:rPr>
          <w:sz w:val="24"/>
          <w:szCs w:val="24"/>
        </w:rPr>
        <w:t>“Ветеран – 3” – 32,89 тыс. руб.;</w:t>
      </w:r>
    </w:p>
    <w:p w14:paraId="2557F0CE" w14:textId="77777777" w:rsidR="00194BB4" w:rsidRDefault="00194BB4" w:rsidP="00194BB4">
      <w:pPr>
        <w:ind w:firstLine="567"/>
        <w:jc w:val="both"/>
      </w:pPr>
      <w:r>
        <w:rPr>
          <w:sz w:val="24"/>
          <w:szCs w:val="24"/>
        </w:rPr>
        <w:t>-  ГК «Весна» - 31, 03 тыс. руб.;</w:t>
      </w:r>
      <w:r w:rsidRPr="00A5156E">
        <w:t xml:space="preserve"> </w:t>
      </w:r>
    </w:p>
    <w:p w14:paraId="39BDE501" w14:textId="77777777" w:rsidR="00194BB4" w:rsidRPr="00B53E89" w:rsidRDefault="00194BB4" w:rsidP="00194BB4">
      <w:pPr>
        <w:ind w:firstLine="567"/>
        <w:jc w:val="both"/>
      </w:pPr>
      <w:r>
        <w:t xml:space="preserve">-  </w:t>
      </w:r>
      <w:r w:rsidRPr="00A5156E">
        <w:rPr>
          <w:sz w:val="24"/>
          <w:szCs w:val="24"/>
        </w:rPr>
        <w:t>ООО “Надежда” – 26,89 тыс. руб.</w:t>
      </w:r>
    </w:p>
    <w:p w14:paraId="45072CDB" w14:textId="31764E70" w:rsidR="00194BB4" w:rsidRPr="00CC2F60" w:rsidRDefault="00194BB4" w:rsidP="00194BB4">
      <w:pPr>
        <w:ind w:firstLine="567"/>
        <w:jc w:val="both"/>
        <w:rPr>
          <w:sz w:val="24"/>
          <w:szCs w:val="24"/>
        </w:rPr>
      </w:pPr>
      <w:r w:rsidRPr="00CC2F60">
        <w:rPr>
          <w:sz w:val="24"/>
          <w:szCs w:val="24"/>
        </w:rPr>
        <w:t>Увеличение поступлений также связано с поступлением платежа</w:t>
      </w:r>
      <w:r>
        <w:rPr>
          <w:sz w:val="24"/>
          <w:szCs w:val="24"/>
        </w:rPr>
        <w:t xml:space="preserve"> за аренду имущества, находящегося в собственности МО «Томский район»</w:t>
      </w:r>
      <w:r w:rsidRPr="00CC2F60">
        <w:rPr>
          <w:sz w:val="24"/>
          <w:szCs w:val="24"/>
        </w:rPr>
        <w:t xml:space="preserve"> от ООО «Волна», который не был предусмотрен в плане на 2017 г., а также с заключением новых договоров аренды с ООО «Газпром Газораспределение Томск», без проведения торгов.</w:t>
      </w:r>
    </w:p>
    <w:p w14:paraId="3F50B110" w14:textId="150F59DF" w:rsidR="00194BB4" w:rsidRDefault="00194BB4" w:rsidP="00194BB4">
      <w:pPr>
        <w:ind w:firstLine="567"/>
        <w:jc w:val="both"/>
        <w:rPr>
          <w:sz w:val="24"/>
          <w:szCs w:val="24"/>
        </w:rPr>
      </w:pPr>
      <w:r w:rsidRPr="00A53458">
        <w:rPr>
          <w:sz w:val="24"/>
          <w:szCs w:val="24"/>
        </w:rPr>
        <w:t>Увеличение доходов от продажи материальных и нематериальных активов на 103,9</w:t>
      </w:r>
      <w:r>
        <w:rPr>
          <w:sz w:val="24"/>
          <w:szCs w:val="24"/>
        </w:rPr>
        <w:t xml:space="preserve"> </w:t>
      </w:r>
      <w:r w:rsidRPr="00A53458">
        <w:rPr>
          <w:sz w:val="24"/>
          <w:szCs w:val="24"/>
        </w:rPr>
        <w:t>% связано с большим количеством обращений граждан на перераспределение земельных участков, а также продажей двух земельных участков, выделенных под крестьянские фермерские хозяйства на сумму 292,7 тыс. руб., продажей земельных участков, находящихся в собственности муниципального образования «Томский район» ООО Агрофирма «</w:t>
      </w:r>
      <w:proofErr w:type="spellStart"/>
      <w:r w:rsidRPr="00A53458">
        <w:rPr>
          <w:sz w:val="24"/>
          <w:szCs w:val="24"/>
        </w:rPr>
        <w:t>Зоркальцевская</w:t>
      </w:r>
      <w:proofErr w:type="spellEnd"/>
      <w:r w:rsidRPr="00A53458">
        <w:rPr>
          <w:sz w:val="24"/>
          <w:szCs w:val="24"/>
        </w:rPr>
        <w:t>», а также продажей двух земельных участков с аукционов на сумму 1</w:t>
      </w:r>
      <w:r>
        <w:rPr>
          <w:sz w:val="24"/>
          <w:szCs w:val="24"/>
        </w:rPr>
        <w:t xml:space="preserve"> </w:t>
      </w:r>
      <w:r w:rsidRPr="00A53458">
        <w:rPr>
          <w:sz w:val="24"/>
          <w:szCs w:val="24"/>
        </w:rPr>
        <w:t>139 тыс. руб.  по договорам, заключенным с Администрацией Богашевского сельского поселения (в период действия полномочий органов местного самоуправления сельских поселений по распоряжению земельными участками, государственная собственность на которые не разграничена). Наиболее крупные сделки купли-продажи</w:t>
      </w:r>
      <w:r>
        <w:rPr>
          <w:sz w:val="24"/>
          <w:szCs w:val="24"/>
        </w:rPr>
        <w:t xml:space="preserve"> земельных участков</w:t>
      </w:r>
      <w:r w:rsidRPr="00A53458">
        <w:rPr>
          <w:sz w:val="24"/>
          <w:szCs w:val="24"/>
        </w:rPr>
        <w:t xml:space="preserve"> за </w:t>
      </w:r>
      <w:r>
        <w:rPr>
          <w:sz w:val="24"/>
          <w:szCs w:val="24"/>
        </w:rPr>
        <w:t>2017 год</w:t>
      </w:r>
      <w:r w:rsidRPr="00A53458">
        <w:rPr>
          <w:sz w:val="24"/>
          <w:szCs w:val="24"/>
        </w:rPr>
        <w:t xml:space="preserve">: </w:t>
      </w:r>
    </w:p>
    <w:p w14:paraId="15A5950C" w14:textId="08F78E3E" w:rsidR="00194BB4" w:rsidRDefault="00194BB4" w:rsidP="00194BB4">
      <w:pPr>
        <w:ind w:firstLine="567"/>
        <w:jc w:val="both"/>
        <w:rPr>
          <w:sz w:val="24"/>
          <w:szCs w:val="24"/>
        </w:rPr>
      </w:pPr>
      <w:r>
        <w:rPr>
          <w:sz w:val="24"/>
          <w:szCs w:val="24"/>
        </w:rPr>
        <w:t xml:space="preserve">- </w:t>
      </w:r>
      <w:r w:rsidRPr="00B53E89">
        <w:rPr>
          <w:sz w:val="24"/>
          <w:szCs w:val="24"/>
        </w:rPr>
        <w:t>АО «Сибирская Аграрная Группа» - 3</w:t>
      </w:r>
      <w:r>
        <w:rPr>
          <w:sz w:val="24"/>
          <w:szCs w:val="24"/>
        </w:rPr>
        <w:t xml:space="preserve"> </w:t>
      </w:r>
      <w:r w:rsidRPr="00B53E89">
        <w:rPr>
          <w:sz w:val="24"/>
          <w:szCs w:val="24"/>
        </w:rPr>
        <w:t>502,89 тыс. руб.;</w:t>
      </w:r>
    </w:p>
    <w:p w14:paraId="0C53A5DC" w14:textId="1C1885EA" w:rsidR="00194BB4" w:rsidRDefault="00194BB4" w:rsidP="00194BB4">
      <w:pPr>
        <w:ind w:firstLine="567"/>
        <w:jc w:val="both"/>
        <w:rPr>
          <w:sz w:val="24"/>
          <w:szCs w:val="24"/>
        </w:rPr>
      </w:pPr>
      <w:r>
        <w:rPr>
          <w:sz w:val="24"/>
          <w:szCs w:val="24"/>
        </w:rPr>
        <w:t xml:space="preserve">- </w:t>
      </w:r>
      <w:r w:rsidRPr="00B53E89">
        <w:rPr>
          <w:sz w:val="24"/>
          <w:szCs w:val="24"/>
        </w:rPr>
        <w:t>ООО «</w:t>
      </w:r>
      <w:proofErr w:type="spellStart"/>
      <w:r w:rsidRPr="00B53E89">
        <w:rPr>
          <w:sz w:val="24"/>
          <w:szCs w:val="24"/>
        </w:rPr>
        <w:t>Артлайф</w:t>
      </w:r>
      <w:proofErr w:type="spellEnd"/>
      <w:r w:rsidRPr="00B53E89">
        <w:rPr>
          <w:sz w:val="24"/>
          <w:szCs w:val="24"/>
        </w:rPr>
        <w:t>» - 1</w:t>
      </w:r>
      <w:r>
        <w:rPr>
          <w:sz w:val="24"/>
          <w:szCs w:val="24"/>
        </w:rPr>
        <w:t xml:space="preserve"> </w:t>
      </w:r>
      <w:r w:rsidRPr="00B53E89">
        <w:rPr>
          <w:sz w:val="24"/>
          <w:szCs w:val="24"/>
        </w:rPr>
        <w:t>867,80 тыс. руб.;</w:t>
      </w:r>
    </w:p>
    <w:p w14:paraId="000E9AC1" w14:textId="77777777" w:rsidR="00194BB4" w:rsidRDefault="00194BB4" w:rsidP="00194BB4">
      <w:pPr>
        <w:ind w:firstLine="567"/>
        <w:jc w:val="both"/>
        <w:rPr>
          <w:sz w:val="24"/>
          <w:szCs w:val="24"/>
        </w:rPr>
      </w:pPr>
      <w:r>
        <w:rPr>
          <w:sz w:val="24"/>
          <w:szCs w:val="24"/>
        </w:rPr>
        <w:t xml:space="preserve">- </w:t>
      </w:r>
      <w:r w:rsidRPr="00A53458">
        <w:rPr>
          <w:sz w:val="24"/>
          <w:szCs w:val="24"/>
        </w:rPr>
        <w:t>ООО «Томский научно-производственный рыбоводный комплекс» - 311,52 тыс. руб.;</w:t>
      </w:r>
    </w:p>
    <w:p w14:paraId="4B538992" w14:textId="77777777" w:rsidR="00194BB4" w:rsidRDefault="00194BB4" w:rsidP="00194BB4">
      <w:pPr>
        <w:ind w:firstLine="567"/>
        <w:jc w:val="both"/>
        <w:rPr>
          <w:sz w:val="24"/>
          <w:szCs w:val="24"/>
        </w:rPr>
      </w:pPr>
      <w:r>
        <w:rPr>
          <w:sz w:val="24"/>
          <w:szCs w:val="24"/>
        </w:rPr>
        <w:t xml:space="preserve">- </w:t>
      </w:r>
      <w:r w:rsidRPr="00483222">
        <w:rPr>
          <w:sz w:val="24"/>
          <w:szCs w:val="24"/>
        </w:rPr>
        <w:t xml:space="preserve">ИП КФХ </w:t>
      </w:r>
      <w:proofErr w:type="spellStart"/>
      <w:r w:rsidRPr="00483222">
        <w:rPr>
          <w:sz w:val="24"/>
          <w:szCs w:val="24"/>
        </w:rPr>
        <w:t>Бурденов</w:t>
      </w:r>
      <w:proofErr w:type="spellEnd"/>
      <w:r w:rsidRPr="00483222">
        <w:rPr>
          <w:sz w:val="24"/>
          <w:szCs w:val="24"/>
        </w:rPr>
        <w:t xml:space="preserve"> А.П. – 197,57 тыс. руб.</w:t>
      </w:r>
      <w:r>
        <w:rPr>
          <w:sz w:val="24"/>
          <w:szCs w:val="24"/>
        </w:rPr>
        <w:t>;</w:t>
      </w:r>
    </w:p>
    <w:p w14:paraId="5ED18D5D" w14:textId="77777777" w:rsidR="00194BB4" w:rsidRDefault="00194BB4" w:rsidP="00194BB4">
      <w:pPr>
        <w:ind w:firstLine="567"/>
        <w:jc w:val="both"/>
        <w:rPr>
          <w:sz w:val="24"/>
          <w:szCs w:val="24"/>
        </w:rPr>
      </w:pPr>
      <w:r>
        <w:rPr>
          <w:sz w:val="24"/>
          <w:szCs w:val="24"/>
        </w:rPr>
        <w:t xml:space="preserve">- </w:t>
      </w:r>
      <w:proofErr w:type="spellStart"/>
      <w:r w:rsidRPr="00CF56C6">
        <w:rPr>
          <w:sz w:val="24"/>
          <w:szCs w:val="24"/>
        </w:rPr>
        <w:t>Траксель</w:t>
      </w:r>
      <w:proofErr w:type="spellEnd"/>
      <w:r w:rsidRPr="00CF56C6">
        <w:rPr>
          <w:sz w:val="24"/>
          <w:szCs w:val="24"/>
        </w:rPr>
        <w:t xml:space="preserve"> Е.В. – 193,96 тыс. руб.;</w:t>
      </w:r>
    </w:p>
    <w:p w14:paraId="282922C5" w14:textId="77777777" w:rsidR="00194BB4" w:rsidRDefault="00194BB4" w:rsidP="00194BB4">
      <w:pPr>
        <w:ind w:firstLine="567"/>
        <w:jc w:val="both"/>
        <w:rPr>
          <w:sz w:val="24"/>
          <w:szCs w:val="24"/>
        </w:rPr>
      </w:pPr>
      <w:r>
        <w:rPr>
          <w:sz w:val="24"/>
          <w:szCs w:val="24"/>
        </w:rPr>
        <w:t xml:space="preserve">- </w:t>
      </w:r>
      <w:proofErr w:type="spellStart"/>
      <w:r w:rsidRPr="00CF56C6">
        <w:rPr>
          <w:sz w:val="24"/>
          <w:szCs w:val="24"/>
        </w:rPr>
        <w:t>Сапович</w:t>
      </w:r>
      <w:proofErr w:type="spellEnd"/>
      <w:r w:rsidRPr="00CF56C6">
        <w:rPr>
          <w:sz w:val="24"/>
          <w:szCs w:val="24"/>
        </w:rPr>
        <w:t xml:space="preserve"> Е.В. – 140,48 тыс. руб.;</w:t>
      </w:r>
    </w:p>
    <w:p w14:paraId="4D27AE51" w14:textId="77777777" w:rsidR="00194BB4" w:rsidRDefault="00194BB4" w:rsidP="00194BB4">
      <w:pPr>
        <w:ind w:firstLine="567"/>
        <w:jc w:val="both"/>
        <w:rPr>
          <w:sz w:val="24"/>
          <w:szCs w:val="24"/>
        </w:rPr>
      </w:pPr>
      <w:r>
        <w:rPr>
          <w:sz w:val="24"/>
          <w:szCs w:val="24"/>
        </w:rPr>
        <w:t xml:space="preserve">- </w:t>
      </w:r>
      <w:proofErr w:type="spellStart"/>
      <w:r w:rsidRPr="00CF56C6">
        <w:rPr>
          <w:sz w:val="24"/>
          <w:szCs w:val="24"/>
        </w:rPr>
        <w:t>Рудиков</w:t>
      </w:r>
      <w:proofErr w:type="spellEnd"/>
      <w:r w:rsidRPr="00CF56C6">
        <w:rPr>
          <w:sz w:val="24"/>
          <w:szCs w:val="24"/>
        </w:rPr>
        <w:t xml:space="preserve"> С.А. – 132,47 тыс. руб.;</w:t>
      </w:r>
    </w:p>
    <w:p w14:paraId="06572F99" w14:textId="77777777" w:rsidR="00194BB4" w:rsidRDefault="00194BB4" w:rsidP="00194BB4">
      <w:pPr>
        <w:ind w:firstLine="567"/>
        <w:jc w:val="both"/>
        <w:rPr>
          <w:sz w:val="24"/>
          <w:szCs w:val="24"/>
        </w:rPr>
      </w:pPr>
      <w:r>
        <w:rPr>
          <w:sz w:val="24"/>
          <w:szCs w:val="24"/>
        </w:rPr>
        <w:t xml:space="preserve">- </w:t>
      </w:r>
      <w:r w:rsidRPr="00CF56C6">
        <w:rPr>
          <w:sz w:val="24"/>
          <w:szCs w:val="24"/>
        </w:rPr>
        <w:t>Кожевникова А.Г. – 114,92 тыс.  руб.;</w:t>
      </w:r>
    </w:p>
    <w:p w14:paraId="59C9AFB6" w14:textId="77777777" w:rsidR="00194BB4" w:rsidRDefault="00194BB4" w:rsidP="00194BB4">
      <w:pPr>
        <w:ind w:firstLine="567"/>
        <w:jc w:val="both"/>
        <w:rPr>
          <w:sz w:val="24"/>
          <w:szCs w:val="24"/>
        </w:rPr>
      </w:pPr>
      <w:r>
        <w:rPr>
          <w:sz w:val="24"/>
          <w:szCs w:val="24"/>
        </w:rPr>
        <w:t>- ООО «Аэропорт Томск» - проведены две сделки на сумму – 108,03 тыс. руб.;</w:t>
      </w:r>
    </w:p>
    <w:p w14:paraId="2966BCA0" w14:textId="77777777" w:rsidR="00194BB4" w:rsidRDefault="00194BB4" w:rsidP="00194BB4">
      <w:pPr>
        <w:ind w:firstLine="567"/>
        <w:jc w:val="both"/>
        <w:rPr>
          <w:sz w:val="24"/>
          <w:szCs w:val="24"/>
        </w:rPr>
      </w:pPr>
      <w:r>
        <w:rPr>
          <w:sz w:val="24"/>
          <w:szCs w:val="24"/>
        </w:rPr>
        <w:t xml:space="preserve">- ИП КФХ Зубков А.В. – 95,17 тыс. руб.; </w:t>
      </w:r>
    </w:p>
    <w:p w14:paraId="655F01FE" w14:textId="77777777" w:rsidR="00194BB4" w:rsidRDefault="00194BB4" w:rsidP="00194BB4">
      <w:pPr>
        <w:ind w:firstLine="567"/>
        <w:jc w:val="both"/>
        <w:rPr>
          <w:sz w:val="24"/>
          <w:szCs w:val="24"/>
        </w:rPr>
      </w:pPr>
      <w:r>
        <w:rPr>
          <w:sz w:val="24"/>
          <w:szCs w:val="24"/>
        </w:rPr>
        <w:t xml:space="preserve">- </w:t>
      </w:r>
      <w:r w:rsidRPr="00CF56C6">
        <w:rPr>
          <w:sz w:val="24"/>
          <w:szCs w:val="24"/>
        </w:rPr>
        <w:t>ИП Катышев Ю.Н. – 93,14 тыс. руб.;</w:t>
      </w:r>
    </w:p>
    <w:p w14:paraId="08DC4C23" w14:textId="77777777" w:rsidR="00194BB4" w:rsidRDefault="00194BB4" w:rsidP="00194BB4">
      <w:pPr>
        <w:ind w:firstLine="567"/>
        <w:jc w:val="both"/>
        <w:rPr>
          <w:sz w:val="24"/>
          <w:szCs w:val="24"/>
        </w:rPr>
      </w:pPr>
      <w:r>
        <w:rPr>
          <w:sz w:val="24"/>
          <w:szCs w:val="24"/>
        </w:rPr>
        <w:t xml:space="preserve">- </w:t>
      </w:r>
      <w:proofErr w:type="spellStart"/>
      <w:r w:rsidRPr="00CF56C6">
        <w:rPr>
          <w:sz w:val="24"/>
          <w:szCs w:val="24"/>
        </w:rPr>
        <w:t>Нас</w:t>
      </w:r>
      <w:r>
        <w:rPr>
          <w:sz w:val="24"/>
          <w:szCs w:val="24"/>
        </w:rPr>
        <w:t>ибуллина</w:t>
      </w:r>
      <w:proofErr w:type="spellEnd"/>
      <w:r>
        <w:rPr>
          <w:sz w:val="24"/>
          <w:szCs w:val="24"/>
        </w:rPr>
        <w:t xml:space="preserve"> А.Т. – 81,78 тыс. руб.;</w:t>
      </w:r>
    </w:p>
    <w:p w14:paraId="06618C8C" w14:textId="77777777" w:rsidR="00194BB4" w:rsidRDefault="00194BB4" w:rsidP="00194BB4">
      <w:pPr>
        <w:ind w:firstLine="567"/>
        <w:jc w:val="both"/>
        <w:rPr>
          <w:sz w:val="24"/>
          <w:szCs w:val="24"/>
        </w:rPr>
      </w:pPr>
      <w:r>
        <w:rPr>
          <w:sz w:val="24"/>
          <w:szCs w:val="24"/>
        </w:rPr>
        <w:t xml:space="preserve">- </w:t>
      </w:r>
      <w:r w:rsidRPr="00CF56C6">
        <w:rPr>
          <w:sz w:val="24"/>
          <w:szCs w:val="24"/>
        </w:rPr>
        <w:t>Мартынова О.Н – 78,71 тыс. руб.,</w:t>
      </w:r>
    </w:p>
    <w:p w14:paraId="67598251" w14:textId="77777777" w:rsidR="00194BB4" w:rsidRDefault="00194BB4" w:rsidP="00194BB4">
      <w:pPr>
        <w:ind w:firstLine="567"/>
        <w:jc w:val="both"/>
        <w:rPr>
          <w:sz w:val="24"/>
          <w:szCs w:val="24"/>
        </w:rPr>
      </w:pPr>
      <w:r>
        <w:rPr>
          <w:sz w:val="24"/>
          <w:szCs w:val="24"/>
        </w:rPr>
        <w:t xml:space="preserve">- </w:t>
      </w:r>
      <w:r w:rsidRPr="00CF56C6">
        <w:rPr>
          <w:sz w:val="24"/>
          <w:szCs w:val="24"/>
        </w:rPr>
        <w:t>Болсун</w:t>
      </w:r>
      <w:r>
        <w:rPr>
          <w:sz w:val="24"/>
          <w:szCs w:val="24"/>
        </w:rPr>
        <w:t xml:space="preserve">овская Л.М. – 78,19 тыс. руб.; </w:t>
      </w:r>
    </w:p>
    <w:p w14:paraId="6FE944C0" w14:textId="77777777" w:rsidR="00194BB4" w:rsidRDefault="00194BB4" w:rsidP="00194BB4">
      <w:pPr>
        <w:ind w:firstLine="567"/>
        <w:jc w:val="both"/>
        <w:rPr>
          <w:sz w:val="24"/>
          <w:szCs w:val="24"/>
        </w:rPr>
      </w:pPr>
      <w:r>
        <w:rPr>
          <w:sz w:val="24"/>
          <w:szCs w:val="24"/>
        </w:rPr>
        <w:t xml:space="preserve">- </w:t>
      </w:r>
      <w:r w:rsidRPr="00CF56C6">
        <w:rPr>
          <w:sz w:val="24"/>
          <w:szCs w:val="24"/>
        </w:rPr>
        <w:t>Дубровина Г.И. -78,19 тыс. руб.;</w:t>
      </w:r>
    </w:p>
    <w:p w14:paraId="62FF6618" w14:textId="77777777" w:rsidR="00194BB4" w:rsidRDefault="00194BB4" w:rsidP="00194BB4">
      <w:pPr>
        <w:ind w:firstLine="567"/>
        <w:jc w:val="both"/>
        <w:rPr>
          <w:sz w:val="24"/>
          <w:szCs w:val="24"/>
        </w:rPr>
      </w:pPr>
      <w:r>
        <w:rPr>
          <w:sz w:val="24"/>
          <w:szCs w:val="24"/>
        </w:rPr>
        <w:t xml:space="preserve">- </w:t>
      </w:r>
      <w:r w:rsidRPr="00CF56C6">
        <w:rPr>
          <w:sz w:val="24"/>
          <w:szCs w:val="24"/>
        </w:rPr>
        <w:t xml:space="preserve">ИП </w:t>
      </w:r>
      <w:proofErr w:type="spellStart"/>
      <w:r w:rsidRPr="00CF56C6">
        <w:rPr>
          <w:sz w:val="24"/>
          <w:szCs w:val="24"/>
        </w:rPr>
        <w:t>Благова</w:t>
      </w:r>
      <w:proofErr w:type="spellEnd"/>
      <w:r w:rsidRPr="00CF56C6">
        <w:rPr>
          <w:sz w:val="24"/>
          <w:szCs w:val="24"/>
        </w:rPr>
        <w:t xml:space="preserve"> М.В. – 53,91 тыс. руб.;</w:t>
      </w:r>
    </w:p>
    <w:p w14:paraId="7AFC99BB" w14:textId="77777777" w:rsidR="00194BB4" w:rsidRDefault="00194BB4" w:rsidP="00194BB4">
      <w:pPr>
        <w:ind w:firstLine="567"/>
        <w:jc w:val="both"/>
        <w:rPr>
          <w:sz w:val="24"/>
          <w:szCs w:val="24"/>
        </w:rPr>
      </w:pPr>
      <w:r>
        <w:rPr>
          <w:sz w:val="24"/>
          <w:szCs w:val="24"/>
        </w:rPr>
        <w:t xml:space="preserve">- </w:t>
      </w:r>
      <w:r w:rsidRPr="00CE5899">
        <w:rPr>
          <w:sz w:val="24"/>
          <w:szCs w:val="24"/>
        </w:rPr>
        <w:t>ИП КФХ</w:t>
      </w:r>
      <w:r>
        <w:rPr>
          <w:sz w:val="24"/>
          <w:szCs w:val="24"/>
        </w:rPr>
        <w:t xml:space="preserve"> </w:t>
      </w:r>
      <w:proofErr w:type="spellStart"/>
      <w:r>
        <w:rPr>
          <w:sz w:val="24"/>
          <w:szCs w:val="24"/>
        </w:rPr>
        <w:t>Гуммер</w:t>
      </w:r>
      <w:proofErr w:type="spellEnd"/>
      <w:r>
        <w:rPr>
          <w:sz w:val="24"/>
          <w:szCs w:val="24"/>
        </w:rPr>
        <w:t xml:space="preserve"> В.А. – 47,58 тыс. руб.</w:t>
      </w:r>
    </w:p>
    <w:p w14:paraId="431B0B90" w14:textId="77777777" w:rsidR="00194BB4" w:rsidRDefault="00194BB4" w:rsidP="00194BB4">
      <w:pPr>
        <w:ind w:firstLine="567"/>
        <w:jc w:val="both"/>
        <w:rPr>
          <w:sz w:val="24"/>
          <w:szCs w:val="24"/>
        </w:rPr>
      </w:pPr>
    </w:p>
    <w:p w14:paraId="7F977A43" w14:textId="263D398F" w:rsidR="00194BB4" w:rsidRDefault="00194BB4" w:rsidP="00194BB4">
      <w:pPr>
        <w:ind w:firstLine="567"/>
        <w:jc w:val="both"/>
        <w:rPr>
          <w:sz w:val="24"/>
          <w:szCs w:val="24"/>
        </w:rPr>
      </w:pPr>
      <w:r>
        <w:rPr>
          <w:sz w:val="24"/>
          <w:szCs w:val="24"/>
        </w:rPr>
        <w:t xml:space="preserve">Доходы от поступлений </w:t>
      </w:r>
      <w:r w:rsidRPr="009F1E59">
        <w:rPr>
          <w:sz w:val="24"/>
          <w:szCs w:val="24"/>
        </w:rPr>
        <w:t>по земельному налогу</w:t>
      </w:r>
      <w:r>
        <w:rPr>
          <w:sz w:val="24"/>
          <w:szCs w:val="24"/>
        </w:rPr>
        <w:t xml:space="preserve"> в 2017 г. составили 99,96 % к уровню 2016 г. Значительного роста поступлений не произошло, что связано с пересмотром</w:t>
      </w:r>
      <w:r w:rsidRPr="00C73BD2">
        <w:rPr>
          <w:sz w:val="24"/>
          <w:szCs w:val="24"/>
        </w:rPr>
        <w:t xml:space="preserve"> кадастровой стоимости </w:t>
      </w:r>
      <w:r>
        <w:rPr>
          <w:sz w:val="24"/>
          <w:szCs w:val="24"/>
        </w:rPr>
        <w:t>земельных участков, которое приводит</w:t>
      </w:r>
      <w:r w:rsidRPr="00C73BD2">
        <w:rPr>
          <w:sz w:val="24"/>
          <w:szCs w:val="24"/>
        </w:rPr>
        <w:t xml:space="preserve"> к выпад</w:t>
      </w:r>
      <w:r>
        <w:rPr>
          <w:sz w:val="24"/>
          <w:szCs w:val="24"/>
        </w:rPr>
        <w:t>ающим доходам</w:t>
      </w:r>
      <w:r w:rsidRPr="00C73BD2">
        <w:rPr>
          <w:sz w:val="24"/>
          <w:szCs w:val="24"/>
        </w:rPr>
        <w:t xml:space="preserve"> бюджетов сельских поселений (например, Зоркальцевское (8,4 млн. руб.), </w:t>
      </w:r>
      <w:proofErr w:type="spellStart"/>
      <w:r w:rsidRPr="00C73BD2">
        <w:rPr>
          <w:sz w:val="24"/>
          <w:szCs w:val="24"/>
        </w:rPr>
        <w:t>Воронинское</w:t>
      </w:r>
      <w:proofErr w:type="spellEnd"/>
      <w:r w:rsidRPr="00C73BD2">
        <w:rPr>
          <w:sz w:val="24"/>
          <w:szCs w:val="24"/>
        </w:rPr>
        <w:t xml:space="preserve">, </w:t>
      </w:r>
      <w:proofErr w:type="spellStart"/>
      <w:r w:rsidRPr="00C73BD2">
        <w:rPr>
          <w:sz w:val="24"/>
          <w:szCs w:val="24"/>
        </w:rPr>
        <w:t>Зо</w:t>
      </w:r>
      <w:r>
        <w:rPr>
          <w:sz w:val="24"/>
          <w:szCs w:val="24"/>
        </w:rPr>
        <w:t>нальненское</w:t>
      </w:r>
      <w:proofErr w:type="spellEnd"/>
      <w:r>
        <w:rPr>
          <w:sz w:val="24"/>
          <w:szCs w:val="24"/>
        </w:rPr>
        <w:t xml:space="preserve"> сельские поселения).</w:t>
      </w:r>
    </w:p>
    <w:p w14:paraId="713A4C35" w14:textId="77777777" w:rsidR="00194BB4" w:rsidRDefault="00194BB4" w:rsidP="00194BB4">
      <w:pPr>
        <w:ind w:firstLine="567"/>
        <w:jc w:val="both"/>
        <w:rPr>
          <w:sz w:val="24"/>
          <w:szCs w:val="24"/>
        </w:rPr>
      </w:pPr>
      <w:r>
        <w:rPr>
          <w:sz w:val="24"/>
          <w:szCs w:val="24"/>
        </w:rPr>
        <w:t>На 01.01</w:t>
      </w:r>
      <w:r w:rsidRPr="00D84503">
        <w:rPr>
          <w:sz w:val="24"/>
          <w:szCs w:val="24"/>
        </w:rPr>
        <w:t>.201</w:t>
      </w:r>
      <w:r>
        <w:rPr>
          <w:sz w:val="24"/>
          <w:szCs w:val="24"/>
        </w:rPr>
        <w:t>8</w:t>
      </w:r>
      <w:r w:rsidRPr="00D84503">
        <w:rPr>
          <w:sz w:val="24"/>
          <w:szCs w:val="24"/>
        </w:rPr>
        <w:t xml:space="preserve"> </w:t>
      </w:r>
      <w:r>
        <w:rPr>
          <w:sz w:val="24"/>
          <w:szCs w:val="24"/>
        </w:rPr>
        <w:t>г.</w:t>
      </w:r>
      <w:r w:rsidRPr="00D84503">
        <w:rPr>
          <w:sz w:val="24"/>
          <w:szCs w:val="24"/>
        </w:rPr>
        <w:t xml:space="preserve"> наблюдается снижение поступлений по следующим источникам доходов:</w:t>
      </w:r>
    </w:p>
    <w:p w14:paraId="648A6E6F" w14:textId="15D5D946" w:rsidR="00194BB4" w:rsidRDefault="00194BB4" w:rsidP="00194BB4">
      <w:pPr>
        <w:ind w:firstLine="567"/>
        <w:jc w:val="both"/>
        <w:rPr>
          <w:sz w:val="24"/>
          <w:szCs w:val="24"/>
        </w:rPr>
      </w:pPr>
      <w:r w:rsidRPr="00DD7943">
        <w:rPr>
          <w:sz w:val="24"/>
          <w:szCs w:val="24"/>
        </w:rPr>
        <w:t xml:space="preserve">Показатель поступлений по единому налогу на вмененный доход для отдельных видов деятельности </w:t>
      </w:r>
      <w:r>
        <w:rPr>
          <w:sz w:val="24"/>
          <w:szCs w:val="24"/>
        </w:rPr>
        <w:t xml:space="preserve">снизился на 2,9 </w:t>
      </w:r>
      <w:r w:rsidRPr="00DD7943">
        <w:rPr>
          <w:sz w:val="24"/>
          <w:szCs w:val="24"/>
        </w:rPr>
        <w:t xml:space="preserve">% </w:t>
      </w:r>
      <w:r w:rsidRPr="00EA65FF">
        <w:rPr>
          <w:sz w:val="24"/>
          <w:szCs w:val="24"/>
        </w:rPr>
        <w:t>за счет снятия с учета организаций в качестве налогоплательщика единого налога на вмененный доход для отд</w:t>
      </w:r>
      <w:r>
        <w:rPr>
          <w:sz w:val="24"/>
          <w:szCs w:val="24"/>
        </w:rPr>
        <w:t xml:space="preserve">ельных видов деятельности </w:t>
      </w:r>
      <w:r w:rsidRPr="0066497E">
        <w:rPr>
          <w:sz w:val="24"/>
          <w:szCs w:val="24"/>
        </w:rPr>
        <w:t>(ООО "Ч</w:t>
      </w:r>
      <w:r>
        <w:rPr>
          <w:sz w:val="24"/>
          <w:szCs w:val="24"/>
        </w:rPr>
        <w:t>ародей</w:t>
      </w:r>
      <w:r w:rsidRPr="0066497E">
        <w:rPr>
          <w:sz w:val="24"/>
          <w:szCs w:val="24"/>
        </w:rPr>
        <w:t xml:space="preserve"> ", ПО </w:t>
      </w:r>
      <w:r w:rsidRPr="0066497E">
        <w:rPr>
          <w:sz w:val="24"/>
          <w:szCs w:val="24"/>
        </w:rPr>
        <w:lastRenderedPageBreak/>
        <w:t>"Т</w:t>
      </w:r>
      <w:r>
        <w:rPr>
          <w:sz w:val="24"/>
          <w:szCs w:val="24"/>
        </w:rPr>
        <w:t>имирязевец", ООО "Паллада", ООО "ТОЯН</w:t>
      </w:r>
      <w:r w:rsidRPr="0066497E">
        <w:rPr>
          <w:sz w:val="24"/>
          <w:szCs w:val="24"/>
        </w:rPr>
        <w:t>", ООО "И</w:t>
      </w:r>
      <w:r>
        <w:rPr>
          <w:sz w:val="24"/>
          <w:szCs w:val="24"/>
        </w:rPr>
        <w:t>рина</w:t>
      </w:r>
      <w:r w:rsidRPr="0066497E">
        <w:rPr>
          <w:sz w:val="24"/>
          <w:szCs w:val="24"/>
        </w:rPr>
        <w:t>", ООО "Ф</w:t>
      </w:r>
      <w:r>
        <w:rPr>
          <w:sz w:val="24"/>
          <w:szCs w:val="24"/>
        </w:rPr>
        <w:t>лагман</w:t>
      </w:r>
      <w:r w:rsidRPr="0066497E">
        <w:rPr>
          <w:sz w:val="24"/>
          <w:szCs w:val="24"/>
        </w:rPr>
        <w:t>", ООО "В</w:t>
      </w:r>
      <w:r>
        <w:rPr>
          <w:sz w:val="24"/>
          <w:szCs w:val="24"/>
        </w:rPr>
        <w:t>елес</w:t>
      </w:r>
      <w:r w:rsidRPr="0066497E">
        <w:rPr>
          <w:sz w:val="24"/>
          <w:szCs w:val="24"/>
        </w:rPr>
        <w:t>", ООО "Х</w:t>
      </w:r>
      <w:r>
        <w:rPr>
          <w:sz w:val="24"/>
          <w:szCs w:val="24"/>
        </w:rPr>
        <w:t>ризолит</w:t>
      </w:r>
      <w:r w:rsidRPr="0066497E">
        <w:rPr>
          <w:sz w:val="24"/>
          <w:szCs w:val="24"/>
        </w:rPr>
        <w:t>"), а также в связи с изменени</w:t>
      </w:r>
      <w:r>
        <w:rPr>
          <w:sz w:val="24"/>
          <w:szCs w:val="24"/>
        </w:rPr>
        <w:t>ем физических показателей (</w:t>
      </w:r>
      <w:proofErr w:type="spellStart"/>
      <w:r>
        <w:rPr>
          <w:sz w:val="24"/>
          <w:szCs w:val="24"/>
        </w:rPr>
        <w:t>Гауэр</w:t>
      </w:r>
      <w:proofErr w:type="spellEnd"/>
      <w:r w:rsidRPr="0066497E">
        <w:rPr>
          <w:sz w:val="24"/>
          <w:szCs w:val="24"/>
        </w:rPr>
        <w:t xml:space="preserve"> В.И., Г</w:t>
      </w:r>
      <w:r>
        <w:rPr>
          <w:sz w:val="24"/>
          <w:szCs w:val="24"/>
        </w:rPr>
        <w:t xml:space="preserve">рачев </w:t>
      </w:r>
      <w:r w:rsidRPr="0066497E">
        <w:rPr>
          <w:sz w:val="24"/>
          <w:szCs w:val="24"/>
        </w:rPr>
        <w:t>И.Н., Т</w:t>
      </w:r>
      <w:r>
        <w:rPr>
          <w:sz w:val="24"/>
          <w:szCs w:val="24"/>
        </w:rPr>
        <w:t>итов</w:t>
      </w:r>
      <w:r w:rsidRPr="0066497E">
        <w:rPr>
          <w:sz w:val="24"/>
          <w:szCs w:val="24"/>
        </w:rPr>
        <w:t xml:space="preserve"> В.А.).</w:t>
      </w:r>
    </w:p>
    <w:p w14:paraId="2DBB88CB" w14:textId="47ADBE65" w:rsidR="00194BB4" w:rsidRDefault="00194BB4" w:rsidP="00194BB4">
      <w:pPr>
        <w:ind w:firstLine="567"/>
        <w:jc w:val="both"/>
        <w:rPr>
          <w:sz w:val="24"/>
          <w:szCs w:val="24"/>
        </w:rPr>
      </w:pPr>
      <w:r>
        <w:rPr>
          <w:sz w:val="24"/>
          <w:szCs w:val="24"/>
        </w:rPr>
        <w:t>По единому сельскохозяйственному налогу произошло снижение на 71,4% за счет СПК "Нелюбино", котор</w:t>
      </w:r>
      <w:r w:rsidR="0061148B">
        <w:rPr>
          <w:sz w:val="24"/>
          <w:szCs w:val="24"/>
        </w:rPr>
        <w:t>ый</w:t>
      </w:r>
      <w:r>
        <w:rPr>
          <w:sz w:val="24"/>
          <w:szCs w:val="24"/>
        </w:rPr>
        <w:t xml:space="preserve"> в 2016 г. уплатил</w:t>
      </w:r>
      <w:r w:rsidRPr="00924D3D">
        <w:rPr>
          <w:sz w:val="24"/>
          <w:szCs w:val="24"/>
        </w:rPr>
        <w:t xml:space="preserve"> 1</w:t>
      </w:r>
      <w:r>
        <w:rPr>
          <w:sz w:val="24"/>
          <w:szCs w:val="24"/>
        </w:rPr>
        <w:t xml:space="preserve"> </w:t>
      </w:r>
      <w:r w:rsidRPr="00924D3D">
        <w:rPr>
          <w:sz w:val="24"/>
          <w:szCs w:val="24"/>
        </w:rPr>
        <w:t xml:space="preserve">984 тыс. руб., в </w:t>
      </w:r>
      <w:proofErr w:type="spellStart"/>
      <w:r w:rsidRPr="00924D3D">
        <w:rPr>
          <w:sz w:val="24"/>
          <w:szCs w:val="24"/>
        </w:rPr>
        <w:t>т.ч</w:t>
      </w:r>
      <w:proofErr w:type="spellEnd"/>
      <w:r w:rsidRPr="00924D3D">
        <w:rPr>
          <w:sz w:val="24"/>
          <w:szCs w:val="24"/>
        </w:rPr>
        <w:t>. по начислению за 2015</w:t>
      </w:r>
      <w:r>
        <w:rPr>
          <w:sz w:val="24"/>
          <w:szCs w:val="24"/>
        </w:rPr>
        <w:t xml:space="preserve"> г.</w:t>
      </w:r>
      <w:r w:rsidRPr="00924D3D">
        <w:rPr>
          <w:sz w:val="24"/>
          <w:szCs w:val="24"/>
        </w:rPr>
        <w:t xml:space="preserve"> – 1</w:t>
      </w:r>
      <w:r>
        <w:rPr>
          <w:sz w:val="24"/>
          <w:szCs w:val="24"/>
        </w:rPr>
        <w:t xml:space="preserve"> </w:t>
      </w:r>
      <w:r w:rsidRPr="00924D3D">
        <w:rPr>
          <w:sz w:val="24"/>
          <w:szCs w:val="24"/>
        </w:rPr>
        <w:t>924 тыс. руб. (за счет субсидий на строительство коровника на 240 голов), по декларации за 2016</w:t>
      </w:r>
      <w:r>
        <w:rPr>
          <w:sz w:val="24"/>
          <w:szCs w:val="24"/>
        </w:rPr>
        <w:t xml:space="preserve"> г.</w:t>
      </w:r>
      <w:r w:rsidRPr="00924D3D">
        <w:rPr>
          <w:sz w:val="24"/>
          <w:szCs w:val="24"/>
        </w:rPr>
        <w:t xml:space="preserve"> к уплате 0 тыс. руб. -  за счет превышения сумм расходов над доходами (23.12.2016 </w:t>
      </w:r>
      <w:r>
        <w:rPr>
          <w:sz w:val="24"/>
          <w:szCs w:val="24"/>
        </w:rPr>
        <w:t>введен в эксплуатацию коровник).</w:t>
      </w:r>
    </w:p>
    <w:p w14:paraId="0E7B9FE0" w14:textId="13A30EC3" w:rsidR="00194BB4" w:rsidRDefault="00194BB4" w:rsidP="00194BB4">
      <w:pPr>
        <w:ind w:firstLine="567"/>
        <w:jc w:val="both"/>
        <w:rPr>
          <w:sz w:val="24"/>
          <w:szCs w:val="24"/>
        </w:rPr>
      </w:pPr>
      <w:r w:rsidRPr="00D67789">
        <w:rPr>
          <w:sz w:val="24"/>
          <w:szCs w:val="24"/>
        </w:rPr>
        <w:t>По налогу на добычу общераспространённых полезных ископаемых произошло снижение на</w:t>
      </w:r>
      <w:r>
        <w:rPr>
          <w:sz w:val="24"/>
          <w:szCs w:val="24"/>
        </w:rPr>
        <w:br/>
      </w:r>
      <w:r w:rsidRPr="00D67789">
        <w:rPr>
          <w:sz w:val="24"/>
          <w:szCs w:val="24"/>
        </w:rPr>
        <w:t>41,6</w:t>
      </w:r>
      <w:r>
        <w:rPr>
          <w:sz w:val="24"/>
          <w:szCs w:val="24"/>
        </w:rPr>
        <w:t xml:space="preserve"> </w:t>
      </w:r>
      <w:r w:rsidRPr="00D67789">
        <w:rPr>
          <w:sz w:val="24"/>
          <w:szCs w:val="24"/>
        </w:rPr>
        <w:t>% за счет:</w:t>
      </w:r>
      <w:r>
        <w:rPr>
          <w:sz w:val="24"/>
          <w:szCs w:val="24"/>
        </w:rPr>
        <w:t xml:space="preserve"> </w:t>
      </w:r>
    </w:p>
    <w:p w14:paraId="37B11CD5" w14:textId="77777777" w:rsidR="00194BB4" w:rsidRDefault="00194BB4" w:rsidP="00194BB4">
      <w:pPr>
        <w:ind w:firstLine="567"/>
        <w:jc w:val="both"/>
        <w:rPr>
          <w:sz w:val="24"/>
          <w:szCs w:val="24"/>
        </w:rPr>
      </w:pPr>
      <w:r w:rsidRPr="00924D3D">
        <w:rPr>
          <w:sz w:val="24"/>
          <w:szCs w:val="24"/>
        </w:rPr>
        <w:t xml:space="preserve">- АО "ТГОК "Ильменит" – в соответствии с условиями пользования недрами организация завершила опытно-промышленную разработку Южно-Александровского участка </w:t>
      </w:r>
      <w:proofErr w:type="spellStart"/>
      <w:r w:rsidRPr="00924D3D">
        <w:rPr>
          <w:sz w:val="24"/>
          <w:szCs w:val="24"/>
        </w:rPr>
        <w:t>Туганского</w:t>
      </w:r>
      <w:proofErr w:type="spellEnd"/>
      <w:r w:rsidRPr="00924D3D">
        <w:rPr>
          <w:sz w:val="24"/>
          <w:szCs w:val="24"/>
        </w:rPr>
        <w:t xml:space="preserve"> месторождения. Работы по добыче и обогащению рудных песков прекращены с 01.07.2016</w:t>
      </w:r>
      <w:r>
        <w:rPr>
          <w:sz w:val="24"/>
          <w:szCs w:val="24"/>
        </w:rPr>
        <w:t xml:space="preserve"> г.</w:t>
      </w:r>
      <w:r w:rsidRPr="00924D3D">
        <w:rPr>
          <w:sz w:val="24"/>
          <w:szCs w:val="24"/>
        </w:rPr>
        <w:t xml:space="preserve"> - за 9 месяцев 2016</w:t>
      </w:r>
      <w:r>
        <w:rPr>
          <w:sz w:val="24"/>
          <w:szCs w:val="24"/>
        </w:rPr>
        <w:t xml:space="preserve"> г.</w:t>
      </w:r>
      <w:r w:rsidRPr="00924D3D">
        <w:rPr>
          <w:sz w:val="24"/>
          <w:szCs w:val="24"/>
        </w:rPr>
        <w:t xml:space="preserve"> уплачено 523 тыс. руб.; </w:t>
      </w:r>
    </w:p>
    <w:p w14:paraId="20ABE3A8" w14:textId="6EE81A09" w:rsidR="00194BB4" w:rsidRPr="00924D3D" w:rsidRDefault="00194BB4" w:rsidP="00194BB4">
      <w:pPr>
        <w:ind w:firstLine="567"/>
        <w:jc w:val="both"/>
        <w:rPr>
          <w:sz w:val="24"/>
          <w:szCs w:val="24"/>
        </w:rPr>
      </w:pPr>
      <w:r>
        <w:rPr>
          <w:sz w:val="24"/>
          <w:szCs w:val="24"/>
        </w:rPr>
        <w:t xml:space="preserve">- </w:t>
      </w:r>
      <w:r w:rsidRPr="00DF5D2E">
        <w:rPr>
          <w:sz w:val="24"/>
          <w:szCs w:val="24"/>
        </w:rPr>
        <w:t>АО "ЭЛЕОНОР" –</w:t>
      </w:r>
      <w:r>
        <w:rPr>
          <w:sz w:val="24"/>
          <w:szCs w:val="24"/>
        </w:rPr>
        <w:t xml:space="preserve"> </w:t>
      </w:r>
      <w:r w:rsidRPr="00DF5D2E">
        <w:rPr>
          <w:sz w:val="24"/>
          <w:szCs w:val="24"/>
        </w:rPr>
        <w:t>в 2017</w:t>
      </w:r>
      <w:r>
        <w:rPr>
          <w:sz w:val="24"/>
          <w:szCs w:val="24"/>
        </w:rPr>
        <w:t xml:space="preserve"> г.</w:t>
      </w:r>
      <w:r w:rsidRPr="00DF5D2E">
        <w:rPr>
          <w:sz w:val="24"/>
          <w:szCs w:val="24"/>
        </w:rPr>
        <w:t xml:space="preserve"> добыча не осуществлялась, т.к. </w:t>
      </w:r>
      <w:proofErr w:type="spellStart"/>
      <w:r w:rsidRPr="007E29D4">
        <w:rPr>
          <w:sz w:val="24"/>
          <w:szCs w:val="24"/>
        </w:rPr>
        <w:t>гравийно</w:t>
      </w:r>
      <w:proofErr w:type="spellEnd"/>
      <w:r w:rsidRPr="007E29D4">
        <w:rPr>
          <w:sz w:val="24"/>
          <w:szCs w:val="24"/>
        </w:rPr>
        <w:t xml:space="preserve"> – п</w:t>
      </w:r>
      <w:r>
        <w:rPr>
          <w:sz w:val="24"/>
          <w:szCs w:val="24"/>
        </w:rPr>
        <w:t xml:space="preserve">есчаная смесь, добытая в 2016 </w:t>
      </w:r>
      <w:proofErr w:type="gramStart"/>
      <w:r>
        <w:rPr>
          <w:sz w:val="24"/>
          <w:szCs w:val="24"/>
        </w:rPr>
        <w:t>г.</w:t>
      </w:r>
      <w:proofErr w:type="gramEnd"/>
      <w:r>
        <w:rPr>
          <w:sz w:val="24"/>
          <w:szCs w:val="24"/>
        </w:rPr>
        <w:t xml:space="preserve"> была не полностью реализована, </w:t>
      </w:r>
      <w:r w:rsidRPr="00EA6914">
        <w:rPr>
          <w:sz w:val="24"/>
          <w:szCs w:val="24"/>
        </w:rPr>
        <w:t xml:space="preserve">в </w:t>
      </w:r>
      <w:r>
        <w:rPr>
          <w:sz w:val="24"/>
          <w:szCs w:val="24"/>
        </w:rPr>
        <w:t>2016 г. уплачено – 1 509 тыс. руб.;</w:t>
      </w:r>
    </w:p>
    <w:p w14:paraId="7D497A6C" w14:textId="795504D3" w:rsidR="00194BB4" w:rsidRDefault="00194BB4" w:rsidP="00194BB4">
      <w:pPr>
        <w:ind w:firstLine="567"/>
        <w:jc w:val="both"/>
        <w:rPr>
          <w:sz w:val="24"/>
          <w:szCs w:val="24"/>
        </w:rPr>
      </w:pPr>
      <w:r w:rsidRPr="00924D3D">
        <w:rPr>
          <w:sz w:val="24"/>
          <w:szCs w:val="24"/>
        </w:rPr>
        <w:t>- ООО "К</w:t>
      </w:r>
      <w:r>
        <w:rPr>
          <w:sz w:val="24"/>
          <w:szCs w:val="24"/>
        </w:rPr>
        <w:t>андинский гравий ТДСК</w:t>
      </w:r>
      <w:r w:rsidRPr="00AE336A">
        <w:rPr>
          <w:sz w:val="24"/>
          <w:szCs w:val="24"/>
        </w:rPr>
        <w:t xml:space="preserve">" </w:t>
      </w:r>
      <w:r>
        <w:rPr>
          <w:sz w:val="24"/>
          <w:szCs w:val="24"/>
        </w:rPr>
        <w:t xml:space="preserve">– </w:t>
      </w:r>
      <w:r w:rsidRPr="00ED07A9">
        <w:rPr>
          <w:sz w:val="24"/>
          <w:szCs w:val="24"/>
        </w:rPr>
        <w:t>снижение добычи полезных ископаемых произошло в связи с уменьшением технического оснащения</w:t>
      </w:r>
      <w:r>
        <w:rPr>
          <w:sz w:val="24"/>
          <w:szCs w:val="24"/>
        </w:rPr>
        <w:t xml:space="preserve">, </w:t>
      </w:r>
      <w:r w:rsidRPr="00604317">
        <w:rPr>
          <w:sz w:val="24"/>
          <w:szCs w:val="24"/>
        </w:rPr>
        <w:t>в 2017 г.</w:t>
      </w:r>
      <w:r>
        <w:rPr>
          <w:sz w:val="24"/>
          <w:szCs w:val="24"/>
        </w:rPr>
        <w:t xml:space="preserve"> уплачено</w:t>
      </w:r>
      <w:r w:rsidRPr="00604317">
        <w:rPr>
          <w:sz w:val="24"/>
          <w:szCs w:val="24"/>
        </w:rPr>
        <w:t xml:space="preserve"> -  1</w:t>
      </w:r>
      <w:r>
        <w:rPr>
          <w:sz w:val="24"/>
          <w:szCs w:val="24"/>
        </w:rPr>
        <w:t xml:space="preserve"> </w:t>
      </w:r>
      <w:r w:rsidRPr="00604317">
        <w:rPr>
          <w:sz w:val="24"/>
          <w:szCs w:val="24"/>
        </w:rPr>
        <w:t>607 тыс. р</w:t>
      </w:r>
      <w:r>
        <w:rPr>
          <w:sz w:val="24"/>
          <w:szCs w:val="24"/>
        </w:rPr>
        <w:t xml:space="preserve">уб. (начислено 1 607 тыс. руб.), </w:t>
      </w:r>
      <w:r w:rsidRPr="00AE336A">
        <w:rPr>
          <w:sz w:val="24"/>
          <w:szCs w:val="24"/>
        </w:rPr>
        <w:t>в 2016</w:t>
      </w:r>
      <w:r>
        <w:rPr>
          <w:sz w:val="24"/>
          <w:szCs w:val="24"/>
        </w:rPr>
        <w:t xml:space="preserve"> г.</w:t>
      </w:r>
      <w:r w:rsidRPr="00AE336A">
        <w:rPr>
          <w:sz w:val="24"/>
          <w:szCs w:val="24"/>
        </w:rPr>
        <w:t xml:space="preserve"> взыскано по </w:t>
      </w:r>
      <w:r>
        <w:rPr>
          <w:sz w:val="24"/>
          <w:szCs w:val="24"/>
        </w:rPr>
        <w:t xml:space="preserve">камеральной проверке </w:t>
      </w:r>
      <w:r w:rsidRPr="00AE336A">
        <w:rPr>
          <w:sz w:val="24"/>
          <w:szCs w:val="24"/>
        </w:rPr>
        <w:t xml:space="preserve">пеня в сумме 267 тыс. руб., по </w:t>
      </w:r>
      <w:r>
        <w:rPr>
          <w:sz w:val="24"/>
          <w:szCs w:val="24"/>
        </w:rPr>
        <w:t>выездной проверке</w:t>
      </w:r>
      <w:r w:rsidRPr="00AE336A">
        <w:rPr>
          <w:sz w:val="24"/>
          <w:szCs w:val="24"/>
        </w:rPr>
        <w:t xml:space="preserve"> уплачено 388 тыс. руб., в 2016</w:t>
      </w:r>
      <w:r>
        <w:rPr>
          <w:sz w:val="24"/>
          <w:szCs w:val="24"/>
        </w:rPr>
        <w:t xml:space="preserve"> г.</w:t>
      </w:r>
      <w:r w:rsidRPr="00AE336A">
        <w:rPr>
          <w:sz w:val="24"/>
          <w:szCs w:val="24"/>
        </w:rPr>
        <w:t xml:space="preserve"> уплачено – 2</w:t>
      </w:r>
      <w:r>
        <w:rPr>
          <w:sz w:val="24"/>
          <w:szCs w:val="24"/>
        </w:rPr>
        <w:t xml:space="preserve"> </w:t>
      </w:r>
      <w:r w:rsidRPr="00AE336A">
        <w:rPr>
          <w:sz w:val="24"/>
          <w:szCs w:val="24"/>
        </w:rPr>
        <w:t>131 тыс. руб</w:t>
      </w:r>
      <w:r>
        <w:rPr>
          <w:sz w:val="24"/>
          <w:szCs w:val="24"/>
        </w:rPr>
        <w:t>. (начислено – 2 137 тыс. руб.);</w:t>
      </w:r>
    </w:p>
    <w:p w14:paraId="06EA6BA3" w14:textId="6F6E0A8C" w:rsidR="00194BB4" w:rsidRDefault="00194BB4" w:rsidP="00194BB4">
      <w:pPr>
        <w:ind w:firstLine="567"/>
        <w:jc w:val="both"/>
        <w:rPr>
          <w:sz w:val="24"/>
          <w:szCs w:val="24"/>
        </w:rPr>
      </w:pPr>
      <w:r>
        <w:rPr>
          <w:sz w:val="24"/>
          <w:szCs w:val="24"/>
        </w:rPr>
        <w:t xml:space="preserve">- </w:t>
      </w:r>
      <w:r w:rsidRPr="00924D3D">
        <w:rPr>
          <w:sz w:val="24"/>
          <w:szCs w:val="24"/>
        </w:rPr>
        <w:t>ООО "БАРАНЦЕВСКОЕ"</w:t>
      </w:r>
      <w:r>
        <w:rPr>
          <w:sz w:val="24"/>
          <w:szCs w:val="24"/>
        </w:rPr>
        <w:t xml:space="preserve"> (с 26.12.2016 г. введено конкурсное производство)</w:t>
      </w:r>
      <w:r w:rsidRPr="00924D3D">
        <w:rPr>
          <w:sz w:val="24"/>
          <w:szCs w:val="24"/>
        </w:rPr>
        <w:t xml:space="preserve"> – </w:t>
      </w:r>
      <w:r w:rsidRPr="00604317">
        <w:rPr>
          <w:sz w:val="24"/>
          <w:szCs w:val="24"/>
        </w:rPr>
        <w:t>не уплачена задолженность в сумме 1</w:t>
      </w:r>
      <w:r>
        <w:rPr>
          <w:sz w:val="24"/>
          <w:szCs w:val="24"/>
        </w:rPr>
        <w:t xml:space="preserve"> </w:t>
      </w:r>
      <w:r w:rsidRPr="00604317">
        <w:rPr>
          <w:sz w:val="24"/>
          <w:szCs w:val="24"/>
        </w:rPr>
        <w:t>600 тыс. руб. (начисления за июль, октябрь, декабрь 2016</w:t>
      </w:r>
      <w:r>
        <w:rPr>
          <w:sz w:val="24"/>
          <w:szCs w:val="24"/>
        </w:rPr>
        <w:t xml:space="preserve"> г.</w:t>
      </w:r>
      <w:r w:rsidRPr="00604317">
        <w:rPr>
          <w:sz w:val="24"/>
          <w:szCs w:val="24"/>
        </w:rPr>
        <w:t>, март, август, ноябрь 2017</w:t>
      </w:r>
      <w:r>
        <w:rPr>
          <w:sz w:val="24"/>
          <w:szCs w:val="24"/>
        </w:rPr>
        <w:t xml:space="preserve"> г.</w:t>
      </w:r>
      <w:r w:rsidR="0061148B">
        <w:rPr>
          <w:sz w:val="24"/>
          <w:szCs w:val="24"/>
        </w:rPr>
        <w:t>)</w:t>
      </w:r>
      <w:r w:rsidRPr="00604317">
        <w:rPr>
          <w:sz w:val="24"/>
          <w:szCs w:val="24"/>
        </w:rPr>
        <w:t>, в 2016</w:t>
      </w:r>
      <w:r>
        <w:rPr>
          <w:sz w:val="24"/>
          <w:szCs w:val="24"/>
        </w:rPr>
        <w:t xml:space="preserve"> г.</w:t>
      </w:r>
      <w:r w:rsidRPr="00604317">
        <w:rPr>
          <w:sz w:val="24"/>
          <w:szCs w:val="24"/>
        </w:rPr>
        <w:t xml:space="preserve"> уплачено 191 тыс. руб.,</w:t>
      </w:r>
    </w:p>
    <w:p w14:paraId="6A2FFCFE" w14:textId="1B046A7B" w:rsidR="00194BB4" w:rsidRDefault="00194BB4" w:rsidP="00194BB4">
      <w:pPr>
        <w:ind w:firstLine="567"/>
        <w:jc w:val="both"/>
        <w:rPr>
          <w:sz w:val="24"/>
          <w:szCs w:val="24"/>
        </w:rPr>
      </w:pPr>
      <w:r w:rsidRPr="00EA5AD2">
        <w:rPr>
          <w:sz w:val="24"/>
          <w:szCs w:val="24"/>
        </w:rPr>
        <w:t xml:space="preserve">Плата за негативное воздействие на окружающую среду снизилась </w:t>
      </w:r>
      <w:r>
        <w:rPr>
          <w:sz w:val="24"/>
          <w:szCs w:val="24"/>
        </w:rPr>
        <w:t xml:space="preserve">на 45,6 </w:t>
      </w:r>
      <w:r w:rsidRPr="00EA5AD2">
        <w:rPr>
          <w:sz w:val="24"/>
          <w:szCs w:val="24"/>
        </w:rPr>
        <w:t>% по сравнению с соответствующим периодом прошло</w:t>
      </w:r>
      <w:r>
        <w:rPr>
          <w:sz w:val="24"/>
          <w:szCs w:val="24"/>
        </w:rPr>
        <w:t>го в связи с уплатой в 2016 г.</w:t>
      </w:r>
      <w:r w:rsidRPr="00EA5AD2">
        <w:rPr>
          <w:sz w:val="24"/>
          <w:szCs w:val="24"/>
        </w:rPr>
        <w:t xml:space="preserve"> задолженности прошлых лет, основным плательщиком УМП «Спецавтохозяйство г.Томска».</w:t>
      </w:r>
    </w:p>
    <w:p w14:paraId="4E097FA1" w14:textId="2627080A" w:rsidR="00194BB4" w:rsidRDefault="00194BB4" w:rsidP="00194BB4">
      <w:pPr>
        <w:ind w:firstLine="567"/>
        <w:jc w:val="both"/>
        <w:rPr>
          <w:sz w:val="24"/>
          <w:szCs w:val="24"/>
        </w:rPr>
      </w:pPr>
      <w:r w:rsidRPr="00EA5AD2">
        <w:rPr>
          <w:sz w:val="24"/>
          <w:szCs w:val="24"/>
        </w:rPr>
        <w:t>Показатель поступлений штрафов, санкции, возмещение ущерба относительно</w:t>
      </w:r>
      <w:r>
        <w:rPr>
          <w:sz w:val="24"/>
          <w:szCs w:val="24"/>
        </w:rPr>
        <w:t xml:space="preserve"> соответствующего периода прошлого года </w:t>
      </w:r>
      <w:r w:rsidRPr="00EA5AD2">
        <w:rPr>
          <w:sz w:val="24"/>
          <w:szCs w:val="24"/>
        </w:rPr>
        <w:t>сни</w:t>
      </w:r>
      <w:r>
        <w:rPr>
          <w:sz w:val="24"/>
          <w:szCs w:val="24"/>
        </w:rPr>
        <w:t xml:space="preserve">зился на 38,2 </w:t>
      </w:r>
      <w:r w:rsidRPr="00EA5AD2">
        <w:rPr>
          <w:sz w:val="24"/>
          <w:szCs w:val="24"/>
        </w:rPr>
        <w:t>% в результате значительного уменьшения поступлений от денежных взысканий, налагаемых органами внутренних дел.</w:t>
      </w:r>
    </w:p>
    <w:p w14:paraId="2660DB1B" w14:textId="77777777" w:rsidR="00B92C29" w:rsidRPr="007A1FDC" w:rsidRDefault="00EA556E" w:rsidP="00EB2EB4">
      <w:pPr>
        <w:tabs>
          <w:tab w:val="left" w:pos="1833"/>
        </w:tabs>
        <w:rPr>
          <w:b/>
          <w:color w:val="FF0000"/>
          <w:lang w:eastAsia="ru-RU"/>
        </w:rPr>
      </w:pPr>
      <w:r w:rsidRPr="007A1FDC">
        <w:rPr>
          <w:b/>
          <w:color w:val="FF0000"/>
          <w:lang w:eastAsia="ru-RU"/>
        </w:rPr>
        <w:tab/>
      </w:r>
      <w:r w:rsidR="00D962C9" w:rsidRPr="007A1FDC">
        <w:rPr>
          <w:color w:val="FF0000"/>
          <w:lang w:eastAsia="ru-RU"/>
        </w:rPr>
        <w:tab/>
      </w:r>
      <w:r w:rsidRPr="007A1FDC">
        <w:rPr>
          <w:color w:val="FF0000"/>
          <w:lang w:eastAsia="ru-RU"/>
        </w:rPr>
        <w:tab/>
      </w:r>
      <w:r w:rsidRPr="007A1FDC">
        <w:rPr>
          <w:color w:val="FF0000"/>
          <w:lang w:eastAsia="ru-RU"/>
        </w:rPr>
        <w:tab/>
      </w:r>
    </w:p>
    <w:p w14:paraId="6CC269EE" w14:textId="77777777" w:rsidR="00910942" w:rsidRPr="00330218" w:rsidRDefault="00910942" w:rsidP="00910942">
      <w:pPr>
        <w:ind w:firstLine="567"/>
        <w:jc w:val="both"/>
        <w:rPr>
          <w:b/>
          <w:i/>
          <w:sz w:val="24"/>
          <w:szCs w:val="24"/>
        </w:rPr>
      </w:pPr>
      <w:r w:rsidRPr="00330218">
        <w:rPr>
          <w:b/>
          <w:i/>
          <w:sz w:val="24"/>
          <w:szCs w:val="24"/>
        </w:rPr>
        <w:t>Работа межведомственной комиссии по мобилизации доходов в бюджет Томского района</w:t>
      </w:r>
    </w:p>
    <w:p w14:paraId="7966C878" w14:textId="77777777" w:rsidR="00910942" w:rsidRPr="00330218" w:rsidRDefault="00910942" w:rsidP="00910942">
      <w:pPr>
        <w:ind w:firstLine="567"/>
        <w:jc w:val="both"/>
        <w:rPr>
          <w:sz w:val="24"/>
          <w:szCs w:val="24"/>
        </w:rPr>
      </w:pPr>
      <w:r w:rsidRPr="00330218">
        <w:rPr>
          <w:sz w:val="24"/>
          <w:szCs w:val="24"/>
        </w:rPr>
        <w:t>В 201</w:t>
      </w:r>
      <w:r w:rsidR="00D15827" w:rsidRPr="00330218">
        <w:rPr>
          <w:sz w:val="24"/>
          <w:szCs w:val="24"/>
        </w:rPr>
        <w:t>7</w:t>
      </w:r>
      <w:r w:rsidRPr="00330218">
        <w:rPr>
          <w:sz w:val="24"/>
          <w:szCs w:val="24"/>
        </w:rPr>
        <w:t xml:space="preserve"> году Управлением по экономической политике и муниципальным ресурсам проведено 10 заседаний межведомственной комиссий по мобилизации доходов в бюджет Томского района, на которых были приглашены и заслушаны 41 организация и 67 индивидуальных предпринимателей. </w:t>
      </w:r>
    </w:p>
    <w:p w14:paraId="2696C719" w14:textId="77777777" w:rsidR="00DC2A81" w:rsidRPr="00330218" w:rsidRDefault="00DC2A81" w:rsidP="00DC2A81">
      <w:pPr>
        <w:ind w:firstLine="567"/>
        <w:jc w:val="both"/>
        <w:rPr>
          <w:sz w:val="24"/>
          <w:szCs w:val="24"/>
        </w:rPr>
      </w:pPr>
      <w:r w:rsidRPr="00330218">
        <w:rPr>
          <w:sz w:val="24"/>
          <w:szCs w:val="24"/>
        </w:rPr>
        <w:t>Общая сумма рассмотренной задолженности составила 106 224,45 тыс. руб. из них: по налогам и страховым взносам – 83 202,8 тыс. руб., по аренде земли – 23 021,65 тыс. руб.</w:t>
      </w:r>
    </w:p>
    <w:p w14:paraId="764F45CA" w14:textId="77777777" w:rsidR="00910942" w:rsidRPr="00330218" w:rsidRDefault="00910942" w:rsidP="00910942">
      <w:pPr>
        <w:ind w:firstLine="567"/>
        <w:jc w:val="both"/>
        <w:rPr>
          <w:sz w:val="24"/>
          <w:szCs w:val="24"/>
        </w:rPr>
      </w:pPr>
      <w:r w:rsidRPr="00330218">
        <w:rPr>
          <w:sz w:val="24"/>
          <w:szCs w:val="24"/>
        </w:rPr>
        <w:t>В адрес должников направлены требования по погашению задолженности по налоговым, внебюджетным и арендным платежам. Подготовлены документы в Арбитражный суд для взыскания задолженности по арендным платежам за землю. В ИФНС России по Томскому району направлены письма по вопросу включения организаций, имеющих задолженность, в план выездной налоговой проверки. Об организациях-</w:t>
      </w:r>
      <w:proofErr w:type="spellStart"/>
      <w:r w:rsidRPr="00330218">
        <w:rPr>
          <w:sz w:val="24"/>
          <w:szCs w:val="24"/>
        </w:rPr>
        <w:t>недропользователях</w:t>
      </w:r>
      <w:proofErr w:type="spellEnd"/>
      <w:r w:rsidRPr="00330218">
        <w:rPr>
          <w:sz w:val="24"/>
          <w:szCs w:val="24"/>
        </w:rPr>
        <w:t>, имеющих задолженность перед бюджетом Томского района, направлялась информация в</w:t>
      </w:r>
      <w:r w:rsidRPr="00330218">
        <w:t xml:space="preserve"> </w:t>
      </w:r>
      <w:r w:rsidRPr="00330218">
        <w:rPr>
          <w:sz w:val="24"/>
          <w:szCs w:val="24"/>
        </w:rPr>
        <w:t xml:space="preserve">Комиссию по организации взаимодействия и координации деятельности исполнительных органов государственной власти Томской области и территориальных органов федеральных органов исполнительной власти в сфере недропользования при Департаменте по недропользованию и развитию нефтегазодобывающего комплекса Администрации Томской области.                                                                                                                                                                          </w:t>
      </w:r>
    </w:p>
    <w:p w14:paraId="5A35504A" w14:textId="77777777" w:rsidR="00910942" w:rsidRPr="00330218" w:rsidRDefault="00910942" w:rsidP="00910942">
      <w:pPr>
        <w:ind w:firstLine="567"/>
        <w:jc w:val="both"/>
        <w:rPr>
          <w:sz w:val="24"/>
          <w:szCs w:val="24"/>
        </w:rPr>
      </w:pPr>
      <w:r w:rsidRPr="00330218">
        <w:rPr>
          <w:sz w:val="24"/>
          <w:szCs w:val="24"/>
        </w:rPr>
        <w:t>В рамках работы комиссии комитетом по экономике постоянно ведётся мониторинг принятых решений, который позволяет своевременно отслеживать результаты выполнения протокольных поручений.</w:t>
      </w:r>
    </w:p>
    <w:p w14:paraId="4EB0D0F6" w14:textId="25AF2F3E" w:rsidR="00DC2A81" w:rsidRPr="00330218" w:rsidRDefault="00DC2A81" w:rsidP="00DC2A81">
      <w:pPr>
        <w:ind w:firstLine="567"/>
        <w:jc w:val="both"/>
        <w:rPr>
          <w:sz w:val="24"/>
          <w:szCs w:val="24"/>
        </w:rPr>
      </w:pPr>
      <w:r w:rsidRPr="00330218">
        <w:rPr>
          <w:sz w:val="24"/>
          <w:szCs w:val="24"/>
        </w:rPr>
        <w:t xml:space="preserve">По результатам работы комиссии должниками </w:t>
      </w:r>
      <w:r w:rsidR="0090604B">
        <w:rPr>
          <w:sz w:val="24"/>
          <w:szCs w:val="24"/>
        </w:rPr>
        <w:t>в течение</w:t>
      </w:r>
      <w:r w:rsidRPr="00330218">
        <w:rPr>
          <w:sz w:val="24"/>
          <w:szCs w:val="24"/>
        </w:rPr>
        <w:t xml:space="preserve"> 2017 год</w:t>
      </w:r>
      <w:r w:rsidR="0090604B">
        <w:rPr>
          <w:sz w:val="24"/>
          <w:szCs w:val="24"/>
        </w:rPr>
        <w:t>а</w:t>
      </w:r>
      <w:r w:rsidRPr="00330218">
        <w:rPr>
          <w:sz w:val="24"/>
          <w:szCs w:val="24"/>
        </w:rPr>
        <w:t xml:space="preserve"> была оплачена задолженность в сумме </w:t>
      </w:r>
      <w:r w:rsidR="008310B4" w:rsidRPr="008310B4">
        <w:rPr>
          <w:sz w:val="24"/>
          <w:szCs w:val="24"/>
        </w:rPr>
        <w:t>14 479,98</w:t>
      </w:r>
      <w:r w:rsidRPr="008310B4">
        <w:rPr>
          <w:sz w:val="24"/>
          <w:szCs w:val="24"/>
        </w:rPr>
        <w:t xml:space="preserve"> тыс. руб. по </w:t>
      </w:r>
      <w:r w:rsidRPr="00330218">
        <w:rPr>
          <w:sz w:val="24"/>
          <w:szCs w:val="24"/>
        </w:rPr>
        <w:t>налоговым платежам, платежам во внебюджетные фонды и арендным платежам за землю:</w:t>
      </w:r>
    </w:p>
    <w:p w14:paraId="637467B3" w14:textId="77777777" w:rsidR="00910942" w:rsidRPr="00330218" w:rsidRDefault="00910942" w:rsidP="00910942">
      <w:pPr>
        <w:ind w:firstLine="567"/>
        <w:jc w:val="both"/>
        <w:rPr>
          <w:sz w:val="24"/>
          <w:szCs w:val="24"/>
        </w:rPr>
      </w:pPr>
      <w:r w:rsidRPr="00330218">
        <w:rPr>
          <w:sz w:val="24"/>
          <w:szCs w:val="24"/>
        </w:rPr>
        <w:t xml:space="preserve">- ИП </w:t>
      </w:r>
      <w:proofErr w:type="spellStart"/>
      <w:r w:rsidRPr="00330218">
        <w:rPr>
          <w:sz w:val="24"/>
          <w:szCs w:val="24"/>
        </w:rPr>
        <w:t>Хугашвили</w:t>
      </w:r>
      <w:proofErr w:type="spellEnd"/>
      <w:r w:rsidRPr="00330218">
        <w:rPr>
          <w:sz w:val="24"/>
          <w:szCs w:val="24"/>
        </w:rPr>
        <w:t xml:space="preserve"> Георгий Абрамович в сумме 9,37 тыс. руб.;</w:t>
      </w:r>
    </w:p>
    <w:p w14:paraId="03BB3564" w14:textId="77777777" w:rsidR="00910942" w:rsidRPr="00330218" w:rsidRDefault="00910942" w:rsidP="00910942">
      <w:pPr>
        <w:ind w:firstLine="567"/>
        <w:jc w:val="both"/>
        <w:rPr>
          <w:sz w:val="24"/>
          <w:szCs w:val="24"/>
        </w:rPr>
      </w:pPr>
      <w:r w:rsidRPr="00330218">
        <w:rPr>
          <w:sz w:val="24"/>
          <w:szCs w:val="24"/>
        </w:rPr>
        <w:t xml:space="preserve">- ИП </w:t>
      </w:r>
      <w:proofErr w:type="spellStart"/>
      <w:r w:rsidRPr="00330218">
        <w:rPr>
          <w:sz w:val="24"/>
          <w:szCs w:val="24"/>
        </w:rPr>
        <w:t>Мандрик</w:t>
      </w:r>
      <w:proofErr w:type="spellEnd"/>
      <w:r w:rsidRPr="00330218">
        <w:rPr>
          <w:sz w:val="24"/>
          <w:szCs w:val="24"/>
        </w:rPr>
        <w:t xml:space="preserve"> Андрей Анатольевич в сумме 7,67 тыс. руб.;</w:t>
      </w:r>
    </w:p>
    <w:p w14:paraId="3FFBFE5E" w14:textId="77777777" w:rsidR="00910942" w:rsidRPr="00330218" w:rsidRDefault="00910942" w:rsidP="00910942">
      <w:pPr>
        <w:ind w:firstLine="567"/>
        <w:jc w:val="both"/>
        <w:rPr>
          <w:sz w:val="24"/>
          <w:szCs w:val="24"/>
        </w:rPr>
      </w:pPr>
      <w:r w:rsidRPr="00330218">
        <w:rPr>
          <w:sz w:val="24"/>
          <w:szCs w:val="24"/>
        </w:rPr>
        <w:t>- ООО «Парус-Консалтинг» в сумме 61,79 тыс. руб.;</w:t>
      </w:r>
    </w:p>
    <w:p w14:paraId="415A291A" w14:textId="77777777" w:rsidR="00910942" w:rsidRPr="00330218" w:rsidRDefault="00910942" w:rsidP="00910942">
      <w:pPr>
        <w:ind w:firstLine="567"/>
        <w:jc w:val="both"/>
        <w:rPr>
          <w:sz w:val="24"/>
          <w:szCs w:val="24"/>
        </w:rPr>
      </w:pPr>
      <w:r w:rsidRPr="00330218">
        <w:rPr>
          <w:sz w:val="24"/>
          <w:szCs w:val="24"/>
        </w:rPr>
        <w:t>- ООО «Северск» в сумме 56,20 тыс. руб.;</w:t>
      </w:r>
    </w:p>
    <w:p w14:paraId="3AE792D4" w14:textId="77777777" w:rsidR="00910942" w:rsidRPr="00330218" w:rsidRDefault="00910942" w:rsidP="00910942">
      <w:pPr>
        <w:ind w:firstLine="567"/>
        <w:jc w:val="both"/>
        <w:rPr>
          <w:sz w:val="24"/>
          <w:szCs w:val="24"/>
        </w:rPr>
      </w:pPr>
      <w:r w:rsidRPr="00330218">
        <w:rPr>
          <w:sz w:val="24"/>
          <w:szCs w:val="24"/>
        </w:rPr>
        <w:lastRenderedPageBreak/>
        <w:t xml:space="preserve">- ИП </w:t>
      </w:r>
      <w:proofErr w:type="spellStart"/>
      <w:r w:rsidRPr="00330218">
        <w:rPr>
          <w:sz w:val="24"/>
          <w:szCs w:val="24"/>
        </w:rPr>
        <w:t>Канаева</w:t>
      </w:r>
      <w:proofErr w:type="spellEnd"/>
      <w:r w:rsidRPr="00330218">
        <w:rPr>
          <w:sz w:val="24"/>
          <w:szCs w:val="24"/>
        </w:rPr>
        <w:t xml:space="preserve"> Светлана Николаевна в сумме 25,57 тыс.  руб.;</w:t>
      </w:r>
    </w:p>
    <w:p w14:paraId="60F89453" w14:textId="38B56E9E" w:rsidR="00910942" w:rsidRPr="00330218" w:rsidRDefault="00910942" w:rsidP="00910942">
      <w:pPr>
        <w:ind w:firstLine="567"/>
        <w:jc w:val="both"/>
        <w:rPr>
          <w:sz w:val="24"/>
          <w:szCs w:val="24"/>
        </w:rPr>
      </w:pPr>
      <w:r w:rsidRPr="00330218">
        <w:rPr>
          <w:sz w:val="24"/>
          <w:szCs w:val="24"/>
        </w:rPr>
        <w:t xml:space="preserve">- ООО «Томскнефтепереработка» в сумме </w:t>
      </w:r>
      <w:r w:rsidR="008310B4">
        <w:rPr>
          <w:sz w:val="24"/>
          <w:szCs w:val="24"/>
        </w:rPr>
        <w:t>2 736,0</w:t>
      </w:r>
      <w:r w:rsidRPr="00330218">
        <w:rPr>
          <w:sz w:val="24"/>
          <w:szCs w:val="24"/>
        </w:rPr>
        <w:t xml:space="preserve"> тыс. руб.;</w:t>
      </w:r>
    </w:p>
    <w:p w14:paraId="3B5F0EAB"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Курлекский</w:t>
      </w:r>
      <w:proofErr w:type="spellEnd"/>
      <w:r w:rsidRPr="00330218">
        <w:rPr>
          <w:sz w:val="24"/>
          <w:szCs w:val="24"/>
        </w:rPr>
        <w:t xml:space="preserve"> карьер ТИСК» в сумме 466,65 тыс. руб.; </w:t>
      </w:r>
    </w:p>
    <w:p w14:paraId="48C279C8" w14:textId="77777777" w:rsidR="00910942" w:rsidRPr="00330218" w:rsidRDefault="00910942" w:rsidP="00910942">
      <w:pPr>
        <w:ind w:firstLine="567"/>
        <w:jc w:val="both"/>
        <w:rPr>
          <w:sz w:val="24"/>
          <w:szCs w:val="24"/>
        </w:rPr>
      </w:pPr>
      <w:r w:rsidRPr="00330218">
        <w:rPr>
          <w:sz w:val="24"/>
          <w:szCs w:val="24"/>
        </w:rPr>
        <w:t>- ООО «Песок ТИСК» в сумме 379,39 тыс. руб.;</w:t>
      </w:r>
    </w:p>
    <w:p w14:paraId="67C6C851" w14:textId="6A6DE89A"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Коларовское</w:t>
      </w:r>
      <w:proofErr w:type="spellEnd"/>
      <w:r w:rsidRPr="00330218">
        <w:rPr>
          <w:sz w:val="24"/>
          <w:szCs w:val="24"/>
        </w:rPr>
        <w:t>» в сумме 3</w:t>
      </w:r>
      <w:r w:rsidR="008310B4">
        <w:rPr>
          <w:sz w:val="24"/>
          <w:szCs w:val="24"/>
        </w:rPr>
        <w:t>6</w:t>
      </w:r>
      <w:r w:rsidRPr="00330218">
        <w:rPr>
          <w:sz w:val="24"/>
          <w:szCs w:val="24"/>
        </w:rPr>
        <w:t>0,00 тыс. руб.;</w:t>
      </w:r>
    </w:p>
    <w:p w14:paraId="4FFFC363" w14:textId="77777777" w:rsidR="00910942" w:rsidRPr="00330218" w:rsidRDefault="00910942" w:rsidP="00910942">
      <w:pPr>
        <w:ind w:firstLine="567"/>
        <w:jc w:val="both"/>
        <w:rPr>
          <w:sz w:val="24"/>
          <w:szCs w:val="24"/>
        </w:rPr>
      </w:pPr>
      <w:r w:rsidRPr="00330218">
        <w:rPr>
          <w:sz w:val="24"/>
          <w:szCs w:val="24"/>
        </w:rPr>
        <w:t xml:space="preserve">- ИП </w:t>
      </w:r>
      <w:proofErr w:type="spellStart"/>
      <w:r w:rsidRPr="00330218">
        <w:rPr>
          <w:sz w:val="24"/>
          <w:szCs w:val="24"/>
        </w:rPr>
        <w:t>Амелина</w:t>
      </w:r>
      <w:proofErr w:type="spellEnd"/>
      <w:r w:rsidRPr="00330218">
        <w:rPr>
          <w:sz w:val="24"/>
          <w:szCs w:val="24"/>
        </w:rPr>
        <w:t xml:space="preserve"> Татьяна Николаевна в сумме 90,00 тыс. руб.;</w:t>
      </w:r>
    </w:p>
    <w:p w14:paraId="21F77F63" w14:textId="77777777" w:rsidR="00910942" w:rsidRPr="00330218" w:rsidRDefault="00910942" w:rsidP="00910942">
      <w:pPr>
        <w:ind w:firstLine="567"/>
        <w:jc w:val="both"/>
        <w:rPr>
          <w:sz w:val="24"/>
          <w:szCs w:val="24"/>
        </w:rPr>
      </w:pPr>
      <w:r w:rsidRPr="00330218">
        <w:rPr>
          <w:sz w:val="24"/>
          <w:szCs w:val="24"/>
        </w:rPr>
        <w:t>- ЖСК «Снегири» в сумме 164,6 тыс. руб.;</w:t>
      </w:r>
    </w:p>
    <w:p w14:paraId="2EDECB50" w14:textId="77777777" w:rsidR="00910942" w:rsidRPr="00330218" w:rsidRDefault="00910942" w:rsidP="00910942">
      <w:pPr>
        <w:ind w:firstLine="567"/>
        <w:jc w:val="both"/>
        <w:rPr>
          <w:sz w:val="24"/>
          <w:szCs w:val="24"/>
        </w:rPr>
      </w:pPr>
      <w:r w:rsidRPr="00330218">
        <w:rPr>
          <w:sz w:val="24"/>
          <w:szCs w:val="24"/>
        </w:rPr>
        <w:t>- Миронов Юрий Михайлович в сумме 20,00 тыс. руб.;</w:t>
      </w:r>
    </w:p>
    <w:p w14:paraId="342A8771" w14:textId="77777777" w:rsidR="00910942" w:rsidRPr="00330218" w:rsidRDefault="00910942" w:rsidP="00910942">
      <w:pPr>
        <w:ind w:firstLine="567"/>
        <w:jc w:val="both"/>
        <w:rPr>
          <w:sz w:val="24"/>
          <w:szCs w:val="24"/>
        </w:rPr>
      </w:pPr>
      <w:r w:rsidRPr="00330218">
        <w:rPr>
          <w:sz w:val="24"/>
          <w:szCs w:val="24"/>
        </w:rPr>
        <w:t>- ООО «Ветеран-3» в сумме 24,31 тыс. руб.;</w:t>
      </w:r>
    </w:p>
    <w:p w14:paraId="5E9AC98C" w14:textId="77777777" w:rsidR="00910942" w:rsidRPr="00330218" w:rsidRDefault="00910942" w:rsidP="00910942">
      <w:pPr>
        <w:ind w:firstLine="567"/>
        <w:jc w:val="both"/>
        <w:rPr>
          <w:sz w:val="24"/>
          <w:szCs w:val="24"/>
        </w:rPr>
      </w:pPr>
      <w:r w:rsidRPr="00330218">
        <w:rPr>
          <w:sz w:val="24"/>
          <w:szCs w:val="24"/>
        </w:rPr>
        <w:t xml:space="preserve">- </w:t>
      </w:r>
      <w:proofErr w:type="gramStart"/>
      <w:r w:rsidRPr="00330218">
        <w:rPr>
          <w:sz w:val="24"/>
          <w:szCs w:val="24"/>
        </w:rPr>
        <w:t xml:space="preserve">ИП  </w:t>
      </w:r>
      <w:proofErr w:type="spellStart"/>
      <w:r w:rsidRPr="00330218">
        <w:rPr>
          <w:sz w:val="24"/>
          <w:szCs w:val="24"/>
        </w:rPr>
        <w:t>Карпилянский</w:t>
      </w:r>
      <w:proofErr w:type="spellEnd"/>
      <w:proofErr w:type="gramEnd"/>
      <w:r w:rsidRPr="00330218">
        <w:rPr>
          <w:sz w:val="24"/>
          <w:szCs w:val="24"/>
        </w:rPr>
        <w:t xml:space="preserve"> Олег Геннадьевич в сумме 526,3 тыс. руб.; </w:t>
      </w:r>
    </w:p>
    <w:p w14:paraId="7332F558" w14:textId="77777777" w:rsidR="00910942" w:rsidRPr="00330218" w:rsidRDefault="00910942" w:rsidP="00910942">
      <w:pPr>
        <w:ind w:firstLine="567"/>
        <w:jc w:val="both"/>
        <w:rPr>
          <w:sz w:val="24"/>
          <w:szCs w:val="24"/>
        </w:rPr>
      </w:pPr>
      <w:r w:rsidRPr="00330218">
        <w:rPr>
          <w:sz w:val="24"/>
          <w:szCs w:val="24"/>
        </w:rPr>
        <w:t xml:space="preserve">- СНТ </w:t>
      </w:r>
      <w:proofErr w:type="gramStart"/>
      <w:r w:rsidRPr="00330218">
        <w:rPr>
          <w:sz w:val="24"/>
          <w:szCs w:val="24"/>
        </w:rPr>
        <w:t>« Солнечный</w:t>
      </w:r>
      <w:proofErr w:type="gramEnd"/>
      <w:r w:rsidRPr="00330218">
        <w:rPr>
          <w:sz w:val="24"/>
          <w:szCs w:val="24"/>
        </w:rPr>
        <w:t>» в сумме 50,98 тыс. руб.;</w:t>
      </w:r>
    </w:p>
    <w:p w14:paraId="04FB29FB" w14:textId="77777777" w:rsidR="00910942" w:rsidRPr="00330218" w:rsidRDefault="00910942" w:rsidP="00910942">
      <w:pPr>
        <w:ind w:firstLine="567"/>
        <w:jc w:val="both"/>
        <w:rPr>
          <w:sz w:val="24"/>
          <w:szCs w:val="24"/>
        </w:rPr>
      </w:pPr>
      <w:r w:rsidRPr="00330218">
        <w:rPr>
          <w:sz w:val="24"/>
          <w:szCs w:val="24"/>
        </w:rPr>
        <w:t>- ООО «Реконструкция» в сумме 64,81 тыс. руб.;</w:t>
      </w:r>
    </w:p>
    <w:p w14:paraId="32864326" w14:textId="77777777" w:rsidR="00910942" w:rsidRPr="00330218" w:rsidRDefault="00910942" w:rsidP="00910942">
      <w:pPr>
        <w:ind w:firstLine="567"/>
        <w:jc w:val="both"/>
        <w:rPr>
          <w:sz w:val="24"/>
          <w:szCs w:val="24"/>
        </w:rPr>
      </w:pPr>
      <w:r w:rsidRPr="00330218">
        <w:rPr>
          <w:sz w:val="24"/>
          <w:szCs w:val="24"/>
        </w:rPr>
        <w:t>- ООО «Перовское» в сумме 146,52 тыс. руб.;</w:t>
      </w:r>
    </w:p>
    <w:p w14:paraId="63CACEC9" w14:textId="77777777" w:rsidR="00910942" w:rsidRPr="00330218" w:rsidRDefault="00910942" w:rsidP="00910942">
      <w:pPr>
        <w:ind w:firstLine="567"/>
        <w:jc w:val="both"/>
        <w:rPr>
          <w:sz w:val="24"/>
          <w:szCs w:val="24"/>
        </w:rPr>
      </w:pPr>
      <w:r w:rsidRPr="00330218">
        <w:rPr>
          <w:sz w:val="24"/>
          <w:szCs w:val="24"/>
        </w:rPr>
        <w:t>- ООО «Велес-40» в сумме 754,8 тыс. руб.;</w:t>
      </w:r>
    </w:p>
    <w:p w14:paraId="766BE7E2" w14:textId="77777777" w:rsidR="00910942" w:rsidRPr="00330218" w:rsidRDefault="00910942" w:rsidP="00910942">
      <w:pPr>
        <w:ind w:firstLine="567"/>
        <w:jc w:val="both"/>
        <w:rPr>
          <w:sz w:val="24"/>
          <w:szCs w:val="24"/>
        </w:rPr>
      </w:pPr>
      <w:r w:rsidRPr="00330218">
        <w:rPr>
          <w:sz w:val="24"/>
          <w:szCs w:val="24"/>
        </w:rPr>
        <w:t>- ДНП «Лесные горки» в сумме 97,5 тыс. руб.;</w:t>
      </w:r>
    </w:p>
    <w:p w14:paraId="24ABB467" w14:textId="77777777" w:rsidR="00910942" w:rsidRPr="00330218" w:rsidRDefault="00910942" w:rsidP="00910942">
      <w:pPr>
        <w:ind w:firstLine="567"/>
        <w:jc w:val="both"/>
        <w:rPr>
          <w:sz w:val="24"/>
          <w:szCs w:val="24"/>
        </w:rPr>
      </w:pPr>
      <w:r w:rsidRPr="00330218">
        <w:rPr>
          <w:sz w:val="24"/>
          <w:szCs w:val="24"/>
        </w:rPr>
        <w:t>- ЖСК «Октябрь-2013» в сумме 508,9 тыс. руб.;</w:t>
      </w:r>
    </w:p>
    <w:p w14:paraId="6A348B16" w14:textId="77777777" w:rsidR="00910942" w:rsidRPr="00330218" w:rsidRDefault="00910942" w:rsidP="00910942">
      <w:pPr>
        <w:ind w:firstLine="567"/>
        <w:jc w:val="both"/>
        <w:rPr>
          <w:sz w:val="24"/>
          <w:szCs w:val="24"/>
        </w:rPr>
      </w:pPr>
      <w:r w:rsidRPr="00330218">
        <w:rPr>
          <w:sz w:val="24"/>
          <w:szCs w:val="24"/>
        </w:rPr>
        <w:t>- АО «ТГОК «Ильменит» в сумме 735,7 тыс. руб.;</w:t>
      </w:r>
    </w:p>
    <w:p w14:paraId="7CC8C99E" w14:textId="77777777" w:rsidR="00910942" w:rsidRPr="00330218" w:rsidRDefault="00910942" w:rsidP="00910942">
      <w:pPr>
        <w:ind w:firstLine="567"/>
        <w:jc w:val="both"/>
        <w:rPr>
          <w:sz w:val="24"/>
          <w:szCs w:val="24"/>
        </w:rPr>
      </w:pPr>
      <w:r w:rsidRPr="00330218">
        <w:rPr>
          <w:sz w:val="24"/>
          <w:szCs w:val="24"/>
        </w:rPr>
        <w:t>- ООО «Кудровский карьер» в сумме 3 734,60 тыс. руб.;</w:t>
      </w:r>
    </w:p>
    <w:p w14:paraId="3DEBB18D" w14:textId="379C6150" w:rsidR="00910942" w:rsidRPr="00330218" w:rsidRDefault="00910942" w:rsidP="00910942">
      <w:pPr>
        <w:ind w:firstLine="567"/>
        <w:jc w:val="both"/>
        <w:rPr>
          <w:sz w:val="24"/>
          <w:szCs w:val="24"/>
        </w:rPr>
      </w:pPr>
      <w:r w:rsidRPr="00330218">
        <w:rPr>
          <w:sz w:val="24"/>
          <w:szCs w:val="24"/>
        </w:rPr>
        <w:t xml:space="preserve">- ООО «Баранцевское» в сумме </w:t>
      </w:r>
      <w:r w:rsidR="008310B4">
        <w:rPr>
          <w:sz w:val="24"/>
          <w:szCs w:val="24"/>
        </w:rPr>
        <w:t>2 393,42</w:t>
      </w:r>
      <w:r w:rsidRPr="00330218">
        <w:rPr>
          <w:sz w:val="24"/>
          <w:szCs w:val="24"/>
        </w:rPr>
        <w:t xml:space="preserve"> тыс. руб.;</w:t>
      </w:r>
    </w:p>
    <w:p w14:paraId="16075181" w14:textId="77777777" w:rsidR="00910942" w:rsidRPr="00330218" w:rsidRDefault="00910942" w:rsidP="00910942">
      <w:pPr>
        <w:ind w:firstLine="567"/>
        <w:jc w:val="both"/>
        <w:rPr>
          <w:sz w:val="24"/>
          <w:szCs w:val="24"/>
        </w:rPr>
      </w:pPr>
      <w:r w:rsidRPr="00330218">
        <w:rPr>
          <w:sz w:val="24"/>
          <w:szCs w:val="24"/>
        </w:rPr>
        <w:t>- ООО «Сибирские инертные материалы» в сумме 173,65 тыс. руб.;</w:t>
      </w:r>
    </w:p>
    <w:p w14:paraId="31CE8F31" w14:textId="77777777" w:rsidR="00910942" w:rsidRPr="00330218" w:rsidRDefault="00910942" w:rsidP="00910942">
      <w:pPr>
        <w:ind w:firstLine="567"/>
        <w:jc w:val="both"/>
        <w:rPr>
          <w:sz w:val="24"/>
          <w:szCs w:val="24"/>
        </w:rPr>
      </w:pPr>
      <w:r w:rsidRPr="00330218">
        <w:rPr>
          <w:sz w:val="24"/>
          <w:szCs w:val="24"/>
        </w:rPr>
        <w:t xml:space="preserve">- </w:t>
      </w:r>
      <w:proofErr w:type="spellStart"/>
      <w:r w:rsidRPr="00330218">
        <w:rPr>
          <w:sz w:val="24"/>
          <w:szCs w:val="24"/>
        </w:rPr>
        <w:t>Чубирко</w:t>
      </w:r>
      <w:proofErr w:type="spellEnd"/>
      <w:r w:rsidRPr="00330218">
        <w:rPr>
          <w:sz w:val="24"/>
          <w:szCs w:val="24"/>
        </w:rPr>
        <w:t xml:space="preserve"> Александр Иванович в сумме 43,70 тыс. руб.;</w:t>
      </w:r>
    </w:p>
    <w:p w14:paraId="5C580FA9" w14:textId="77777777" w:rsidR="00910942" w:rsidRPr="00330218" w:rsidRDefault="00910942" w:rsidP="00910942">
      <w:pPr>
        <w:ind w:firstLine="567"/>
        <w:jc w:val="both"/>
        <w:rPr>
          <w:sz w:val="24"/>
          <w:szCs w:val="24"/>
        </w:rPr>
      </w:pPr>
      <w:r w:rsidRPr="00330218">
        <w:rPr>
          <w:sz w:val="24"/>
          <w:szCs w:val="24"/>
        </w:rPr>
        <w:t>- ООО «Лесное» в сумме 40,00 тыс. руб.;</w:t>
      </w:r>
    </w:p>
    <w:p w14:paraId="395D9D76" w14:textId="77777777" w:rsidR="00910942" w:rsidRPr="00330218" w:rsidRDefault="00910942" w:rsidP="00910942">
      <w:pPr>
        <w:ind w:firstLine="567"/>
        <w:jc w:val="both"/>
        <w:rPr>
          <w:sz w:val="24"/>
          <w:szCs w:val="24"/>
        </w:rPr>
      </w:pPr>
      <w:r w:rsidRPr="00330218">
        <w:rPr>
          <w:sz w:val="24"/>
          <w:szCs w:val="24"/>
        </w:rPr>
        <w:t>- ООО «Лада» в сумме 30,92 тыс. руб.;</w:t>
      </w:r>
    </w:p>
    <w:p w14:paraId="576E9441" w14:textId="77777777" w:rsidR="00910942" w:rsidRPr="00330218" w:rsidRDefault="00910942" w:rsidP="00910942">
      <w:pPr>
        <w:ind w:firstLine="567"/>
        <w:jc w:val="both"/>
        <w:rPr>
          <w:sz w:val="24"/>
          <w:szCs w:val="24"/>
        </w:rPr>
      </w:pPr>
      <w:r w:rsidRPr="00330218">
        <w:rPr>
          <w:sz w:val="24"/>
          <w:szCs w:val="24"/>
        </w:rPr>
        <w:t>- ООО «Викинг» в сумме 141,04 тыс. руб.;</w:t>
      </w:r>
    </w:p>
    <w:p w14:paraId="483A5A07"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Сиблесмаркет</w:t>
      </w:r>
      <w:proofErr w:type="spellEnd"/>
      <w:r w:rsidRPr="00330218">
        <w:rPr>
          <w:sz w:val="24"/>
          <w:szCs w:val="24"/>
        </w:rPr>
        <w:t>» в сумме 31,43 тыс. руб.;</w:t>
      </w:r>
    </w:p>
    <w:p w14:paraId="019CA546"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Семилуженское</w:t>
      </w:r>
      <w:proofErr w:type="spellEnd"/>
      <w:r w:rsidRPr="00330218">
        <w:rPr>
          <w:sz w:val="24"/>
          <w:szCs w:val="24"/>
        </w:rPr>
        <w:t xml:space="preserve">» в сумме 500 тыс. руб.; </w:t>
      </w:r>
    </w:p>
    <w:p w14:paraId="717D2307" w14:textId="76E35D92" w:rsidR="00910942" w:rsidRPr="00330218" w:rsidRDefault="00910942" w:rsidP="00910942">
      <w:pPr>
        <w:ind w:firstLine="567"/>
        <w:jc w:val="both"/>
        <w:rPr>
          <w:sz w:val="24"/>
          <w:szCs w:val="24"/>
        </w:rPr>
      </w:pPr>
      <w:r w:rsidRPr="00330218">
        <w:rPr>
          <w:sz w:val="24"/>
          <w:szCs w:val="24"/>
        </w:rPr>
        <w:t>- ООО</w:t>
      </w:r>
      <w:r w:rsidR="00DC2A81" w:rsidRPr="00330218">
        <w:rPr>
          <w:sz w:val="24"/>
          <w:szCs w:val="24"/>
        </w:rPr>
        <w:t xml:space="preserve"> «Ирина» в сумме 73,18 тыс. </w:t>
      </w:r>
      <w:proofErr w:type="spellStart"/>
      <w:r w:rsidR="00DC2A81" w:rsidRPr="00330218">
        <w:rPr>
          <w:sz w:val="24"/>
          <w:szCs w:val="24"/>
        </w:rPr>
        <w:t>руб</w:t>
      </w:r>
      <w:proofErr w:type="spellEnd"/>
      <w:r w:rsidR="00DC2A81" w:rsidRPr="00330218">
        <w:rPr>
          <w:sz w:val="24"/>
          <w:szCs w:val="24"/>
        </w:rPr>
        <w:t>;</w:t>
      </w:r>
    </w:p>
    <w:p w14:paraId="244DE1B6" w14:textId="77777777" w:rsidR="00DC2A81" w:rsidRPr="00330218" w:rsidRDefault="00DC2A81" w:rsidP="00DC2A81">
      <w:pPr>
        <w:ind w:firstLine="567"/>
        <w:jc w:val="both"/>
        <w:rPr>
          <w:sz w:val="24"/>
          <w:szCs w:val="24"/>
        </w:rPr>
      </w:pPr>
      <w:r w:rsidRPr="00330218">
        <w:rPr>
          <w:sz w:val="24"/>
          <w:szCs w:val="24"/>
        </w:rPr>
        <w:t>- ООО «</w:t>
      </w:r>
      <w:proofErr w:type="spellStart"/>
      <w:r w:rsidRPr="00330218">
        <w:rPr>
          <w:sz w:val="24"/>
          <w:szCs w:val="24"/>
        </w:rPr>
        <w:t>Энергопарк</w:t>
      </w:r>
      <w:proofErr w:type="spellEnd"/>
      <w:r w:rsidRPr="00330218">
        <w:rPr>
          <w:sz w:val="24"/>
          <w:szCs w:val="24"/>
        </w:rPr>
        <w:t>» в сумме 31,0 тыс. руб.</w:t>
      </w:r>
    </w:p>
    <w:p w14:paraId="5AD8B7CA" w14:textId="77777777" w:rsidR="00DC2A81" w:rsidRPr="00330218" w:rsidRDefault="00DC2A81" w:rsidP="00DC2A81">
      <w:pPr>
        <w:tabs>
          <w:tab w:val="left" w:pos="780"/>
        </w:tabs>
        <w:ind w:left="72" w:firstLine="495"/>
        <w:jc w:val="both"/>
        <w:rPr>
          <w:sz w:val="24"/>
          <w:szCs w:val="24"/>
        </w:rPr>
      </w:pPr>
    </w:p>
    <w:p w14:paraId="470FB4D2" w14:textId="648192F1" w:rsidR="00DC2A81" w:rsidRDefault="00DC2A81" w:rsidP="00DC2A81">
      <w:pPr>
        <w:tabs>
          <w:tab w:val="left" w:pos="780"/>
        </w:tabs>
        <w:ind w:left="72" w:firstLine="495"/>
        <w:jc w:val="both"/>
        <w:rPr>
          <w:sz w:val="24"/>
          <w:szCs w:val="24"/>
        </w:rPr>
      </w:pPr>
      <w:r w:rsidRPr="00330218">
        <w:rPr>
          <w:sz w:val="24"/>
          <w:szCs w:val="24"/>
        </w:rPr>
        <w:t xml:space="preserve">За период с 01.01.2017 года по 01.01.2018 года по инициативе Управления по экономической политике и муниципальным ресурсам было подано </w:t>
      </w:r>
      <w:r w:rsidR="008310B4" w:rsidRPr="008310B4">
        <w:rPr>
          <w:sz w:val="24"/>
          <w:szCs w:val="24"/>
        </w:rPr>
        <w:t>41</w:t>
      </w:r>
      <w:r w:rsidRPr="008310B4">
        <w:rPr>
          <w:sz w:val="24"/>
          <w:szCs w:val="24"/>
        </w:rPr>
        <w:t xml:space="preserve"> заявлени</w:t>
      </w:r>
      <w:r w:rsidR="008310B4" w:rsidRPr="008310B4">
        <w:rPr>
          <w:sz w:val="24"/>
          <w:szCs w:val="24"/>
        </w:rPr>
        <w:t>е</w:t>
      </w:r>
      <w:r w:rsidRPr="008310B4">
        <w:rPr>
          <w:sz w:val="24"/>
          <w:szCs w:val="24"/>
        </w:rPr>
        <w:t xml:space="preserve">, </w:t>
      </w:r>
      <w:r w:rsidRPr="00330218">
        <w:rPr>
          <w:sz w:val="24"/>
          <w:szCs w:val="24"/>
        </w:rPr>
        <w:t>в том числе исковых заявлений о расторжении договоров аренды земельных участков и взыскании задолженности по арендной плате и пене - 3</w:t>
      </w:r>
      <w:r w:rsidR="008310B4">
        <w:rPr>
          <w:sz w:val="24"/>
          <w:szCs w:val="24"/>
        </w:rPr>
        <w:t>8</w:t>
      </w:r>
      <w:r w:rsidRPr="00330218">
        <w:rPr>
          <w:sz w:val="24"/>
          <w:szCs w:val="24"/>
        </w:rPr>
        <w:t>. Сумма, заявленная к взысканию в судебном порядке, составила 12</w:t>
      </w:r>
      <w:r w:rsidR="008310B4">
        <w:rPr>
          <w:sz w:val="24"/>
          <w:szCs w:val="24"/>
        </w:rPr>
        <w:t> 293,1</w:t>
      </w:r>
      <w:r w:rsidRPr="00330218">
        <w:rPr>
          <w:sz w:val="24"/>
          <w:szCs w:val="24"/>
        </w:rPr>
        <w:t xml:space="preserve"> тыс. руб.:</w:t>
      </w:r>
    </w:p>
    <w:p w14:paraId="558A6420" w14:textId="77777777" w:rsidR="00910942" w:rsidRDefault="00910942" w:rsidP="00910942">
      <w:pPr>
        <w:tabs>
          <w:tab w:val="left" w:pos="213"/>
        </w:tabs>
        <w:ind w:firstLine="567"/>
        <w:jc w:val="both"/>
        <w:rPr>
          <w:sz w:val="24"/>
          <w:szCs w:val="24"/>
        </w:rPr>
      </w:pPr>
      <w:r w:rsidRPr="00330218">
        <w:rPr>
          <w:sz w:val="24"/>
          <w:szCs w:val="24"/>
        </w:rPr>
        <w:t>- ЖСК «Снегири» 6 исковых заявлений на общую сумму 135,36 тыс. руб.;</w:t>
      </w:r>
    </w:p>
    <w:p w14:paraId="168E6E4B" w14:textId="77777777" w:rsidR="008310B4" w:rsidRPr="008310B4" w:rsidRDefault="008310B4" w:rsidP="008310B4">
      <w:pPr>
        <w:tabs>
          <w:tab w:val="left" w:pos="213"/>
        </w:tabs>
        <w:ind w:firstLine="567"/>
        <w:jc w:val="both"/>
        <w:rPr>
          <w:sz w:val="24"/>
          <w:szCs w:val="24"/>
        </w:rPr>
      </w:pPr>
      <w:r w:rsidRPr="008310B4">
        <w:rPr>
          <w:color w:val="000000"/>
          <w:sz w:val="24"/>
          <w:szCs w:val="24"/>
        </w:rPr>
        <w:t>- ООО «</w:t>
      </w:r>
      <w:proofErr w:type="spellStart"/>
      <w:r w:rsidRPr="008310B4">
        <w:rPr>
          <w:color w:val="000000"/>
          <w:sz w:val="24"/>
          <w:szCs w:val="24"/>
        </w:rPr>
        <w:t>Сиблесмаркет</w:t>
      </w:r>
      <w:proofErr w:type="spellEnd"/>
      <w:r w:rsidRPr="008310B4">
        <w:rPr>
          <w:color w:val="000000"/>
          <w:sz w:val="24"/>
          <w:szCs w:val="24"/>
        </w:rPr>
        <w:t xml:space="preserve">» </w:t>
      </w:r>
      <w:r w:rsidRPr="008310B4">
        <w:rPr>
          <w:sz w:val="24"/>
          <w:szCs w:val="24"/>
        </w:rPr>
        <w:t>сумма иска 56,17 тыс. руб.;</w:t>
      </w:r>
    </w:p>
    <w:p w14:paraId="7129FC00" w14:textId="77777777" w:rsidR="008310B4" w:rsidRPr="003A6C7F" w:rsidRDefault="008310B4" w:rsidP="008310B4">
      <w:pPr>
        <w:tabs>
          <w:tab w:val="left" w:pos="213"/>
        </w:tabs>
        <w:ind w:firstLine="567"/>
        <w:jc w:val="both"/>
        <w:rPr>
          <w:color w:val="000000"/>
          <w:sz w:val="24"/>
          <w:szCs w:val="24"/>
        </w:rPr>
      </w:pPr>
      <w:r w:rsidRPr="008310B4">
        <w:rPr>
          <w:sz w:val="24"/>
          <w:szCs w:val="24"/>
        </w:rPr>
        <w:t xml:space="preserve">- ДНП </w:t>
      </w:r>
      <w:proofErr w:type="gramStart"/>
      <w:r w:rsidRPr="008310B4">
        <w:rPr>
          <w:sz w:val="24"/>
          <w:szCs w:val="24"/>
        </w:rPr>
        <w:t>« Осень</w:t>
      </w:r>
      <w:proofErr w:type="gramEnd"/>
      <w:r w:rsidRPr="008310B4">
        <w:rPr>
          <w:sz w:val="24"/>
          <w:szCs w:val="24"/>
        </w:rPr>
        <w:t>» сумма иска 55,29 тыс. руб.;</w:t>
      </w:r>
    </w:p>
    <w:p w14:paraId="393010B1" w14:textId="77777777" w:rsidR="00910942" w:rsidRPr="00330218" w:rsidRDefault="00910942" w:rsidP="00910942">
      <w:pPr>
        <w:tabs>
          <w:tab w:val="left" w:pos="213"/>
        </w:tabs>
        <w:ind w:firstLine="567"/>
        <w:jc w:val="both"/>
        <w:rPr>
          <w:sz w:val="24"/>
          <w:szCs w:val="24"/>
        </w:rPr>
      </w:pPr>
      <w:r w:rsidRPr="00330218">
        <w:rPr>
          <w:sz w:val="24"/>
          <w:szCs w:val="24"/>
        </w:rPr>
        <w:t>- СНТ «Елань» сумма иска 40,05 тыс. руб., а также о признании сделки недействительной;</w:t>
      </w:r>
    </w:p>
    <w:p w14:paraId="03FD33D1" w14:textId="77777777" w:rsidR="00910942" w:rsidRPr="00330218" w:rsidRDefault="00910942" w:rsidP="00910942">
      <w:pPr>
        <w:tabs>
          <w:tab w:val="left" w:pos="213"/>
        </w:tabs>
        <w:ind w:firstLine="567"/>
        <w:jc w:val="both"/>
        <w:rPr>
          <w:sz w:val="24"/>
          <w:szCs w:val="24"/>
        </w:rPr>
      </w:pPr>
      <w:r w:rsidRPr="00330218">
        <w:rPr>
          <w:sz w:val="24"/>
          <w:szCs w:val="24"/>
        </w:rPr>
        <w:t>- ДПК «Офицеры», о признании недействительным расторгнутого договора;</w:t>
      </w:r>
    </w:p>
    <w:p w14:paraId="23B9806A" w14:textId="4D9C5F8F" w:rsidR="00910942" w:rsidRPr="00330218" w:rsidRDefault="00910942" w:rsidP="00910942">
      <w:pPr>
        <w:tabs>
          <w:tab w:val="left" w:pos="213"/>
        </w:tabs>
        <w:ind w:firstLine="567"/>
        <w:jc w:val="both"/>
        <w:rPr>
          <w:sz w:val="24"/>
          <w:szCs w:val="24"/>
        </w:rPr>
      </w:pPr>
      <w:r w:rsidRPr="00330218">
        <w:rPr>
          <w:sz w:val="24"/>
          <w:szCs w:val="24"/>
        </w:rPr>
        <w:t xml:space="preserve">- ООО «Томскнефтепереработка» 17 исковых заявлений на общую сумму </w:t>
      </w:r>
      <w:r w:rsidR="00DC2A81" w:rsidRPr="00330218">
        <w:rPr>
          <w:sz w:val="24"/>
          <w:szCs w:val="24"/>
        </w:rPr>
        <w:t>9 843,81</w:t>
      </w:r>
      <w:r w:rsidRPr="00330218">
        <w:rPr>
          <w:sz w:val="24"/>
          <w:szCs w:val="24"/>
        </w:rPr>
        <w:t>тыс. руб.;</w:t>
      </w:r>
    </w:p>
    <w:p w14:paraId="1E8031C9" w14:textId="77777777" w:rsidR="00910942" w:rsidRPr="00330218" w:rsidRDefault="00910942" w:rsidP="00910942">
      <w:pPr>
        <w:tabs>
          <w:tab w:val="left" w:pos="213"/>
        </w:tabs>
        <w:ind w:firstLine="567"/>
        <w:jc w:val="both"/>
        <w:rPr>
          <w:sz w:val="24"/>
          <w:szCs w:val="24"/>
        </w:rPr>
      </w:pPr>
      <w:r w:rsidRPr="00330218">
        <w:rPr>
          <w:sz w:val="24"/>
          <w:szCs w:val="24"/>
        </w:rPr>
        <w:t>- ТСЖ «Зоркальцево» сумма иска 50,77 тыс. руб.;</w:t>
      </w:r>
    </w:p>
    <w:p w14:paraId="3702A63D" w14:textId="77777777" w:rsidR="00910942" w:rsidRPr="00330218" w:rsidRDefault="00910942" w:rsidP="00910942">
      <w:pPr>
        <w:tabs>
          <w:tab w:val="left" w:pos="213"/>
        </w:tabs>
        <w:ind w:firstLine="567"/>
        <w:jc w:val="both"/>
        <w:rPr>
          <w:sz w:val="24"/>
          <w:szCs w:val="24"/>
        </w:rPr>
      </w:pPr>
      <w:r w:rsidRPr="00330218">
        <w:rPr>
          <w:sz w:val="24"/>
          <w:szCs w:val="24"/>
        </w:rPr>
        <w:t>- ДНП «Чистые ключи» о признании недействительным (ничтожным) договора аренды;</w:t>
      </w:r>
    </w:p>
    <w:p w14:paraId="7BB0512A" w14:textId="77777777" w:rsidR="00910942" w:rsidRPr="00330218" w:rsidRDefault="00910942" w:rsidP="00910942">
      <w:pPr>
        <w:tabs>
          <w:tab w:val="left" w:pos="213"/>
        </w:tabs>
        <w:ind w:firstLine="567"/>
        <w:jc w:val="both"/>
        <w:rPr>
          <w:sz w:val="24"/>
          <w:szCs w:val="24"/>
        </w:rPr>
      </w:pPr>
      <w:r w:rsidRPr="00330218">
        <w:rPr>
          <w:sz w:val="24"/>
          <w:szCs w:val="24"/>
        </w:rPr>
        <w:t>- ДНП «Поселок Жемчужный» сумма иска 102,59 тыс. руб.;</w:t>
      </w:r>
    </w:p>
    <w:p w14:paraId="10336576" w14:textId="77777777" w:rsidR="00DC2A81" w:rsidRPr="00330218" w:rsidRDefault="00DC2A81" w:rsidP="00DC2A81">
      <w:pPr>
        <w:tabs>
          <w:tab w:val="left" w:pos="213"/>
        </w:tabs>
        <w:ind w:firstLine="567"/>
        <w:jc w:val="both"/>
        <w:rPr>
          <w:b/>
          <w:sz w:val="24"/>
          <w:szCs w:val="24"/>
          <w:shd w:val="clear" w:color="auto" w:fill="FFFFFF"/>
        </w:rPr>
      </w:pPr>
      <w:r w:rsidRPr="00330218">
        <w:rPr>
          <w:sz w:val="24"/>
          <w:szCs w:val="24"/>
        </w:rPr>
        <w:t xml:space="preserve">- </w:t>
      </w:r>
      <w:r w:rsidRPr="00330218">
        <w:rPr>
          <w:sz w:val="24"/>
          <w:szCs w:val="24"/>
          <w:shd w:val="clear" w:color="auto" w:fill="FFFFFF"/>
        </w:rPr>
        <w:t>АО «</w:t>
      </w:r>
      <w:proofErr w:type="spellStart"/>
      <w:r w:rsidRPr="00330218">
        <w:rPr>
          <w:sz w:val="24"/>
          <w:szCs w:val="24"/>
          <w:shd w:val="clear" w:color="auto" w:fill="FFFFFF"/>
        </w:rPr>
        <w:t>Туганский</w:t>
      </w:r>
      <w:proofErr w:type="spellEnd"/>
      <w:r w:rsidRPr="00330218">
        <w:rPr>
          <w:sz w:val="24"/>
          <w:szCs w:val="24"/>
          <w:shd w:val="clear" w:color="auto" w:fill="FFFFFF"/>
        </w:rPr>
        <w:t xml:space="preserve"> горно-обогатительный комбинат «Ильменит» 6 исковых заявления на общую сумму иска 675,78 тыс. руб.;</w:t>
      </w:r>
    </w:p>
    <w:p w14:paraId="1EC808DB" w14:textId="77777777" w:rsidR="00DC2A81" w:rsidRPr="00330218" w:rsidRDefault="00DC2A81" w:rsidP="00DC2A81">
      <w:pPr>
        <w:tabs>
          <w:tab w:val="left" w:pos="213"/>
        </w:tabs>
        <w:ind w:firstLine="567"/>
        <w:jc w:val="both"/>
        <w:rPr>
          <w:sz w:val="24"/>
          <w:szCs w:val="24"/>
          <w:shd w:val="clear" w:color="auto" w:fill="FFFFFF"/>
        </w:rPr>
      </w:pPr>
      <w:r w:rsidRPr="00330218">
        <w:rPr>
          <w:sz w:val="24"/>
          <w:szCs w:val="24"/>
          <w:shd w:val="clear" w:color="auto" w:fill="FFFFFF"/>
        </w:rPr>
        <w:t>- ООО «Велес-40» сумма иска 344,06 тыс. руб. (пени);</w:t>
      </w:r>
    </w:p>
    <w:p w14:paraId="7B087ABE" w14:textId="77777777" w:rsidR="00DC2A81" w:rsidRPr="00330218" w:rsidRDefault="00DC2A81" w:rsidP="00DC2A81">
      <w:pPr>
        <w:tabs>
          <w:tab w:val="left" w:pos="213"/>
        </w:tabs>
        <w:ind w:firstLine="567"/>
        <w:jc w:val="both"/>
        <w:rPr>
          <w:sz w:val="24"/>
          <w:szCs w:val="24"/>
        </w:rPr>
      </w:pPr>
      <w:r w:rsidRPr="00330218">
        <w:rPr>
          <w:sz w:val="24"/>
          <w:szCs w:val="24"/>
          <w:shd w:val="clear" w:color="auto" w:fill="FFFFFF"/>
        </w:rPr>
        <w:t>- ООО «Реконструкция» 2 исковых заявления на общую сумму 110,73 тыс. руб.</w:t>
      </w:r>
    </w:p>
    <w:p w14:paraId="0F59CC47" w14:textId="77777777" w:rsidR="00DC2A81" w:rsidRPr="00330218" w:rsidRDefault="00DC2A81" w:rsidP="00DC2A81">
      <w:pPr>
        <w:tabs>
          <w:tab w:val="left" w:pos="213"/>
        </w:tabs>
        <w:ind w:firstLine="567"/>
        <w:jc w:val="both"/>
        <w:rPr>
          <w:sz w:val="24"/>
          <w:szCs w:val="24"/>
        </w:rPr>
      </w:pPr>
      <w:r w:rsidRPr="00330218">
        <w:rPr>
          <w:sz w:val="24"/>
          <w:szCs w:val="24"/>
        </w:rPr>
        <w:t xml:space="preserve">- Кулешову Павлу Геннадьевичу сумма иска 878,49 тыс. руб. </w:t>
      </w:r>
    </w:p>
    <w:p w14:paraId="02FE8003" w14:textId="77777777" w:rsidR="00DC2A81" w:rsidRPr="00330218" w:rsidRDefault="00DC2A81" w:rsidP="00DC2A81">
      <w:pPr>
        <w:tabs>
          <w:tab w:val="left" w:pos="213"/>
        </w:tabs>
        <w:jc w:val="both"/>
        <w:rPr>
          <w:sz w:val="24"/>
          <w:szCs w:val="24"/>
          <w:highlight w:val="yellow"/>
        </w:rPr>
      </w:pPr>
    </w:p>
    <w:p w14:paraId="788199C0" w14:textId="3D4DDFB9" w:rsidR="00DC2A81" w:rsidRPr="00330218" w:rsidRDefault="00DC2A81" w:rsidP="00DC2A81">
      <w:pPr>
        <w:tabs>
          <w:tab w:val="left" w:pos="780"/>
          <w:tab w:val="left" w:pos="2552"/>
        </w:tabs>
        <w:ind w:left="72" w:firstLine="495"/>
        <w:jc w:val="both"/>
        <w:rPr>
          <w:i/>
          <w:sz w:val="24"/>
          <w:szCs w:val="24"/>
        </w:rPr>
      </w:pPr>
      <w:r w:rsidRPr="00330218">
        <w:rPr>
          <w:i/>
          <w:sz w:val="24"/>
          <w:szCs w:val="24"/>
        </w:rPr>
        <w:t>В 2017 году рассмотрены и приняты положительные решения по 31 делу. Сумма, взысканная в судебном порядке, составляет 6</w:t>
      </w:r>
      <w:r w:rsidR="008310B4">
        <w:rPr>
          <w:i/>
          <w:sz w:val="24"/>
          <w:szCs w:val="24"/>
        </w:rPr>
        <w:t> 894,9</w:t>
      </w:r>
      <w:r w:rsidRPr="00330218">
        <w:rPr>
          <w:i/>
          <w:sz w:val="24"/>
          <w:szCs w:val="24"/>
        </w:rPr>
        <w:t xml:space="preserve"> тыс. руб., в том числе, в отношении должников:</w:t>
      </w:r>
    </w:p>
    <w:p w14:paraId="1EF45078" w14:textId="77777777" w:rsidR="00DC2A81" w:rsidRPr="00330218" w:rsidRDefault="00DC2A81" w:rsidP="00DC2A81">
      <w:pPr>
        <w:tabs>
          <w:tab w:val="left" w:pos="213"/>
        </w:tabs>
        <w:ind w:firstLine="567"/>
        <w:jc w:val="both"/>
        <w:rPr>
          <w:sz w:val="24"/>
          <w:szCs w:val="24"/>
        </w:rPr>
      </w:pPr>
      <w:r w:rsidRPr="00330218">
        <w:rPr>
          <w:sz w:val="24"/>
          <w:szCs w:val="24"/>
        </w:rPr>
        <w:t>- ИП Баскова В.В. на сумму 132,14 тыс. руб. (в том числе основная сумма 113,69 тыс. руб.);</w:t>
      </w:r>
    </w:p>
    <w:p w14:paraId="1DBFBD6C" w14:textId="77777777" w:rsidR="00DC2A81" w:rsidRPr="00330218" w:rsidRDefault="00DC2A81" w:rsidP="00DC2A81">
      <w:pPr>
        <w:tabs>
          <w:tab w:val="left" w:pos="213"/>
        </w:tabs>
        <w:ind w:firstLine="567"/>
        <w:jc w:val="both"/>
        <w:rPr>
          <w:sz w:val="24"/>
          <w:szCs w:val="24"/>
        </w:rPr>
      </w:pPr>
      <w:r w:rsidRPr="00330218">
        <w:rPr>
          <w:sz w:val="24"/>
          <w:szCs w:val="24"/>
        </w:rPr>
        <w:t>- ООО «</w:t>
      </w:r>
      <w:proofErr w:type="spellStart"/>
      <w:r w:rsidRPr="00330218">
        <w:rPr>
          <w:sz w:val="24"/>
          <w:szCs w:val="24"/>
        </w:rPr>
        <w:t>СибирьСтройКомфорт</w:t>
      </w:r>
      <w:proofErr w:type="spellEnd"/>
      <w:r w:rsidRPr="00330218">
        <w:rPr>
          <w:sz w:val="24"/>
          <w:szCs w:val="24"/>
        </w:rPr>
        <w:t>» на сумму 95,32 тыс. руб. (в том числе основная сумма 81,61 тыс. руб.);</w:t>
      </w:r>
    </w:p>
    <w:p w14:paraId="5FD2AA0E" w14:textId="77777777" w:rsidR="00DC2A81" w:rsidRPr="00330218" w:rsidRDefault="00DC2A81" w:rsidP="00DC2A81">
      <w:pPr>
        <w:tabs>
          <w:tab w:val="left" w:pos="213"/>
        </w:tabs>
        <w:ind w:firstLine="567"/>
        <w:jc w:val="both"/>
        <w:rPr>
          <w:sz w:val="24"/>
          <w:szCs w:val="24"/>
        </w:rPr>
      </w:pPr>
      <w:r w:rsidRPr="00330218">
        <w:rPr>
          <w:sz w:val="24"/>
          <w:szCs w:val="24"/>
        </w:rPr>
        <w:t>- ООО «</w:t>
      </w:r>
      <w:proofErr w:type="spellStart"/>
      <w:r w:rsidRPr="00330218">
        <w:rPr>
          <w:sz w:val="24"/>
          <w:szCs w:val="24"/>
        </w:rPr>
        <w:t>Курлекский</w:t>
      </w:r>
      <w:proofErr w:type="spellEnd"/>
      <w:r w:rsidRPr="00330218">
        <w:rPr>
          <w:sz w:val="24"/>
          <w:szCs w:val="24"/>
        </w:rPr>
        <w:t xml:space="preserve"> карьер </w:t>
      </w:r>
      <w:proofErr w:type="gramStart"/>
      <w:r w:rsidRPr="00330218">
        <w:rPr>
          <w:sz w:val="24"/>
          <w:szCs w:val="24"/>
        </w:rPr>
        <w:t>ТИСК»  на</w:t>
      </w:r>
      <w:proofErr w:type="gramEnd"/>
      <w:r w:rsidRPr="00330218">
        <w:rPr>
          <w:sz w:val="24"/>
          <w:szCs w:val="24"/>
        </w:rPr>
        <w:t xml:space="preserve"> сумму 6,29 тыс. руб. пени;</w:t>
      </w:r>
    </w:p>
    <w:p w14:paraId="2FD2C26A" w14:textId="77777777" w:rsidR="00DC2A81" w:rsidRPr="00330218" w:rsidRDefault="00DC2A81" w:rsidP="00DC2A81">
      <w:pPr>
        <w:tabs>
          <w:tab w:val="left" w:pos="213"/>
        </w:tabs>
        <w:ind w:firstLine="567"/>
        <w:jc w:val="both"/>
        <w:rPr>
          <w:sz w:val="24"/>
          <w:szCs w:val="24"/>
        </w:rPr>
      </w:pPr>
      <w:r w:rsidRPr="00330218">
        <w:rPr>
          <w:sz w:val="24"/>
          <w:szCs w:val="24"/>
        </w:rPr>
        <w:lastRenderedPageBreak/>
        <w:t>- ООО «Корсар» на сумму 586,53 тыс. руб. (в том числе основная сумма 491,55 тыс. руб.);</w:t>
      </w:r>
    </w:p>
    <w:p w14:paraId="4379227E" w14:textId="77777777" w:rsidR="00DC2A81" w:rsidRDefault="00DC2A81" w:rsidP="00DC2A81">
      <w:pPr>
        <w:tabs>
          <w:tab w:val="left" w:pos="213"/>
        </w:tabs>
        <w:ind w:firstLine="567"/>
        <w:jc w:val="both"/>
        <w:rPr>
          <w:sz w:val="24"/>
          <w:szCs w:val="24"/>
        </w:rPr>
      </w:pPr>
      <w:r w:rsidRPr="00330218">
        <w:rPr>
          <w:sz w:val="24"/>
          <w:szCs w:val="24"/>
        </w:rPr>
        <w:t>- ТСЖ «Снегири» 6 исковых заявлений на общую сумму 107,17 тыс. руб. (в том числе основная сумма 82,55 тыс. руб.);</w:t>
      </w:r>
    </w:p>
    <w:p w14:paraId="65F998E5" w14:textId="77777777" w:rsidR="008310B4" w:rsidRPr="008310B4" w:rsidRDefault="008310B4" w:rsidP="008310B4">
      <w:pPr>
        <w:tabs>
          <w:tab w:val="left" w:pos="213"/>
        </w:tabs>
        <w:ind w:firstLine="567"/>
        <w:jc w:val="both"/>
        <w:rPr>
          <w:sz w:val="24"/>
          <w:szCs w:val="24"/>
        </w:rPr>
      </w:pPr>
      <w:r w:rsidRPr="008310B4">
        <w:rPr>
          <w:sz w:val="24"/>
          <w:szCs w:val="24"/>
        </w:rPr>
        <w:t>- ООО «</w:t>
      </w:r>
      <w:proofErr w:type="spellStart"/>
      <w:r w:rsidRPr="008310B4">
        <w:rPr>
          <w:sz w:val="24"/>
          <w:szCs w:val="24"/>
        </w:rPr>
        <w:t>Сиблесмаркет</w:t>
      </w:r>
      <w:proofErr w:type="spellEnd"/>
      <w:r w:rsidRPr="008310B4">
        <w:rPr>
          <w:sz w:val="24"/>
          <w:szCs w:val="24"/>
        </w:rPr>
        <w:t>» на сумму 13,31 тыс. руб.;</w:t>
      </w:r>
    </w:p>
    <w:p w14:paraId="6F8C9AEA" w14:textId="336B83DA" w:rsidR="008310B4" w:rsidRPr="00330218" w:rsidRDefault="008310B4" w:rsidP="008310B4">
      <w:pPr>
        <w:tabs>
          <w:tab w:val="left" w:pos="213"/>
        </w:tabs>
        <w:ind w:firstLine="567"/>
        <w:jc w:val="both"/>
        <w:rPr>
          <w:sz w:val="24"/>
          <w:szCs w:val="24"/>
        </w:rPr>
      </w:pPr>
      <w:r w:rsidRPr="008310B4">
        <w:rPr>
          <w:sz w:val="24"/>
          <w:szCs w:val="24"/>
        </w:rPr>
        <w:t xml:space="preserve">- ДНП </w:t>
      </w:r>
      <w:proofErr w:type="gramStart"/>
      <w:r w:rsidRPr="008310B4">
        <w:rPr>
          <w:sz w:val="24"/>
          <w:szCs w:val="24"/>
        </w:rPr>
        <w:t>« Осень</w:t>
      </w:r>
      <w:proofErr w:type="gramEnd"/>
      <w:r w:rsidRPr="008310B4">
        <w:rPr>
          <w:sz w:val="24"/>
          <w:szCs w:val="24"/>
        </w:rPr>
        <w:t>» на сумму 51,47 тыс. руб.;</w:t>
      </w:r>
    </w:p>
    <w:p w14:paraId="192D0847" w14:textId="77777777" w:rsidR="00DC2A81" w:rsidRPr="00330218" w:rsidRDefault="00DC2A81" w:rsidP="00DC2A81">
      <w:pPr>
        <w:tabs>
          <w:tab w:val="left" w:pos="213"/>
        </w:tabs>
        <w:ind w:firstLine="567"/>
        <w:jc w:val="both"/>
        <w:rPr>
          <w:sz w:val="24"/>
          <w:szCs w:val="24"/>
        </w:rPr>
      </w:pPr>
      <w:r w:rsidRPr="00330218">
        <w:rPr>
          <w:sz w:val="24"/>
          <w:szCs w:val="24"/>
        </w:rPr>
        <w:t>- ООО «Томскнефтепереработка» 8 исковых заявлений на общую сумму 5 062,90 тыс. руб. (в том числе основная сумма 4 601,40 тыс. руб.);</w:t>
      </w:r>
    </w:p>
    <w:p w14:paraId="6FA350B9" w14:textId="77777777" w:rsidR="00DC2A81" w:rsidRPr="00330218" w:rsidRDefault="00DC2A81" w:rsidP="00DC2A81">
      <w:pPr>
        <w:tabs>
          <w:tab w:val="left" w:pos="213"/>
        </w:tabs>
        <w:ind w:firstLine="567"/>
        <w:jc w:val="both"/>
        <w:rPr>
          <w:sz w:val="24"/>
          <w:szCs w:val="24"/>
        </w:rPr>
      </w:pPr>
      <w:r w:rsidRPr="00330218">
        <w:rPr>
          <w:sz w:val="24"/>
          <w:szCs w:val="24"/>
        </w:rPr>
        <w:t>- СНТ «Елань» на сумму 40,05 тыс. руб. (в том числе основная сумма 38,58 тыс. руб.), решение суда в части признания сделки недействительной - отказать в удовлетворении;</w:t>
      </w:r>
    </w:p>
    <w:p w14:paraId="675CCD9A" w14:textId="77777777" w:rsidR="00DC2A81" w:rsidRPr="00330218" w:rsidRDefault="00DC2A81" w:rsidP="00DC2A81">
      <w:pPr>
        <w:tabs>
          <w:tab w:val="left" w:pos="213"/>
        </w:tabs>
        <w:ind w:firstLine="567"/>
        <w:jc w:val="both"/>
        <w:rPr>
          <w:sz w:val="24"/>
          <w:szCs w:val="24"/>
        </w:rPr>
      </w:pPr>
      <w:r w:rsidRPr="00330218">
        <w:rPr>
          <w:sz w:val="24"/>
          <w:szCs w:val="24"/>
        </w:rPr>
        <w:t>- ДНП «Поселок Жемчужный» на сумму 102,59 тыс. руб. (в том числе основная сумма 60,72 тыс. руб.);</w:t>
      </w:r>
    </w:p>
    <w:p w14:paraId="6E488BA6" w14:textId="77777777" w:rsidR="00DC2A81" w:rsidRPr="00330218" w:rsidRDefault="00DC2A81" w:rsidP="00DC2A81">
      <w:pPr>
        <w:tabs>
          <w:tab w:val="left" w:pos="213"/>
        </w:tabs>
        <w:ind w:firstLine="567"/>
        <w:jc w:val="both"/>
        <w:rPr>
          <w:sz w:val="24"/>
          <w:szCs w:val="24"/>
        </w:rPr>
      </w:pPr>
      <w:r w:rsidRPr="00330218">
        <w:rPr>
          <w:sz w:val="24"/>
          <w:szCs w:val="24"/>
        </w:rPr>
        <w:t>- ДНП «Чистые ключи» решение суда - иск удовлетворен полностью, договор аренды земельного участка признан недействительным;</w:t>
      </w:r>
    </w:p>
    <w:p w14:paraId="70223F0F" w14:textId="77777777" w:rsidR="00DC2A81" w:rsidRPr="00330218" w:rsidRDefault="00DC2A81" w:rsidP="00DC2A81">
      <w:pPr>
        <w:tabs>
          <w:tab w:val="left" w:pos="213"/>
        </w:tabs>
        <w:ind w:firstLine="567"/>
        <w:jc w:val="both"/>
        <w:rPr>
          <w:b/>
          <w:sz w:val="24"/>
          <w:szCs w:val="24"/>
        </w:rPr>
      </w:pPr>
      <w:r w:rsidRPr="00330218">
        <w:rPr>
          <w:sz w:val="24"/>
          <w:szCs w:val="24"/>
        </w:rPr>
        <w:t>- ТСЖ «Зоркальцево» - на сумму 6,58 тыс. руб. (в том числе основная сумма 6,32 тыс. руб.);</w:t>
      </w:r>
    </w:p>
    <w:p w14:paraId="6CDA280B" w14:textId="77777777" w:rsidR="00DC2A81" w:rsidRPr="00330218" w:rsidRDefault="00DC2A81" w:rsidP="00DC2A81">
      <w:pPr>
        <w:tabs>
          <w:tab w:val="left" w:pos="213"/>
        </w:tabs>
        <w:ind w:firstLine="567"/>
        <w:jc w:val="both"/>
        <w:rPr>
          <w:sz w:val="24"/>
          <w:szCs w:val="24"/>
        </w:rPr>
      </w:pPr>
      <w:r w:rsidRPr="00330218">
        <w:rPr>
          <w:b/>
          <w:sz w:val="24"/>
          <w:szCs w:val="24"/>
        </w:rPr>
        <w:t>-</w:t>
      </w:r>
      <w:r w:rsidRPr="00330218">
        <w:rPr>
          <w:sz w:val="24"/>
          <w:szCs w:val="24"/>
        </w:rPr>
        <w:t>АО «ТГОК Ильменит» 6 исковых заявлений на сумму 675,75 тыс. руб., (в том числе основная сумма 562,15 тыс. руб.), указанная сумма была оплачена в рамках судебного разбирательства;</w:t>
      </w:r>
    </w:p>
    <w:p w14:paraId="083F291B" w14:textId="6117C4E7" w:rsidR="00DC2A81" w:rsidRPr="00330218" w:rsidRDefault="00DC2A81" w:rsidP="00DC2A81">
      <w:pPr>
        <w:tabs>
          <w:tab w:val="left" w:pos="213"/>
        </w:tabs>
        <w:ind w:firstLine="567"/>
        <w:jc w:val="both"/>
        <w:rPr>
          <w:sz w:val="24"/>
          <w:szCs w:val="24"/>
        </w:rPr>
      </w:pPr>
      <w:r w:rsidRPr="00330218">
        <w:rPr>
          <w:sz w:val="24"/>
          <w:szCs w:val="24"/>
        </w:rPr>
        <w:t xml:space="preserve">- ДПК «Офицеры» решение суда о признании недействительным расторгнутого договора – отказано в удовлетворении иска. </w:t>
      </w:r>
      <w:r w:rsidR="004E31FF" w:rsidRPr="00330218">
        <w:rPr>
          <w:sz w:val="24"/>
          <w:szCs w:val="24"/>
        </w:rPr>
        <w:t xml:space="preserve">Рассматривается апелляционная </w:t>
      </w:r>
      <w:r w:rsidRPr="00330218">
        <w:rPr>
          <w:sz w:val="24"/>
          <w:szCs w:val="24"/>
        </w:rPr>
        <w:t>жалоба</w:t>
      </w:r>
      <w:r w:rsidR="004E31FF" w:rsidRPr="00330218">
        <w:rPr>
          <w:sz w:val="24"/>
          <w:szCs w:val="24"/>
        </w:rPr>
        <w:t>,</w:t>
      </w:r>
      <w:r w:rsidRPr="00330218">
        <w:rPr>
          <w:sz w:val="24"/>
          <w:szCs w:val="24"/>
        </w:rPr>
        <w:t xml:space="preserve"> поданная Администрацией Томского района на решение Арбитражного суда Томской области.</w:t>
      </w:r>
    </w:p>
    <w:p w14:paraId="7A18B511" w14:textId="77777777" w:rsidR="00DC2A81" w:rsidRPr="00330218" w:rsidRDefault="00DC2A81" w:rsidP="00DC2A81">
      <w:pPr>
        <w:tabs>
          <w:tab w:val="left" w:pos="213"/>
        </w:tabs>
        <w:ind w:firstLine="567"/>
        <w:jc w:val="both"/>
        <w:rPr>
          <w:sz w:val="24"/>
          <w:szCs w:val="24"/>
        </w:rPr>
      </w:pPr>
      <w:r w:rsidRPr="00330218">
        <w:rPr>
          <w:sz w:val="24"/>
          <w:szCs w:val="24"/>
        </w:rPr>
        <w:t>- ООО «Велес-40» решение суда - оставить без рассмотрения исковое заявление на взыскание задолженности</w:t>
      </w:r>
      <w:r w:rsidRPr="00330218">
        <w:rPr>
          <w:sz w:val="24"/>
          <w:szCs w:val="24"/>
          <w:shd w:val="clear" w:color="auto" w:fill="FFFFFF"/>
        </w:rPr>
        <w:t>.</w:t>
      </w:r>
    </w:p>
    <w:p w14:paraId="20E7393A" w14:textId="77777777" w:rsidR="00DC2A81" w:rsidRPr="00330218" w:rsidRDefault="00DC2A81" w:rsidP="00DC2A81">
      <w:pPr>
        <w:tabs>
          <w:tab w:val="left" w:pos="213"/>
        </w:tabs>
        <w:ind w:firstLine="567"/>
        <w:jc w:val="both"/>
        <w:rPr>
          <w:sz w:val="24"/>
          <w:szCs w:val="24"/>
        </w:rPr>
      </w:pPr>
      <w:r w:rsidRPr="00330218">
        <w:rPr>
          <w:sz w:val="24"/>
          <w:szCs w:val="24"/>
        </w:rPr>
        <w:t>- ООО «Реконструкция» на сумму 14,88 тыс. руб. пени.</w:t>
      </w:r>
    </w:p>
    <w:p w14:paraId="7043D96A" w14:textId="77777777" w:rsidR="00910942" w:rsidRPr="00330218" w:rsidRDefault="00910942" w:rsidP="00910942">
      <w:pPr>
        <w:tabs>
          <w:tab w:val="left" w:pos="213"/>
        </w:tabs>
        <w:ind w:firstLine="567"/>
        <w:jc w:val="both"/>
        <w:rPr>
          <w:sz w:val="24"/>
          <w:szCs w:val="24"/>
        </w:rPr>
      </w:pPr>
    </w:p>
    <w:p w14:paraId="75F89CF5" w14:textId="77777777" w:rsidR="00910942" w:rsidRPr="00330218" w:rsidRDefault="00910942" w:rsidP="00910942">
      <w:pPr>
        <w:ind w:firstLine="567"/>
        <w:jc w:val="both"/>
        <w:rPr>
          <w:bCs/>
          <w:i/>
          <w:sz w:val="24"/>
          <w:szCs w:val="24"/>
        </w:rPr>
      </w:pPr>
      <w:r w:rsidRPr="00330218">
        <w:rPr>
          <w:bCs/>
          <w:i/>
          <w:sz w:val="24"/>
          <w:szCs w:val="24"/>
        </w:rPr>
        <w:t>Привлечение к постановке на налоговый учет юридических лиц, имеющих обособленные подразделения на территории Томского района.</w:t>
      </w:r>
    </w:p>
    <w:p w14:paraId="5DAA611B" w14:textId="77777777" w:rsidR="00910942" w:rsidRPr="00330218" w:rsidRDefault="00910942" w:rsidP="00910942">
      <w:pPr>
        <w:ind w:firstLine="600"/>
        <w:jc w:val="both"/>
        <w:rPr>
          <w:sz w:val="24"/>
          <w:szCs w:val="24"/>
        </w:rPr>
      </w:pPr>
      <w:r w:rsidRPr="00330218">
        <w:rPr>
          <w:sz w:val="24"/>
          <w:szCs w:val="24"/>
        </w:rPr>
        <w:t xml:space="preserve">Управлением по экономической политике и муниципальным ресурсам постоянно ведётся работа по выявлению юридических лиц, осуществляющих свою деятельность на территории Томского района и поставленных на налоговый учёт в других районах. </w:t>
      </w:r>
    </w:p>
    <w:p w14:paraId="6C5C3D9F" w14:textId="77777777" w:rsidR="00910942" w:rsidRPr="00330218" w:rsidRDefault="00910942" w:rsidP="00910942">
      <w:pPr>
        <w:ind w:firstLine="600"/>
        <w:jc w:val="both"/>
        <w:rPr>
          <w:sz w:val="24"/>
          <w:szCs w:val="24"/>
        </w:rPr>
      </w:pPr>
      <w:r w:rsidRPr="00330218">
        <w:rPr>
          <w:sz w:val="24"/>
          <w:szCs w:val="24"/>
        </w:rPr>
        <w:t xml:space="preserve">В 2017 году в адрес 21 юридического лица и ИФНС России по Томскому району направлены письма с требованием обеспечить постановку на учет обособленных подразделений для целей уплаты НДФЛ: </w:t>
      </w:r>
    </w:p>
    <w:p w14:paraId="29B4DD6C" w14:textId="77777777" w:rsidR="00910942" w:rsidRPr="00330218" w:rsidRDefault="00910942" w:rsidP="00910942">
      <w:pPr>
        <w:ind w:firstLine="567"/>
        <w:jc w:val="both"/>
        <w:rPr>
          <w:sz w:val="24"/>
          <w:szCs w:val="24"/>
        </w:rPr>
      </w:pPr>
      <w:r w:rsidRPr="00330218">
        <w:rPr>
          <w:sz w:val="24"/>
          <w:szCs w:val="24"/>
        </w:rPr>
        <w:t>- ООО «Песок-ТИСК»;</w:t>
      </w:r>
    </w:p>
    <w:p w14:paraId="1A9F3800"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ТомскСиб</w:t>
      </w:r>
      <w:proofErr w:type="spellEnd"/>
      <w:r w:rsidRPr="00330218">
        <w:rPr>
          <w:sz w:val="24"/>
          <w:szCs w:val="24"/>
        </w:rPr>
        <w:t>-Ресурс»;</w:t>
      </w:r>
    </w:p>
    <w:p w14:paraId="69342194"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Чичкаюльский</w:t>
      </w:r>
      <w:proofErr w:type="spellEnd"/>
      <w:r w:rsidRPr="00330218">
        <w:rPr>
          <w:sz w:val="24"/>
          <w:szCs w:val="24"/>
        </w:rPr>
        <w:t xml:space="preserve"> Леспромхоз»; </w:t>
      </w:r>
    </w:p>
    <w:p w14:paraId="0FF912D8" w14:textId="77777777" w:rsidR="00910942" w:rsidRPr="00330218" w:rsidRDefault="00910942" w:rsidP="00910942">
      <w:pPr>
        <w:ind w:firstLine="567"/>
        <w:jc w:val="both"/>
        <w:rPr>
          <w:sz w:val="24"/>
          <w:szCs w:val="24"/>
        </w:rPr>
      </w:pPr>
      <w:r w:rsidRPr="00330218">
        <w:rPr>
          <w:sz w:val="24"/>
          <w:szCs w:val="24"/>
        </w:rPr>
        <w:t xml:space="preserve">- ООО «Южный карьер»;  </w:t>
      </w:r>
    </w:p>
    <w:p w14:paraId="6154A768"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Томлесдрев</w:t>
      </w:r>
      <w:proofErr w:type="spellEnd"/>
      <w:r w:rsidRPr="00330218">
        <w:rPr>
          <w:sz w:val="24"/>
          <w:szCs w:val="24"/>
        </w:rPr>
        <w:t>»;</w:t>
      </w:r>
    </w:p>
    <w:p w14:paraId="07A730CE" w14:textId="77777777" w:rsidR="00910942" w:rsidRPr="00330218" w:rsidRDefault="00910942" w:rsidP="00910942">
      <w:pPr>
        <w:ind w:firstLine="567"/>
        <w:jc w:val="both"/>
        <w:rPr>
          <w:sz w:val="24"/>
          <w:szCs w:val="24"/>
        </w:rPr>
      </w:pPr>
      <w:r w:rsidRPr="00330218">
        <w:rPr>
          <w:sz w:val="24"/>
          <w:szCs w:val="24"/>
        </w:rPr>
        <w:t xml:space="preserve">- ООО «Спас» (на территории </w:t>
      </w:r>
      <w:proofErr w:type="spellStart"/>
      <w:r w:rsidRPr="00330218">
        <w:rPr>
          <w:sz w:val="24"/>
          <w:szCs w:val="24"/>
        </w:rPr>
        <w:t>Турунтаевского</w:t>
      </w:r>
      <w:proofErr w:type="spellEnd"/>
      <w:r w:rsidRPr="00330218">
        <w:rPr>
          <w:sz w:val="24"/>
          <w:szCs w:val="24"/>
        </w:rPr>
        <w:t xml:space="preserve"> СП);</w:t>
      </w:r>
    </w:p>
    <w:p w14:paraId="3407F127" w14:textId="77777777" w:rsidR="00910942" w:rsidRPr="00330218" w:rsidRDefault="00910942" w:rsidP="00910942">
      <w:pPr>
        <w:ind w:firstLine="567"/>
        <w:jc w:val="both"/>
        <w:rPr>
          <w:sz w:val="24"/>
          <w:szCs w:val="24"/>
        </w:rPr>
      </w:pPr>
      <w:r w:rsidRPr="00330218">
        <w:rPr>
          <w:sz w:val="24"/>
          <w:szCs w:val="24"/>
        </w:rPr>
        <w:t>- ООО «Производственно-технический комплекс»;</w:t>
      </w:r>
    </w:p>
    <w:p w14:paraId="2FBB465A" w14:textId="77777777" w:rsidR="00910942" w:rsidRPr="00330218" w:rsidRDefault="00910942" w:rsidP="00910942">
      <w:pPr>
        <w:ind w:firstLine="567"/>
        <w:jc w:val="both"/>
        <w:rPr>
          <w:sz w:val="24"/>
          <w:szCs w:val="24"/>
        </w:rPr>
      </w:pPr>
      <w:r w:rsidRPr="00330218">
        <w:rPr>
          <w:sz w:val="24"/>
          <w:szCs w:val="24"/>
        </w:rPr>
        <w:t>- ООО «Промышленная механика»;</w:t>
      </w:r>
    </w:p>
    <w:p w14:paraId="3E86B4BA"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Васария</w:t>
      </w:r>
      <w:proofErr w:type="spellEnd"/>
      <w:r w:rsidRPr="00330218">
        <w:rPr>
          <w:sz w:val="24"/>
          <w:szCs w:val="24"/>
        </w:rPr>
        <w:t>»;</w:t>
      </w:r>
    </w:p>
    <w:p w14:paraId="50D008BA" w14:textId="77777777" w:rsidR="00910942" w:rsidRPr="00330218" w:rsidRDefault="00910942" w:rsidP="00910942">
      <w:pPr>
        <w:ind w:firstLine="567"/>
        <w:jc w:val="both"/>
        <w:rPr>
          <w:sz w:val="24"/>
          <w:szCs w:val="24"/>
        </w:rPr>
      </w:pPr>
      <w:r w:rsidRPr="00330218">
        <w:rPr>
          <w:sz w:val="24"/>
          <w:szCs w:val="24"/>
        </w:rPr>
        <w:t>- ООО «Радуга Чудес»;</w:t>
      </w:r>
    </w:p>
    <w:p w14:paraId="57EBBA82"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Кондиторг</w:t>
      </w:r>
      <w:proofErr w:type="spellEnd"/>
      <w:r w:rsidRPr="00330218">
        <w:rPr>
          <w:sz w:val="24"/>
          <w:szCs w:val="24"/>
        </w:rPr>
        <w:t>»;</w:t>
      </w:r>
    </w:p>
    <w:p w14:paraId="095EFF7F"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Интелстрой</w:t>
      </w:r>
      <w:proofErr w:type="spellEnd"/>
      <w:r w:rsidRPr="00330218">
        <w:rPr>
          <w:sz w:val="24"/>
          <w:szCs w:val="24"/>
        </w:rPr>
        <w:t>»;</w:t>
      </w:r>
    </w:p>
    <w:p w14:paraId="1C7C5EB1" w14:textId="77777777" w:rsidR="00910942" w:rsidRPr="00330218" w:rsidRDefault="00910942" w:rsidP="00910942">
      <w:pPr>
        <w:ind w:firstLine="567"/>
        <w:jc w:val="both"/>
        <w:rPr>
          <w:sz w:val="24"/>
          <w:szCs w:val="24"/>
        </w:rPr>
      </w:pPr>
      <w:r w:rsidRPr="00330218">
        <w:rPr>
          <w:sz w:val="24"/>
          <w:szCs w:val="24"/>
        </w:rPr>
        <w:t>- ООО «Сион»;</w:t>
      </w:r>
    </w:p>
    <w:p w14:paraId="6A495E93" w14:textId="77777777" w:rsidR="00910942" w:rsidRPr="00330218" w:rsidRDefault="00910942" w:rsidP="00910942">
      <w:pPr>
        <w:ind w:firstLine="567"/>
        <w:jc w:val="both"/>
        <w:rPr>
          <w:sz w:val="24"/>
          <w:szCs w:val="24"/>
        </w:rPr>
      </w:pPr>
      <w:r w:rsidRPr="00330218">
        <w:rPr>
          <w:sz w:val="24"/>
          <w:szCs w:val="24"/>
        </w:rPr>
        <w:t>- ООО «Завод строительных материалов «</w:t>
      </w:r>
      <w:proofErr w:type="spellStart"/>
      <w:r w:rsidRPr="00330218">
        <w:rPr>
          <w:sz w:val="24"/>
          <w:szCs w:val="24"/>
        </w:rPr>
        <w:t>Беформ</w:t>
      </w:r>
      <w:proofErr w:type="spellEnd"/>
      <w:r w:rsidRPr="00330218">
        <w:rPr>
          <w:sz w:val="24"/>
          <w:szCs w:val="24"/>
        </w:rPr>
        <w:t>»;</w:t>
      </w:r>
    </w:p>
    <w:p w14:paraId="1BBE2909" w14:textId="77777777" w:rsidR="00910942" w:rsidRPr="00330218" w:rsidRDefault="00910942" w:rsidP="00910942">
      <w:pPr>
        <w:ind w:firstLine="567"/>
        <w:jc w:val="both"/>
        <w:rPr>
          <w:sz w:val="24"/>
          <w:szCs w:val="24"/>
        </w:rPr>
      </w:pPr>
      <w:r w:rsidRPr="00330218">
        <w:rPr>
          <w:sz w:val="24"/>
          <w:szCs w:val="24"/>
        </w:rPr>
        <w:t>- ООО «</w:t>
      </w:r>
      <w:proofErr w:type="spellStart"/>
      <w:r w:rsidRPr="00330218">
        <w:rPr>
          <w:sz w:val="24"/>
          <w:szCs w:val="24"/>
        </w:rPr>
        <w:t>Томскпрострой</w:t>
      </w:r>
      <w:proofErr w:type="spellEnd"/>
      <w:r w:rsidRPr="00330218">
        <w:rPr>
          <w:sz w:val="24"/>
          <w:szCs w:val="24"/>
        </w:rPr>
        <w:t>»;</w:t>
      </w:r>
    </w:p>
    <w:p w14:paraId="69390CDE" w14:textId="77777777" w:rsidR="00910942" w:rsidRPr="00330218" w:rsidRDefault="00910942" w:rsidP="00910942">
      <w:pPr>
        <w:ind w:firstLine="567"/>
        <w:jc w:val="both"/>
        <w:rPr>
          <w:sz w:val="24"/>
          <w:szCs w:val="24"/>
        </w:rPr>
      </w:pPr>
      <w:r w:rsidRPr="00330218">
        <w:rPr>
          <w:sz w:val="24"/>
          <w:szCs w:val="24"/>
        </w:rPr>
        <w:t>- ООО «Инертные материалы»;</w:t>
      </w:r>
    </w:p>
    <w:p w14:paraId="4CAF8F3E" w14:textId="77777777" w:rsidR="00910942" w:rsidRPr="00330218" w:rsidRDefault="00910942" w:rsidP="00910942">
      <w:pPr>
        <w:ind w:firstLine="567"/>
        <w:jc w:val="both"/>
        <w:rPr>
          <w:sz w:val="24"/>
          <w:szCs w:val="24"/>
        </w:rPr>
      </w:pPr>
      <w:r w:rsidRPr="00330218">
        <w:rPr>
          <w:sz w:val="24"/>
          <w:szCs w:val="24"/>
        </w:rPr>
        <w:t>- ООО «ПСК «Топ Бетон»;</w:t>
      </w:r>
    </w:p>
    <w:p w14:paraId="06171B43" w14:textId="77777777" w:rsidR="00910942" w:rsidRPr="00330218" w:rsidRDefault="00910942" w:rsidP="00910942">
      <w:pPr>
        <w:ind w:firstLine="567"/>
        <w:jc w:val="both"/>
        <w:rPr>
          <w:sz w:val="24"/>
          <w:szCs w:val="24"/>
          <w:lang w:eastAsia="en-US"/>
        </w:rPr>
      </w:pPr>
      <w:r w:rsidRPr="00330218">
        <w:rPr>
          <w:sz w:val="24"/>
          <w:szCs w:val="24"/>
        </w:rPr>
        <w:t xml:space="preserve">- </w:t>
      </w:r>
      <w:r w:rsidRPr="00330218">
        <w:rPr>
          <w:sz w:val="24"/>
          <w:szCs w:val="24"/>
          <w:lang w:eastAsia="en-US"/>
        </w:rPr>
        <w:t>ООО «Сибирские просторы»;</w:t>
      </w:r>
    </w:p>
    <w:p w14:paraId="3F7D95BB" w14:textId="77777777" w:rsidR="00910942" w:rsidRPr="00330218" w:rsidRDefault="00910942" w:rsidP="00910942">
      <w:pPr>
        <w:ind w:firstLine="567"/>
        <w:jc w:val="both"/>
        <w:rPr>
          <w:sz w:val="24"/>
          <w:szCs w:val="24"/>
          <w:lang w:eastAsia="en-US"/>
        </w:rPr>
      </w:pPr>
      <w:r w:rsidRPr="00330218">
        <w:rPr>
          <w:sz w:val="24"/>
          <w:szCs w:val="24"/>
          <w:lang w:eastAsia="en-US"/>
        </w:rPr>
        <w:t>-</w:t>
      </w:r>
      <w:r w:rsidRPr="00330218">
        <w:rPr>
          <w:sz w:val="24"/>
          <w:szCs w:val="24"/>
        </w:rPr>
        <w:t xml:space="preserve"> </w:t>
      </w:r>
      <w:r w:rsidRPr="00330218">
        <w:rPr>
          <w:sz w:val="24"/>
          <w:szCs w:val="24"/>
          <w:lang w:eastAsia="en-US"/>
        </w:rPr>
        <w:t>ООО «Инертные материалы»;</w:t>
      </w:r>
    </w:p>
    <w:p w14:paraId="4FE61035" w14:textId="77777777" w:rsidR="00910942" w:rsidRPr="00330218" w:rsidRDefault="00910942" w:rsidP="00910942">
      <w:pPr>
        <w:ind w:firstLine="567"/>
        <w:jc w:val="both"/>
        <w:rPr>
          <w:sz w:val="24"/>
          <w:szCs w:val="24"/>
          <w:lang w:eastAsia="en-US"/>
        </w:rPr>
      </w:pPr>
      <w:r w:rsidRPr="00330218">
        <w:rPr>
          <w:sz w:val="24"/>
          <w:szCs w:val="24"/>
          <w:lang w:eastAsia="en-US"/>
        </w:rPr>
        <w:t>- ООО «</w:t>
      </w:r>
      <w:proofErr w:type="spellStart"/>
      <w:r w:rsidRPr="00330218">
        <w:rPr>
          <w:sz w:val="24"/>
          <w:szCs w:val="24"/>
          <w:lang w:eastAsia="en-US"/>
        </w:rPr>
        <w:t>Спар</w:t>
      </w:r>
      <w:proofErr w:type="spellEnd"/>
      <w:r w:rsidRPr="00330218">
        <w:rPr>
          <w:sz w:val="24"/>
          <w:szCs w:val="24"/>
          <w:lang w:eastAsia="en-US"/>
        </w:rPr>
        <w:t xml:space="preserve">-Томск»; </w:t>
      </w:r>
    </w:p>
    <w:p w14:paraId="4808A2F6" w14:textId="77777777" w:rsidR="00910942" w:rsidRPr="00330218" w:rsidRDefault="00910942" w:rsidP="00910942">
      <w:pPr>
        <w:ind w:firstLine="567"/>
        <w:jc w:val="both"/>
        <w:rPr>
          <w:sz w:val="24"/>
          <w:szCs w:val="24"/>
        </w:rPr>
      </w:pPr>
      <w:r w:rsidRPr="00330218">
        <w:rPr>
          <w:sz w:val="24"/>
          <w:szCs w:val="24"/>
          <w:lang w:eastAsia="en-US"/>
        </w:rPr>
        <w:t>- ООО «</w:t>
      </w:r>
      <w:proofErr w:type="spellStart"/>
      <w:r w:rsidRPr="00330218">
        <w:rPr>
          <w:sz w:val="24"/>
          <w:szCs w:val="24"/>
          <w:lang w:eastAsia="en-US"/>
        </w:rPr>
        <w:t>Глобал-Маркет</w:t>
      </w:r>
      <w:proofErr w:type="spellEnd"/>
      <w:r w:rsidRPr="00330218">
        <w:rPr>
          <w:sz w:val="24"/>
          <w:szCs w:val="24"/>
          <w:lang w:eastAsia="en-US"/>
        </w:rPr>
        <w:t>»</w:t>
      </w:r>
      <w:r w:rsidRPr="00330218">
        <w:rPr>
          <w:sz w:val="24"/>
          <w:szCs w:val="24"/>
        </w:rPr>
        <w:t>.</w:t>
      </w:r>
    </w:p>
    <w:p w14:paraId="0E608BD1" w14:textId="77777777" w:rsidR="00910942" w:rsidRPr="00330218" w:rsidRDefault="00910942" w:rsidP="00910942">
      <w:pPr>
        <w:ind w:firstLine="567"/>
        <w:jc w:val="both"/>
        <w:rPr>
          <w:sz w:val="24"/>
          <w:szCs w:val="24"/>
        </w:rPr>
      </w:pPr>
      <w:r w:rsidRPr="00330218">
        <w:rPr>
          <w:sz w:val="24"/>
          <w:szCs w:val="24"/>
        </w:rPr>
        <w:lastRenderedPageBreak/>
        <w:t xml:space="preserve">Поставлены на налоговый учет обособленные подразделения: ООО «Южный карьер», ООО «Спас» (на территории </w:t>
      </w:r>
      <w:proofErr w:type="spellStart"/>
      <w:r w:rsidRPr="00330218">
        <w:rPr>
          <w:sz w:val="24"/>
          <w:szCs w:val="24"/>
        </w:rPr>
        <w:t>Турунтаевского</w:t>
      </w:r>
      <w:proofErr w:type="spellEnd"/>
      <w:r w:rsidRPr="00330218">
        <w:rPr>
          <w:sz w:val="24"/>
          <w:szCs w:val="24"/>
        </w:rPr>
        <w:t xml:space="preserve"> СП), ООО «Радуга Чудес», ООО «</w:t>
      </w:r>
      <w:proofErr w:type="spellStart"/>
      <w:r w:rsidRPr="00330218">
        <w:rPr>
          <w:sz w:val="24"/>
          <w:szCs w:val="24"/>
        </w:rPr>
        <w:t>Интелстрой</w:t>
      </w:r>
      <w:proofErr w:type="spellEnd"/>
      <w:r w:rsidRPr="00330218">
        <w:rPr>
          <w:sz w:val="24"/>
          <w:szCs w:val="24"/>
        </w:rPr>
        <w:t xml:space="preserve">», </w:t>
      </w:r>
      <w:r w:rsidRPr="00330218">
        <w:rPr>
          <w:sz w:val="24"/>
          <w:szCs w:val="24"/>
          <w:lang w:eastAsia="en-US"/>
        </w:rPr>
        <w:t>ООО «Сибирские просторы», ООО «</w:t>
      </w:r>
      <w:proofErr w:type="spellStart"/>
      <w:r w:rsidRPr="00330218">
        <w:rPr>
          <w:sz w:val="24"/>
          <w:szCs w:val="24"/>
          <w:lang w:eastAsia="en-US"/>
        </w:rPr>
        <w:t>Спар</w:t>
      </w:r>
      <w:proofErr w:type="spellEnd"/>
      <w:r w:rsidRPr="00330218">
        <w:rPr>
          <w:sz w:val="24"/>
          <w:szCs w:val="24"/>
          <w:lang w:eastAsia="en-US"/>
        </w:rPr>
        <w:t>-Томск»</w:t>
      </w:r>
      <w:r w:rsidRPr="00330218">
        <w:rPr>
          <w:sz w:val="24"/>
          <w:szCs w:val="24"/>
        </w:rPr>
        <w:t>.</w:t>
      </w:r>
    </w:p>
    <w:p w14:paraId="630D34B6" w14:textId="3DFB415C" w:rsidR="00DC2A81" w:rsidRPr="00330218" w:rsidRDefault="00DC2A81" w:rsidP="00DC2A81">
      <w:pPr>
        <w:ind w:firstLine="567"/>
        <w:jc w:val="both"/>
        <w:rPr>
          <w:sz w:val="24"/>
          <w:szCs w:val="24"/>
        </w:rPr>
      </w:pPr>
      <w:r w:rsidRPr="00330218">
        <w:rPr>
          <w:sz w:val="24"/>
          <w:szCs w:val="24"/>
        </w:rPr>
        <w:t>ООО «</w:t>
      </w:r>
      <w:proofErr w:type="spellStart"/>
      <w:r w:rsidRPr="00330218">
        <w:rPr>
          <w:sz w:val="24"/>
          <w:szCs w:val="24"/>
        </w:rPr>
        <w:t>Глобал-Маркет</w:t>
      </w:r>
      <w:proofErr w:type="spellEnd"/>
      <w:r w:rsidRPr="00330218">
        <w:rPr>
          <w:sz w:val="24"/>
          <w:szCs w:val="24"/>
        </w:rPr>
        <w:t xml:space="preserve">» предоставило пояснение, что организация не осуществляет деятельность на территории Томского района.              </w:t>
      </w:r>
    </w:p>
    <w:p w14:paraId="28E0793D" w14:textId="77777777" w:rsidR="00910942" w:rsidRPr="00330218" w:rsidRDefault="00910942" w:rsidP="00910942">
      <w:pPr>
        <w:ind w:firstLine="600"/>
        <w:jc w:val="both"/>
        <w:rPr>
          <w:sz w:val="24"/>
          <w:szCs w:val="24"/>
        </w:rPr>
      </w:pPr>
      <w:r w:rsidRPr="00330218">
        <w:rPr>
          <w:sz w:val="24"/>
          <w:szCs w:val="24"/>
        </w:rPr>
        <w:t>В рамках соглашения об информационном взаимодействии между Инспекцией Федеральной налоговой службы по Томскому району и Администрацией Томского района в течение 201</w:t>
      </w:r>
      <w:r w:rsidR="00D15827" w:rsidRPr="00330218">
        <w:rPr>
          <w:sz w:val="24"/>
          <w:szCs w:val="24"/>
        </w:rPr>
        <w:t>7</w:t>
      </w:r>
      <w:r w:rsidRPr="00330218">
        <w:rPr>
          <w:sz w:val="24"/>
          <w:szCs w:val="24"/>
        </w:rPr>
        <w:t xml:space="preserve"> года в целях содействия регистрации обособленных подразделений на территории Томского района ежеквартально направлялась информация об исполнителях по муниципальным контрактам, срок поставки товаров (выполнения работ, оказания услуг) по которым превышает 1 месяц, перечни юридических лиц - арендаторов земельных участков на территории Томского района, перечни юридических лиц-арендаторов объектов недвижимости на территории Томского района, перечни юридических лиц, получивших разрешение и согласование на ведение деятельности в сфере недропользования, не зарегистрированных в ИФНС по Томскому району, а также сведения о собственниках земельных участков из категории земель сельскохозяйственного назначения, уведомивших Администрацию Томского района о намерении продать земельный участок в соответствии со ст. 8 Закона Томской области от 13.10.2003 № 135-ОЗ «Об обороте земель сельскохозяйственного назначения в Томской области».</w:t>
      </w:r>
    </w:p>
    <w:p w14:paraId="4697E85C" w14:textId="77777777" w:rsidR="00910942" w:rsidRPr="00330218" w:rsidRDefault="00910942" w:rsidP="00910942">
      <w:pPr>
        <w:ind w:firstLine="600"/>
        <w:jc w:val="both"/>
        <w:rPr>
          <w:sz w:val="24"/>
          <w:szCs w:val="24"/>
          <w:highlight w:val="green"/>
        </w:rPr>
      </w:pPr>
    </w:p>
    <w:p w14:paraId="4CB9EB09" w14:textId="77777777" w:rsidR="00910942" w:rsidRPr="00330218" w:rsidRDefault="00910942" w:rsidP="00910942">
      <w:pPr>
        <w:ind w:firstLine="600"/>
        <w:jc w:val="both"/>
        <w:rPr>
          <w:i/>
          <w:sz w:val="24"/>
          <w:szCs w:val="24"/>
        </w:rPr>
      </w:pPr>
      <w:r w:rsidRPr="00330218">
        <w:rPr>
          <w:i/>
          <w:sz w:val="24"/>
          <w:szCs w:val="24"/>
        </w:rPr>
        <w:t>Работа по легализации неформальной занятости</w:t>
      </w:r>
    </w:p>
    <w:p w14:paraId="137A9B67" w14:textId="5FA39C56" w:rsidR="00910942" w:rsidRPr="00330218" w:rsidRDefault="00910942" w:rsidP="00910942">
      <w:pPr>
        <w:ind w:firstLine="600"/>
        <w:jc w:val="both"/>
        <w:rPr>
          <w:sz w:val="24"/>
          <w:szCs w:val="24"/>
        </w:rPr>
      </w:pPr>
      <w:r w:rsidRPr="00330218">
        <w:rPr>
          <w:sz w:val="24"/>
          <w:szCs w:val="24"/>
        </w:rPr>
        <w:t xml:space="preserve">В 2017 году Управлением по экономической политике и муниципальным ресурсам </w:t>
      </w:r>
      <w:r w:rsidR="0079587E" w:rsidRPr="00330218">
        <w:rPr>
          <w:sz w:val="24"/>
          <w:szCs w:val="24"/>
        </w:rPr>
        <w:t>продолжено</w:t>
      </w:r>
      <w:r w:rsidRPr="00330218">
        <w:rPr>
          <w:sz w:val="24"/>
          <w:szCs w:val="24"/>
        </w:rPr>
        <w:t xml:space="preserve"> </w:t>
      </w:r>
      <w:r w:rsidR="0079587E" w:rsidRPr="00330218">
        <w:rPr>
          <w:sz w:val="24"/>
          <w:szCs w:val="24"/>
        </w:rPr>
        <w:t xml:space="preserve">принятие </w:t>
      </w:r>
      <w:r w:rsidRPr="00330218">
        <w:rPr>
          <w:sz w:val="24"/>
          <w:szCs w:val="24"/>
        </w:rPr>
        <w:t xml:space="preserve">мер по снижению неформальной занятости, легализации серой заработной платы, проведено 11 выездных мероприятий в Малиновском, </w:t>
      </w:r>
      <w:proofErr w:type="spellStart"/>
      <w:r w:rsidRPr="00330218">
        <w:rPr>
          <w:sz w:val="24"/>
          <w:szCs w:val="24"/>
        </w:rPr>
        <w:t>Наумовском</w:t>
      </w:r>
      <w:proofErr w:type="spellEnd"/>
      <w:r w:rsidRPr="00330218">
        <w:rPr>
          <w:sz w:val="24"/>
          <w:szCs w:val="24"/>
        </w:rPr>
        <w:t xml:space="preserve">, Турунтаевском, Заречном, Моряковском, </w:t>
      </w:r>
      <w:proofErr w:type="spellStart"/>
      <w:r w:rsidRPr="00330218">
        <w:rPr>
          <w:sz w:val="24"/>
          <w:szCs w:val="24"/>
        </w:rPr>
        <w:t>Рыбаловском</w:t>
      </w:r>
      <w:proofErr w:type="spellEnd"/>
      <w:r w:rsidRPr="00330218">
        <w:rPr>
          <w:sz w:val="24"/>
          <w:szCs w:val="24"/>
        </w:rPr>
        <w:t xml:space="preserve">, </w:t>
      </w:r>
      <w:proofErr w:type="spellStart"/>
      <w:r w:rsidRPr="00330218">
        <w:rPr>
          <w:sz w:val="24"/>
          <w:szCs w:val="24"/>
        </w:rPr>
        <w:t>Калтайском</w:t>
      </w:r>
      <w:proofErr w:type="spellEnd"/>
      <w:r w:rsidRPr="00330218">
        <w:rPr>
          <w:sz w:val="24"/>
          <w:szCs w:val="24"/>
        </w:rPr>
        <w:t xml:space="preserve">, </w:t>
      </w:r>
      <w:proofErr w:type="spellStart"/>
      <w:r w:rsidRPr="00330218">
        <w:rPr>
          <w:sz w:val="24"/>
          <w:szCs w:val="24"/>
        </w:rPr>
        <w:t>Межениновском</w:t>
      </w:r>
      <w:proofErr w:type="spellEnd"/>
      <w:r w:rsidRPr="00330218">
        <w:rPr>
          <w:sz w:val="24"/>
          <w:szCs w:val="24"/>
        </w:rPr>
        <w:t xml:space="preserve">, </w:t>
      </w:r>
      <w:proofErr w:type="spellStart"/>
      <w:r w:rsidRPr="00330218">
        <w:rPr>
          <w:sz w:val="24"/>
          <w:szCs w:val="24"/>
        </w:rPr>
        <w:t>Воронинском</w:t>
      </w:r>
      <w:proofErr w:type="spellEnd"/>
      <w:r w:rsidRPr="00330218">
        <w:rPr>
          <w:sz w:val="24"/>
          <w:szCs w:val="24"/>
        </w:rPr>
        <w:t xml:space="preserve"> сельских поселениях.</w:t>
      </w:r>
      <w:r w:rsidRPr="00330218">
        <w:rPr>
          <w:i/>
          <w:sz w:val="24"/>
          <w:szCs w:val="24"/>
        </w:rPr>
        <w:t xml:space="preserve"> </w:t>
      </w:r>
    </w:p>
    <w:p w14:paraId="61A87DCE" w14:textId="77777777" w:rsidR="00910942" w:rsidRPr="00330218" w:rsidRDefault="00910942" w:rsidP="00910942">
      <w:pPr>
        <w:jc w:val="both"/>
        <w:rPr>
          <w:sz w:val="24"/>
          <w:szCs w:val="24"/>
        </w:rPr>
      </w:pPr>
    </w:p>
    <w:p w14:paraId="17EF3B4E" w14:textId="77777777" w:rsidR="00910942" w:rsidRPr="00330218" w:rsidRDefault="00910942" w:rsidP="00910942">
      <w:pPr>
        <w:ind w:firstLine="567"/>
        <w:jc w:val="both"/>
        <w:rPr>
          <w:sz w:val="24"/>
          <w:szCs w:val="24"/>
        </w:rPr>
      </w:pPr>
      <w:r w:rsidRPr="00330218">
        <w:rPr>
          <w:sz w:val="24"/>
          <w:szCs w:val="24"/>
        </w:rPr>
        <w:t>Проведен мониторинг по 3196 юридическим лицам и индивидуальным предпринимателям:</w:t>
      </w:r>
    </w:p>
    <w:p w14:paraId="4FC2CF4A" w14:textId="77777777" w:rsidR="00910942" w:rsidRPr="00330218" w:rsidRDefault="00910942" w:rsidP="00910942">
      <w:pPr>
        <w:ind w:firstLine="567"/>
        <w:jc w:val="both"/>
        <w:rPr>
          <w:sz w:val="24"/>
          <w:szCs w:val="24"/>
        </w:rPr>
      </w:pPr>
      <w:r w:rsidRPr="00330218">
        <w:rPr>
          <w:sz w:val="24"/>
          <w:szCs w:val="24"/>
          <w:highlight w:val="green"/>
        </w:rPr>
        <w:t xml:space="preserve"> </w:t>
      </w:r>
    </w:p>
    <w:tbl>
      <w:tblPr>
        <w:tblW w:w="10505" w:type="dxa"/>
        <w:tblInd w:w="93" w:type="dxa"/>
        <w:tblLook w:val="04A0" w:firstRow="1" w:lastRow="0" w:firstColumn="1" w:lastColumn="0" w:noHBand="0" w:noVBand="1"/>
      </w:tblPr>
      <w:tblGrid>
        <w:gridCol w:w="8520"/>
        <w:gridCol w:w="851"/>
        <w:gridCol w:w="1134"/>
      </w:tblGrid>
      <w:tr w:rsidR="007A1FDC" w:rsidRPr="00330218" w14:paraId="2BB24FE9" w14:textId="77777777" w:rsidTr="00852D9C">
        <w:trPr>
          <w:trHeight w:val="225"/>
        </w:trPr>
        <w:tc>
          <w:tcPr>
            <w:tcW w:w="8520" w:type="dxa"/>
            <w:tcBorders>
              <w:top w:val="single" w:sz="4" w:space="0" w:color="auto"/>
              <w:left w:val="single" w:sz="4" w:space="0" w:color="auto"/>
              <w:bottom w:val="single" w:sz="4" w:space="0" w:color="auto"/>
              <w:right w:val="single" w:sz="4" w:space="0" w:color="auto"/>
            </w:tcBorders>
            <w:shd w:val="clear" w:color="000000" w:fill="FFFFFF"/>
            <w:hideMark/>
          </w:tcPr>
          <w:p w14:paraId="7F972D4F" w14:textId="77777777" w:rsidR="00910942" w:rsidRPr="00330218" w:rsidRDefault="00910942" w:rsidP="00852D9C">
            <w:pPr>
              <w:rPr>
                <w:sz w:val="24"/>
                <w:szCs w:val="24"/>
                <w:lang w:eastAsia="ru-RU"/>
              </w:rPr>
            </w:pPr>
            <w:r w:rsidRPr="00330218">
              <w:rPr>
                <w:sz w:val="24"/>
                <w:szCs w:val="24"/>
                <w:lang w:eastAsia="ru-RU"/>
              </w:rPr>
              <w:t> </w:t>
            </w:r>
          </w:p>
        </w:tc>
        <w:tc>
          <w:tcPr>
            <w:tcW w:w="851" w:type="dxa"/>
            <w:tcBorders>
              <w:top w:val="single" w:sz="4" w:space="0" w:color="auto"/>
              <w:left w:val="nil"/>
              <w:bottom w:val="single" w:sz="4" w:space="0" w:color="auto"/>
              <w:right w:val="single" w:sz="4" w:space="0" w:color="auto"/>
            </w:tcBorders>
            <w:shd w:val="clear" w:color="000000" w:fill="FFFFFF"/>
            <w:hideMark/>
          </w:tcPr>
          <w:p w14:paraId="65B23153" w14:textId="77777777" w:rsidR="00910942" w:rsidRPr="00330218" w:rsidRDefault="00910942" w:rsidP="00852D9C">
            <w:pPr>
              <w:jc w:val="center"/>
              <w:rPr>
                <w:sz w:val="24"/>
                <w:szCs w:val="24"/>
                <w:lang w:eastAsia="ru-RU"/>
              </w:rPr>
            </w:pPr>
            <w:r w:rsidRPr="00330218">
              <w:rPr>
                <w:sz w:val="24"/>
                <w:szCs w:val="24"/>
                <w:lang w:eastAsia="ru-RU"/>
              </w:rPr>
              <w:t>ЮЛ</w:t>
            </w:r>
          </w:p>
        </w:tc>
        <w:tc>
          <w:tcPr>
            <w:tcW w:w="1134" w:type="dxa"/>
            <w:tcBorders>
              <w:top w:val="single" w:sz="4" w:space="0" w:color="auto"/>
              <w:left w:val="nil"/>
              <w:bottom w:val="single" w:sz="4" w:space="0" w:color="auto"/>
              <w:right w:val="single" w:sz="4" w:space="0" w:color="auto"/>
            </w:tcBorders>
            <w:shd w:val="clear" w:color="000000" w:fill="FFFFFF"/>
            <w:hideMark/>
          </w:tcPr>
          <w:p w14:paraId="001B2049" w14:textId="77777777" w:rsidR="00910942" w:rsidRPr="00330218" w:rsidRDefault="00910942" w:rsidP="00852D9C">
            <w:pPr>
              <w:jc w:val="center"/>
              <w:rPr>
                <w:sz w:val="24"/>
                <w:szCs w:val="24"/>
                <w:lang w:eastAsia="ru-RU"/>
              </w:rPr>
            </w:pPr>
            <w:r w:rsidRPr="00330218">
              <w:rPr>
                <w:sz w:val="24"/>
                <w:szCs w:val="24"/>
                <w:lang w:eastAsia="ru-RU"/>
              </w:rPr>
              <w:t>ИП</w:t>
            </w:r>
          </w:p>
        </w:tc>
      </w:tr>
      <w:tr w:rsidR="007A1FDC" w:rsidRPr="00330218" w14:paraId="404E99A2" w14:textId="77777777" w:rsidTr="00852D9C">
        <w:trPr>
          <w:trHeight w:val="240"/>
        </w:trPr>
        <w:tc>
          <w:tcPr>
            <w:tcW w:w="8520" w:type="dxa"/>
            <w:tcBorders>
              <w:top w:val="nil"/>
              <w:left w:val="single" w:sz="4" w:space="0" w:color="auto"/>
              <w:bottom w:val="single" w:sz="4" w:space="0" w:color="auto"/>
              <w:right w:val="single" w:sz="4" w:space="0" w:color="auto"/>
            </w:tcBorders>
            <w:shd w:val="clear" w:color="000000" w:fill="FFFFFF"/>
            <w:hideMark/>
          </w:tcPr>
          <w:p w14:paraId="72B06ABF" w14:textId="77777777" w:rsidR="00910942" w:rsidRPr="00330218" w:rsidRDefault="00910942" w:rsidP="00852D9C">
            <w:pPr>
              <w:rPr>
                <w:bCs/>
                <w:sz w:val="24"/>
                <w:szCs w:val="24"/>
                <w:lang w:eastAsia="ru-RU"/>
              </w:rPr>
            </w:pPr>
            <w:r w:rsidRPr="00330218">
              <w:rPr>
                <w:bCs/>
                <w:sz w:val="24"/>
                <w:szCs w:val="24"/>
                <w:lang w:eastAsia="ru-RU"/>
              </w:rPr>
              <w:t>Действующие по данным ЕГРЮЛ, ЕГРИП</w:t>
            </w:r>
          </w:p>
        </w:tc>
        <w:tc>
          <w:tcPr>
            <w:tcW w:w="851" w:type="dxa"/>
            <w:tcBorders>
              <w:top w:val="nil"/>
              <w:left w:val="nil"/>
              <w:bottom w:val="single" w:sz="4" w:space="0" w:color="auto"/>
              <w:right w:val="single" w:sz="4" w:space="0" w:color="auto"/>
            </w:tcBorders>
            <w:shd w:val="clear" w:color="auto" w:fill="FFFFFF"/>
            <w:noWrap/>
            <w:hideMark/>
          </w:tcPr>
          <w:p w14:paraId="74FC0616" w14:textId="77777777" w:rsidR="00910942" w:rsidRPr="00330218" w:rsidRDefault="00910942" w:rsidP="00852D9C">
            <w:pPr>
              <w:jc w:val="center"/>
              <w:rPr>
                <w:sz w:val="24"/>
                <w:szCs w:val="24"/>
                <w:lang w:eastAsia="ru-RU"/>
              </w:rPr>
            </w:pPr>
            <w:r w:rsidRPr="00330218">
              <w:rPr>
                <w:sz w:val="24"/>
                <w:szCs w:val="24"/>
                <w:lang w:eastAsia="ru-RU"/>
              </w:rPr>
              <w:t>617</w:t>
            </w:r>
          </w:p>
        </w:tc>
        <w:tc>
          <w:tcPr>
            <w:tcW w:w="1134" w:type="dxa"/>
            <w:tcBorders>
              <w:top w:val="nil"/>
              <w:left w:val="nil"/>
              <w:bottom w:val="single" w:sz="4" w:space="0" w:color="auto"/>
              <w:right w:val="single" w:sz="4" w:space="0" w:color="auto"/>
            </w:tcBorders>
            <w:shd w:val="clear" w:color="auto" w:fill="FFFFFF"/>
            <w:noWrap/>
            <w:hideMark/>
          </w:tcPr>
          <w:p w14:paraId="03827EFE" w14:textId="77777777" w:rsidR="00910942" w:rsidRPr="00330218" w:rsidRDefault="00910942" w:rsidP="00852D9C">
            <w:pPr>
              <w:jc w:val="center"/>
              <w:rPr>
                <w:sz w:val="24"/>
                <w:szCs w:val="24"/>
                <w:lang w:eastAsia="ru-RU"/>
              </w:rPr>
            </w:pPr>
            <w:r w:rsidRPr="00330218">
              <w:rPr>
                <w:sz w:val="24"/>
                <w:szCs w:val="24"/>
                <w:lang w:eastAsia="ru-RU"/>
              </w:rPr>
              <w:t>639</w:t>
            </w:r>
          </w:p>
        </w:tc>
      </w:tr>
      <w:tr w:rsidR="007A1FDC" w:rsidRPr="00330218" w14:paraId="4F115EAD" w14:textId="77777777" w:rsidTr="00852D9C">
        <w:trPr>
          <w:trHeight w:val="70"/>
        </w:trPr>
        <w:tc>
          <w:tcPr>
            <w:tcW w:w="8520" w:type="dxa"/>
            <w:tcBorders>
              <w:top w:val="nil"/>
              <w:left w:val="single" w:sz="4" w:space="0" w:color="auto"/>
              <w:bottom w:val="single" w:sz="4" w:space="0" w:color="auto"/>
              <w:right w:val="single" w:sz="4" w:space="0" w:color="auto"/>
            </w:tcBorders>
            <w:shd w:val="clear" w:color="auto" w:fill="BFBFBF"/>
            <w:hideMark/>
          </w:tcPr>
          <w:p w14:paraId="2268C102" w14:textId="77777777" w:rsidR="00910942" w:rsidRPr="00330218" w:rsidRDefault="00910942" w:rsidP="00852D9C">
            <w:pPr>
              <w:rPr>
                <w:sz w:val="24"/>
                <w:szCs w:val="24"/>
                <w:lang w:eastAsia="ru-RU"/>
              </w:rPr>
            </w:pPr>
            <w:r w:rsidRPr="00330218">
              <w:rPr>
                <w:sz w:val="24"/>
                <w:szCs w:val="24"/>
                <w:lang w:eastAsia="ru-RU"/>
              </w:rPr>
              <w:t> </w:t>
            </w:r>
          </w:p>
        </w:tc>
        <w:tc>
          <w:tcPr>
            <w:tcW w:w="851" w:type="dxa"/>
            <w:tcBorders>
              <w:top w:val="nil"/>
              <w:left w:val="nil"/>
              <w:bottom w:val="single" w:sz="4" w:space="0" w:color="auto"/>
              <w:right w:val="single" w:sz="4" w:space="0" w:color="auto"/>
            </w:tcBorders>
            <w:shd w:val="clear" w:color="auto" w:fill="BFBFBF"/>
            <w:noWrap/>
            <w:hideMark/>
          </w:tcPr>
          <w:p w14:paraId="27C12572" w14:textId="77777777" w:rsidR="00910942" w:rsidRPr="00330218" w:rsidRDefault="00910942" w:rsidP="00852D9C">
            <w:pPr>
              <w:jc w:val="center"/>
              <w:rPr>
                <w:sz w:val="24"/>
                <w:szCs w:val="24"/>
                <w:lang w:eastAsia="ru-RU"/>
              </w:rPr>
            </w:pPr>
            <w:r w:rsidRPr="00330218">
              <w:rPr>
                <w:sz w:val="24"/>
                <w:szCs w:val="24"/>
                <w:lang w:eastAsia="ru-RU"/>
              </w:rPr>
              <w:t> </w:t>
            </w:r>
          </w:p>
        </w:tc>
        <w:tc>
          <w:tcPr>
            <w:tcW w:w="1134" w:type="dxa"/>
            <w:tcBorders>
              <w:top w:val="nil"/>
              <w:left w:val="nil"/>
              <w:bottom w:val="single" w:sz="4" w:space="0" w:color="auto"/>
              <w:right w:val="single" w:sz="4" w:space="0" w:color="auto"/>
            </w:tcBorders>
            <w:shd w:val="clear" w:color="auto" w:fill="BFBFBF"/>
            <w:noWrap/>
            <w:hideMark/>
          </w:tcPr>
          <w:p w14:paraId="37C65756" w14:textId="77777777" w:rsidR="00910942" w:rsidRPr="00330218" w:rsidRDefault="00910942" w:rsidP="00852D9C">
            <w:pPr>
              <w:jc w:val="center"/>
              <w:rPr>
                <w:sz w:val="24"/>
                <w:szCs w:val="24"/>
                <w:lang w:eastAsia="ru-RU"/>
              </w:rPr>
            </w:pPr>
            <w:r w:rsidRPr="00330218">
              <w:rPr>
                <w:sz w:val="24"/>
                <w:szCs w:val="24"/>
                <w:lang w:eastAsia="ru-RU"/>
              </w:rPr>
              <w:t> </w:t>
            </w:r>
          </w:p>
        </w:tc>
      </w:tr>
      <w:tr w:rsidR="007A1FDC" w:rsidRPr="00330218" w14:paraId="7457B350"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6869E3EB" w14:textId="77777777" w:rsidR="00910942" w:rsidRPr="00330218" w:rsidRDefault="00910942" w:rsidP="00852D9C">
            <w:pPr>
              <w:rPr>
                <w:i/>
                <w:sz w:val="24"/>
                <w:szCs w:val="24"/>
                <w:lang w:eastAsia="ru-RU"/>
              </w:rPr>
            </w:pPr>
            <w:r w:rsidRPr="00330218">
              <w:rPr>
                <w:i/>
                <w:sz w:val="24"/>
                <w:szCs w:val="24"/>
                <w:lang w:eastAsia="ru-RU"/>
              </w:rPr>
              <w:t xml:space="preserve">Имеют задолженность по аренде земли </w:t>
            </w:r>
          </w:p>
        </w:tc>
        <w:tc>
          <w:tcPr>
            <w:tcW w:w="851" w:type="dxa"/>
            <w:tcBorders>
              <w:top w:val="nil"/>
              <w:left w:val="nil"/>
              <w:bottom w:val="single" w:sz="4" w:space="0" w:color="auto"/>
              <w:right w:val="single" w:sz="4" w:space="0" w:color="auto"/>
            </w:tcBorders>
            <w:shd w:val="clear" w:color="auto" w:fill="FFFFFF"/>
            <w:noWrap/>
            <w:hideMark/>
          </w:tcPr>
          <w:p w14:paraId="41599CBE" w14:textId="77777777" w:rsidR="00910942" w:rsidRPr="00330218" w:rsidRDefault="00910942" w:rsidP="00852D9C">
            <w:pPr>
              <w:jc w:val="center"/>
              <w:rPr>
                <w:sz w:val="24"/>
                <w:szCs w:val="24"/>
                <w:lang w:eastAsia="ru-RU"/>
              </w:rPr>
            </w:pPr>
            <w:r w:rsidRPr="00330218">
              <w:rPr>
                <w:sz w:val="24"/>
                <w:szCs w:val="24"/>
                <w:lang w:eastAsia="ru-RU"/>
              </w:rPr>
              <w:t>38</w:t>
            </w:r>
          </w:p>
        </w:tc>
        <w:tc>
          <w:tcPr>
            <w:tcW w:w="1134" w:type="dxa"/>
            <w:tcBorders>
              <w:top w:val="nil"/>
              <w:left w:val="nil"/>
              <w:bottom w:val="single" w:sz="4" w:space="0" w:color="auto"/>
              <w:right w:val="single" w:sz="4" w:space="0" w:color="auto"/>
            </w:tcBorders>
            <w:shd w:val="clear" w:color="auto" w:fill="FFFFFF"/>
            <w:noWrap/>
            <w:hideMark/>
          </w:tcPr>
          <w:p w14:paraId="25DEEDDB" w14:textId="77777777" w:rsidR="00910942" w:rsidRPr="00330218" w:rsidRDefault="00910942" w:rsidP="00852D9C">
            <w:pPr>
              <w:jc w:val="center"/>
              <w:rPr>
                <w:sz w:val="24"/>
                <w:szCs w:val="24"/>
                <w:lang w:eastAsia="ru-RU"/>
              </w:rPr>
            </w:pPr>
            <w:r w:rsidRPr="00330218">
              <w:rPr>
                <w:sz w:val="24"/>
                <w:szCs w:val="24"/>
                <w:lang w:eastAsia="ru-RU"/>
              </w:rPr>
              <w:t>37</w:t>
            </w:r>
          </w:p>
        </w:tc>
      </w:tr>
      <w:tr w:rsidR="007A1FDC" w:rsidRPr="00330218" w14:paraId="310DB39F"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6386EC36" w14:textId="77777777" w:rsidR="00910942" w:rsidRPr="00330218" w:rsidRDefault="00910942" w:rsidP="00852D9C">
            <w:pPr>
              <w:rPr>
                <w:i/>
                <w:iCs/>
                <w:sz w:val="24"/>
                <w:szCs w:val="24"/>
                <w:lang w:eastAsia="ru-RU"/>
              </w:rPr>
            </w:pPr>
            <w:r w:rsidRPr="00330218">
              <w:rPr>
                <w:i/>
                <w:iCs/>
                <w:sz w:val="24"/>
                <w:szCs w:val="24"/>
                <w:lang w:eastAsia="ru-RU"/>
              </w:rPr>
              <w:t>Ведется исполнительное производство</w:t>
            </w:r>
          </w:p>
        </w:tc>
        <w:tc>
          <w:tcPr>
            <w:tcW w:w="851" w:type="dxa"/>
            <w:tcBorders>
              <w:top w:val="nil"/>
              <w:left w:val="nil"/>
              <w:bottom w:val="single" w:sz="4" w:space="0" w:color="auto"/>
              <w:right w:val="single" w:sz="4" w:space="0" w:color="auto"/>
            </w:tcBorders>
            <w:shd w:val="clear" w:color="auto" w:fill="FFFFFF"/>
            <w:noWrap/>
            <w:hideMark/>
          </w:tcPr>
          <w:p w14:paraId="4A20C00A" w14:textId="77777777" w:rsidR="00910942" w:rsidRPr="00330218" w:rsidRDefault="00910942" w:rsidP="00852D9C">
            <w:pPr>
              <w:jc w:val="center"/>
              <w:rPr>
                <w:sz w:val="24"/>
                <w:szCs w:val="24"/>
                <w:lang w:eastAsia="ru-RU"/>
              </w:rPr>
            </w:pPr>
            <w:r w:rsidRPr="00330218">
              <w:rPr>
                <w:sz w:val="24"/>
                <w:szCs w:val="24"/>
                <w:lang w:eastAsia="ru-RU"/>
              </w:rPr>
              <w:t>18</w:t>
            </w:r>
          </w:p>
        </w:tc>
        <w:tc>
          <w:tcPr>
            <w:tcW w:w="1134" w:type="dxa"/>
            <w:tcBorders>
              <w:top w:val="nil"/>
              <w:left w:val="nil"/>
              <w:bottom w:val="single" w:sz="4" w:space="0" w:color="auto"/>
              <w:right w:val="single" w:sz="4" w:space="0" w:color="auto"/>
            </w:tcBorders>
            <w:shd w:val="clear" w:color="auto" w:fill="FFFFFF"/>
            <w:noWrap/>
            <w:hideMark/>
          </w:tcPr>
          <w:p w14:paraId="6574131A" w14:textId="77777777" w:rsidR="00910942" w:rsidRPr="00330218" w:rsidRDefault="00910942" w:rsidP="00852D9C">
            <w:pPr>
              <w:jc w:val="center"/>
              <w:rPr>
                <w:sz w:val="24"/>
                <w:szCs w:val="24"/>
                <w:lang w:eastAsia="ru-RU"/>
              </w:rPr>
            </w:pPr>
            <w:r w:rsidRPr="00330218">
              <w:rPr>
                <w:sz w:val="24"/>
                <w:szCs w:val="24"/>
                <w:lang w:eastAsia="ru-RU"/>
              </w:rPr>
              <w:t>9</w:t>
            </w:r>
          </w:p>
        </w:tc>
      </w:tr>
      <w:tr w:rsidR="007A1FDC" w:rsidRPr="00330218" w14:paraId="0BD90EDA"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75B0B92B" w14:textId="77777777" w:rsidR="00910942" w:rsidRPr="00330218" w:rsidRDefault="00910942" w:rsidP="00852D9C">
            <w:pPr>
              <w:rPr>
                <w:i/>
                <w:iCs/>
                <w:sz w:val="24"/>
                <w:szCs w:val="24"/>
                <w:lang w:eastAsia="ru-RU"/>
              </w:rPr>
            </w:pPr>
            <w:r w:rsidRPr="00330218">
              <w:rPr>
                <w:i/>
                <w:iCs/>
                <w:sz w:val="24"/>
                <w:szCs w:val="24"/>
                <w:lang w:eastAsia="ru-RU"/>
              </w:rPr>
              <w:t>Нарушение трудовых прав работников</w:t>
            </w:r>
          </w:p>
        </w:tc>
        <w:tc>
          <w:tcPr>
            <w:tcW w:w="851" w:type="dxa"/>
            <w:tcBorders>
              <w:top w:val="nil"/>
              <w:left w:val="nil"/>
              <w:bottom w:val="single" w:sz="4" w:space="0" w:color="auto"/>
              <w:right w:val="single" w:sz="4" w:space="0" w:color="auto"/>
            </w:tcBorders>
            <w:shd w:val="clear" w:color="auto" w:fill="FFFFFF"/>
            <w:noWrap/>
            <w:hideMark/>
          </w:tcPr>
          <w:p w14:paraId="17BCA1BB" w14:textId="77777777" w:rsidR="00910942" w:rsidRPr="00330218" w:rsidRDefault="00910942" w:rsidP="00852D9C">
            <w:pPr>
              <w:jc w:val="center"/>
              <w:rPr>
                <w:sz w:val="24"/>
                <w:szCs w:val="24"/>
                <w:lang w:eastAsia="ru-RU"/>
              </w:rPr>
            </w:pPr>
            <w:r w:rsidRPr="00330218">
              <w:rPr>
                <w:sz w:val="24"/>
                <w:szCs w:val="24"/>
                <w:lang w:eastAsia="ru-RU"/>
              </w:rPr>
              <w:t>0</w:t>
            </w:r>
          </w:p>
        </w:tc>
        <w:tc>
          <w:tcPr>
            <w:tcW w:w="1134" w:type="dxa"/>
            <w:tcBorders>
              <w:top w:val="nil"/>
              <w:left w:val="nil"/>
              <w:bottom w:val="single" w:sz="4" w:space="0" w:color="auto"/>
              <w:right w:val="single" w:sz="4" w:space="0" w:color="auto"/>
            </w:tcBorders>
            <w:shd w:val="clear" w:color="auto" w:fill="FFFFFF"/>
            <w:noWrap/>
            <w:hideMark/>
          </w:tcPr>
          <w:p w14:paraId="3A954732" w14:textId="77777777" w:rsidR="00910942" w:rsidRPr="00330218" w:rsidRDefault="00910942" w:rsidP="00852D9C">
            <w:pPr>
              <w:jc w:val="center"/>
              <w:rPr>
                <w:sz w:val="24"/>
                <w:szCs w:val="24"/>
                <w:lang w:eastAsia="ru-RU"/>
              </w:rPr>
            </w:pPr>
            <w:r w:rsidRPr="00330218">
              <w:rPr>
                <w:sz w:val="24"/>
                <w:szCs w:val="24"/>
                <w:lang w:eastAsia="ru-RU"/>
              </w:rPr>
              <w:t>0</w:t>
            </w:r>
          </w:p>
        </w:tc>
      </w:tr>
      <w:tr w:rsidR="007A1FDC" w:rsidRPr="00330218" w14:paraId="2B4CFB42"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211B71D3" w14:textId="77777777" w:rsidR="00910942" w:rsidRPr="00330218" w:rsidRDefault="00910942" w:rsidP="00852D9C">
            <w:pPr>
              <w:rPr>
                <w:i/>
                <w:sz w:val="24"/>
                <w:szCs w:val="24"/>
                <w:lang w:eastAsia="ru-RU"/>
              </w:rPr>
            </w:pPr>
            <w:r w:rsidRPr="00330218">
              <w:rPr>
                <w:i/>
                <w:sz w:val="24"/>
                <w:szCs w:val="24"/>
                <w:lang w:eastAsia="ru-RU"/>
              </w:rPr>
              <w:t>Задолженность по налоговым платежам</w:t>
            </w:r>
          </w:p>
        </w:tc>
        <w:tc>
          <w:tcPr>
            <w:tcW w:w="851" w:type="dxa"/>
            <w:tcBorders>
              <w:top w:val="nil"/>
              <w:left w:val="nil"/>
              <w:bottom w:val="single" w:sz="4" w:space="0" w:color="auto"/>
              <w:right w:val="single" w:sz="4" w:space="0" w:color="auto"/>
            </w:tcBorders>
            <w:shd w:val="clear" w:color="auto" w:fill="FFFFFF"/>
            <w:noWrap/>
            <w:hideMark/>
          </w:tcPr>
          <w:p w14:paraId="34EA8112" w14:textId="77777777" w:rsidR="00910942" w:rsidRPr="00330218" w:rsidRDefault="00910942" w:rsidP="00852D9C">
            <w:pPr>
              <w:jc w:val="center"/>
              <w:rPr>
                <w:sz w:val="24"/>
                <w:szCs w:val="24"/>
                <w:lang w:eastAsia="ru-RU"/>
              </w:rPr>
            </w:pPr>
            <w:r w:rsidRPr="00330218">
              <w:rPr>
                <w:sz w:val="24"/>
                <w:szCs w:val="24"/>
                <w:lang w:eastAsia="ru-RU"/>
              </w:rPr>
              <w:t>81</w:t>
            </w:r>
          </w:p>
        </w:tc>
        <w:tc>
          <w:tcPr>
            <w:tcW w:w="1134" w:type="dxa"/>
            <w:tcBorders>
              <w:top w:val="nil"/>
              <w:left w:val="nil"/>
              <w:bottom w:val="single" w:sz="4" w:space="0" w:color="auto"/>
              <w:right w:val="single" w:sz="4" w:space="0" w:color="auto"/>
            </w:tcBorders>
            <w:shd w:val="clear" w:color="auto" w:fill="FFFFFF"/>
            <w:noWrap/>
            <w:hideMark/>
          </w:tcPr>
          <w:p w14:paraId="23666C14" w14:textId="77777777" w:rsidR="00910942" w:rsidRPr="00330218" w:rsidRDefault="00910942" w:rsidP="00852D9C">
            <w:pPr>
              <w:jc w:val="center"/>
              <w:rPr>
                <w:sz w:val="24"/>
                <w:szCs w:val="24"/>
                <w:lang w:eastAsia="ru-RU"/>
              </w:rPr>
            </w:pPr>
            <w:r w:rsidRPr="00330218">
              <w:rPr>
                <w:sz w:val="24"/>
                <w:szCs w:val="24"/>
                <w:lang w:eastAsia="ru-RU"/>
              </w:rPr>
              <w:t>53</w:t>
            </w:r>
          </w:p>
        </w:tc>
      </w:tr>
      <w:tr w:rsidR="007A1FDC" w:rsidRPr="00330218" w14:paraId="47DE2870"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434FCB19" w14:textId="77777777" w:rsidR="00910942" w:rsidRPr="00330218" w:rsidRDefault="00910942" w:rsidP="00852D9C">
            <w:pPr>
              <w:rPr>
                <w:i/>
                <w:sz w:val="24"/>
                <w:szCs w:val="24"/>
                <w:lang w:eastAsia="ru-RU"/>
              </w:rPr>
            </w:pPr>
            <w:r w:rsidRPr="00330218">
              <w:rPr>
                <w:i/>
                <w:sz w:val="24"/>
                <w:szCs w:val="24"/>
                <w:lang w:eastAsia="ru-RU"/>
              </w:rPr>
              <w:t>Задолженность перед Пенсионным фондом РФ</w:t>
            </w:r>
          </w:p>
        </w:tc>
        <w:tc>
          <w:tcPr>
            <w:tcW w:w="851" w:type="dxa"/>
            <w:tcBorders>
              <w:top w:val="nil"/>
              <w:left w:val="nil"/>
              <w:bottom w:val="single" w:sz="4" w:space="0" w:color="auto"/>
              <w:right w:val="single" w:sz="4" w:space="0" w:color="auto"/>
            </w:tcBorders>
            <w:shd w:val="clear" w:color="auto" w:fill="FFFFFF"/>
            <w:noWrap/>
            <w:hideMark/>
          </w:tcPr>
          <w:p w14:paraId="672F59CB" w14:textId="77777777" w:rsidR="00910942" w:rsidRPr="00330218" w:rsidRDefault="00910942" w:rsidP="00852D9C">
            <w:pPr>
              <w:jc w:val="center"/>
              <w:rPr>
                <w:sz w:val="24"/>
                <w:szCs w:val="24"/>
                <w:lang w:eastAsia="ru-RU"/>
              </w:rPr>
            </w:pPr>
            <w:r w:rsidRPr="00330218">
              <w:rPr>
                <w:sz w:val="24"/>
                <w:szCs w:val="24"/>
                <w:lang w:eastAsia="ru-RU"/>
              </w:rPr>
              <w:t>25</w:t>
            </w:r>
          </w:p>
        </w:tc>
        <w:tc>
          <w:tcPr>
            <w:tcW w:w="1134" w:type="dxa"/>
            <w:tcBorders>
              <w:top w:val="nil"/>
              <w:left w:val="nil"/>
              <w:bottom w:val="single" w:sz="4" w:space="0" w:color="auto"/>
              <w:right w:val="single" w:sz="4" w:space="0" w:color="auto"/>
            </w:tcBorders>
            <w:shd w:val="clear" w:color="auto" w:fill="FFFFFF"/>
            <w:noWrap/>
            <w:hideMark/>
          </w:tcPr>
          <w:p w14:paraId="1E94A72D" w14:textId="77777777" w:rsidR="00910942" w:rsidRPr="00330218" w:rsidRDefault="00910942" w:rsidP="00852D9C">
            <w:pPr>
              <w:jc w:val="center"/>
              <w:rPr>
                <w:sz w:val="24"/>
                <w:szCs w:val="24"/>
                <w:lang w:eastAsia="ru-RU"/>
              </w:rPr>
            </w:pPr>
            <w:r w:rsidRPr="00330218">
              <w:rPr>
                <w:sz w:val="24"/>
                <w:szCs w:val="24"/>
                <w:lang w:eastAsia="ru-RU"/>
              </w:rPr>
              <w:t>37</w:t>
            </w:r>
          </w:p>
        </w:tc>
      </w:tr>
      <w:tr w:rsidR="007A1FDC" w:rsidRPr="00330218" w14:paraId="79852227"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0C22848" w14:textId="77777777" w:rsidR="00910942" w:rsidRPr="00330218" w:rsidRDefault="00910942" w:rsidP="00852D9C">
            <w:pPr>
              <w:rPr>
                <w:i/>
                <w:iCs/>
                <w:sz w:val="24"/>
                <w:szCs w:val="24"/>
                <w:lang w:eastAsia="ru-RU"/>
              </w:rPr>
            </w:pPr>
            <w:r w:rsidRPr="00330218">
              <w:rPr>
                <w:i/>
                <w:iCs/>
                <w:sz w:val="24"/>
                <w:szCs w:val="24"/>
                <w:lang w:eastAsia="ru-RU"/>
              </w:rPr>
              <w:t>Задолженность в ФСС</w:t>
            </w:r>
          </w:p>
        </w:tc>
        <w:tc>
          <w:tcPr>
            <w:tcW w:w="851" w:type="dxa"/>
            <w:tcBorders>
              <w:top w:val="nil"/>
              <w:left w:val="nil"/>
              <w:bottom w:val="single" w:sz="4" w:space="0" w:color="auto"/>
              <w:right w:val="single" w:sz="4" w:space="0" w:color="auto"/>
            </w:tcBorders>
            <w:shd w:val="clear" w:color="auto" w:fill="FFFFFF"/>
            <w:noWrap/>
            <w:hideMark/>
          </w:tcPr>
          <w:p w14:paraId="23901299" w14:textId="77777777" w:rsidR="00910942" w:rsidRPr="00330218" w:rsidRDefault="00910942" w:rsidP="00852D9C">
            <w:pPr>
              <w:jc w:val="center"/>
              <w:rPr>
                <w:sz w:val="24"/>
                <w:szCs w:val="24"/>
                <w:lang w:eastAsia="ru-RU"/>
              </w:rPr>
            </w:pPr>
            <w:r w:rsidRPr="00330218">
              <w:rPr>
                <w:sz w:val="24"/>
                <w:szCs w:val="24"/>
                <w:lang w:eastAsia="ru-RU"/>
              </w:rPr>
              <w:t>15</w:t>
            </w:r>
          </w:p>
        </w:tc>
        <w:tc>
          <w:tcPr>
            <w:tcW w:w="1134" w:type="dxa"/>
            <w:tcBorders>
              <w:top w:val="nil"/>
              <w:left w:val="nil"/>
              <w:bottom w:val="single" w:sz="4" w:space="0" w:color="auto"/>
              <w:right w:val="single" w:sz="4" w:space="0" w:color="auto"/>
            </w:tcBorders>
            <w:shd w:val="clear" w:color="auto" w:fill="FFFFFF"/>
            <w:noWrap/>
            <w:hideMark/>
          </w:tcPr>
          <w:p w14:paraId="69263326" w14:textId="77777777" w:rsidR="00910942" w:rsidRPr="00330218" w:rsidRDefault="00910942" w:rsidP="00852D9C">
            <w:pPr>
              <w:jc w:val="center"/>
              <w:rPr>
                <w:sz w:val="24"/>
                <w:szCs w:val="24"/>
                <w:lang w:eastAsia="ru-RU"/>
              </w:rPr>
            </w:pPr>
            <w:r w:rsidRPr="00330218">
              <w:rPr>
                <w:sz w:val="24"/>
                <w:szCs w:val="24"/>
                <w:lang w:eastAsia="ru-RU"/>
              </w:rPr>
              <w:t>1</w:t>
            </w:r>
          </w:p>
        </w:tc>
      </w:tr>
      <w:tr w:rsidR="007A1FDC" w:rsidRPr="00330218" w14:paraId="49ED79AD" w14:textId="77777777" w:rsidTr="00852D9C">
        <w:trPr>
          <w:trHeight w:val="70"/>
        </w:trPr>
        <w:tc>
          <w:tcPr>
            <w:tcW w:w="8520" w:type="dxa"/>
            <w:tcBorders>
              <w:top w:val="nil"/>
              <w:left w:val="single" w:sz="4" w:space="0" w:color="auto"/>
              <w:bottom w:val="single" w:sz="4" w:space="0" w:color="auto"/>
              <w:right w:val="single" w:sz="4" w:space="0" w:color="auto"/>
            </w:tcBorders>
            <w:shd w:val="clear" w:color="auto" w:fill="BFBFBF"/>
            <w:hideMark/>
          </w:tcPr>
          <w:p w14:paraId="037C1AD9" w14:textId="77777777" w:rsidR="00910942" w:rsidRPr="00330218" w:rsidRDefault="00910942" w:rsidP="00852D9C">
            <w:pPr>
              <w:rPr>
                <w:bCs/>
                <w:sz w:val="24"/>
                <w:szCs w:val="24"/>
                <w:lang w:eastAsia="ru-RU"/>
              </w:rPr>
            </w:pPr>
            <w:r w:rsidRPr="00330218">
              <w:rPr>
                <w:bCs/>
                <w:sz w:val="24"/>
                <w:szCs w:val="24"/>
                <w:lang w:eastAsia="ru-RU"/>
              </w:rPr>
              <w:t> </w:t>
            </w:r>
          </w:p>
        </w:tc>
        <w:tc>
          <w:tcPr>
            <w:tcW w:w="851" w:type="dxa"/>
            <w:tcBorders>
              <w:top w:val="nil"/>
              <w:left w:val="nil"/>
              <w:bottom w:val="single" w:sz="4" w:space="0" w:color="auto"/>
              <w:right w:val="single" w:sz="4" w:space="0" w:color="auto"/>
            </w:tcBorders>
            <w:shd w:val="clear" w:color="auto" w:fill="BFBFBF"/>
            <w:noWrap/>
            <w:hideMark/>
          </w:tcPr>
          <w:p w14:paraId="4B1EA0DE" w14:textId="77777777" w:rsidR="00910942" w:rsidRPr="00330218" w:rsidRDefault="00910942" w:rsidP="00852D9C">
            <w:pPr>
              <w:jc w:val="center"/>
              <w:rPr>
                <w:sz w:val="24"/>
                <w:szCs w:val="24"/>
                <w:lang w:eastAsia="ru-RU"/>
              </w:rPr>
            </w:pPr>
            <w:r w:rsidRPr="00330218">
              <w:rPr>
                <w:sz w:val="24"/>
                <w:szCs w:val="24"/>
                <w:lang w:eastAsia="ru-RU"/>
              </w:rPr>
              <w:t> </w:t>
            </w:r>
          </w:p>
        </w:tc>
        <w:tc>
          <w:tcPr>
            <w:tcW w:w="1134" w:type="dxa"/>
            <w:tcBorders>
              <w:top w:val="nil"/>
              <w:left w:val="nil"/>
              <w:bottom w:val="single" w:sz="4" w:space="0" w:color="auto"/>
              <w:right w:val="single" w:sz="4" w:space="0" w:color="auto"/>
            </w:tcBorders>
            <w:shd w:val="clear" w:color="auto" w:fill="BFBFBF"/>
            <w:noWrap/>
            <w:hideMark/>
          </w:tcPr>
          <w:p w14:paraId="710E3AAA" w14:textId="77777777" w:rsidR="00910942" w:rsidRPr="00330218" w:rsidRDefault="00910942" w:rsidP="00852D9C">
            <w:pPr>
              <w:jc w:val="center"/>
              <w:rPr>
                <w:sz w:val="24"/>
                <w:szCs w:val="24"/>
                <w:lang w:eastAsia="ru-RU"/>
              </w:rPr>
            </w:pPr>
            <w:r w:rsidRPr="00330218">
              <w:rPr>
                <w:sz w:val="24"/>
                <w:szCs w:val="24"/>
                <w:lang w:eastAsia="ru-RU"/>
              </w:rPr>
              <w:t> </w:t>
            </w:r>
          </w:p>
        </w:tc>
      </w:tr>
      <w:tr w:rsidR="007A1FDC" w:rsidRPr="00330218" w14:paraId="4A5296B4"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661CDAC" w14:textId="77777777" w:rsidR="00910942" w:rsidRPr="00330218" w:rsidRDefault="00910942" w:rsidP="00852D9C">
            <w:pPr>
              <w:rPr>
                <w:bCs/>
                <w:sz w:val="24"/>
                <w:szCs w:val="24"/>
                <w:lang w:eastAsia="ru-RU"/>
              </w:rPr>
            </w:pPr>
            <w:r w:rsidRPr="00330218">
              <w:rPr>
                <w:bCs/>
                <w:sz w:val="24"/>
                <w:szCs w:val="24"/>
                <w:lang w:eastAsia="ru-RU"/>
              </w:rPr>
              <w:t xml:space="preserve">Получен ответ сельского поселения (по не бюджетным организациям), в </w:t>
            </w:r>
            <w:proofErr w:type="spellStart"/>
            <w:r w:rsidRPr="00330218">
              <w:rPr>
                <w:bCs/>
                <w:sz w:val="24"/>
                <w:szCs w:val="24"/>
                <w:lang w:eastAsia="ru-RU"/>
              </w:rPr>
              <w:t>т.ч</w:t>
            </w:r>
            <w:proofErr w:type="spellEnd"/>
            <w:r w:rsidRPr="00330218">
              <w:rPr>
                <w:bCs/>
                <w:sz w:val="24"/>
                <w:szCs w:val="24"/>
                <w:lang w:eastAsia="ru-RU"/>
              </w:rPr>
              <w:t>.</w:t>
            </w:r>
          </w:p>
        </w:tc>
        <w:tc>
          <w:tcPr>
            <w:tcW w:w="851" w:type="dxa"/>
            <w:tcBorders>
              <w:top w:val="nil"/>
              <w:left w:val="nil"/>
              <w:bottom w:val="single" w:sz="4" w:space="0" w:color="auto"/>
              <w:right w:val="single" w:sz="4" w:space="0" w:color="auto"/>
            </w:tcBorders>
            <w:shd w:val="clear" w:color="auto" w:fill="FFFFFF"/>
            <w:noWrap/>
            <w:hideMark/>
          </w:tcPr>
          <w:p w14:paraId="611C0192" w14:textId="77777777" w:rsidR="00910942" w:rsidRPr="00330218" w:rsidRDefault="00910942" w:rsidP="00852D9C">
            <w:pPr>
              <w:jc w:val="center"/>
              <w:rPr>
                <w:sz w:val="24"/>
                <w:szCs w:val="24"/>
                <w:lang w:eastAsia="ru-RU"/>
              </w:rPr>
            </w:pPr>
            <w:r w:rsidRPr="00330218">
              <w:rPr>
                <w:sz w:val="24"/>
                <w:szCs w:val="24"/>
                <w:lang w:eastAsia="ru-RU"/>
              </w:rPr>
              <w:t>447</w:t>
            </w:r>
          </w:p>
        </w:tc>
        <w:tc>
          <w:tcPr>
            <w:tcW w:w="1134" w:type="dxa"/>
            <w:tcBorders>
              <w:top w:val="nil"/>
              <w:left w:val="nil"/>
              <w:bottom w:val="single" w:sz="4" w:space="0" w:color="auto"/>
              <w:right w:val="single" w:sz="4" w:space="0" w:color="auto"/>
            </w:tcBorders>
            <w:shd w:val="clear" w:color="auto" w:fill="FFFFFF"/>
            <w:noWrap/>
            <w:hideMark/>
          </w:tcPr>
          <w:p w14:paraId="0A751FD3" w14:textId="77777777" w:rsidR="00910942" w:rsidRPr="00330218" w:rsidRDefault="00910942" w:rsidP="00852D9C">
            <w:pPr>
              <w:jc w:val="center"/>
              <w:rPr>
                <w:sz w:val="24"/>
                <w:szCs w:val="24"/>
                <w:lang w:eastAsia="ru-RU"/>
              </w:rPr>
            </w:pPr>
            <w:r w:rsidRPr="00330218">
              <w:rPr>
                <w:sz w:val="24"/>
                <w:szCs w:val="24"/>
                <w:lang w:eastAsia="ru-RU"/>
              </w:rPr>
              <w:t>458</w:t>
            </w:r>
          </w:p>
        </w:tc>
      </w:tr>
      <w:tr w:rsidR="007A1FDC" w:rsidRPr="00330218" w14:paraId="5F920063"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5D6C41F1" w14:textId="77777777" w:rsidR="00910942" w:rsidRPr="00330218" w:rsidRDefault="00910942" w:rsidP="00852D9C">
            <w:pPr>
              <w:rPr>
                <w:bCs/>
                <w:sz w:val="24"/>
                <w:szCs w:val="24"/>
                <w:lang w:eastAsia="ru-RU"/>
              </w:rPr>
            </w:pPr>
            <w:r w:rsidRPr="00330218">
              <w:rPr>
                <w:bCs/>
                <w:sz w:val="24"/>
                <w:szCs w:val="24"/>
                <w:lang w:eastAsia="ru-RU"/>
              </w:rPr>
              <w:t>Работают на территории сельского поселения, из них</w:t>
            </w:r>
          </w:p>
        </w:tc>
        <w:tc>
          <w:tcPr>
            <w:tcW w:w="851" w:type="dxa"/>
            <w:tcBorders>
              <w:top w:val="nil"/>
              <w:left w:val="nil"/>
              <w:bottom w:val="single" w:sz="4" w:space="0" w:color="auto"/>
              <w:right w:val="single" w:sz="4" w:space="0" w:color="auto"/>
            </w:tcBorders>
            <w:shd w:val="clear" w:color="auto" w:fill="FFFFFF"/>
            <w:noWrap/>
            <w:hideMark/>
          </w:tcPr>
          <w:p w14:paraId="1D2AB07E" w14:textId="77777777" w:rsidR="00910942" w:rsidRPr="00330218" w:rsidRDefault="00910942" w:rsidP="00852D9C">
            <w:pPr>
              <w:jc w:val="center"/>
              <w:rPr>
                <w:sz w:val="24"/>
                <w:szCs w:val="24"/>
                <w:lang w:eastAsia="ru-RU"/>
              </w:rPr>
            </w:pPr>
            <w:r w:rsidRPr="00330218">
              <w:rPr>
                <w:sz w:val="24"/>
                <w:szCs w:val="24"/>
                <w:lang w:eastAsia="ru-RU"/>
              </w:rPr>
              <w:t>206</w:t>
            </w:r>
          </w:p>
        </w:tc>
        <w:tc>
          <w:tcPr>
            <w:tcW w:w="1134" w:type="dxa"/>
            <w:tcBorders>
              <w:top w:val="nil"/>
              <w:left w:val="nil"/>
              <w:bottom w:val="single" w:sz="4" w:space="0" w:color="auto"/>
              <w:right w:val="single" w:sz="4" w:space="0" w:color="auto"/>
            </w:tcBorders>
            <w:shd w:val="clear" w:color="auto" w:fill="FFFFFF"/>
            <w:noWrap/>
            <w:hideMark/>
          </w:tcPr>
          <w:p w14:paraId="09C18182" w14:textId="77777777" w:rsidR="00910942" w:rsidRPr="00330218" w:rsidRDefault="00910942" w:rsidP="00852D9C">
            <w:pPr>
              <w:jc w:val="center"/>
              <w:rPr>
                <w:sz w:val="24"/>
                <w:szCs w:val="24"/>
                <w:lang w:eastAsia="ru-RU"/>
              </w:rPr>
            </w:pPr>
            <w:r w:rsidRPr="00330218">
              <w:rPr>
                <w:sz w:val="24"/>
                <w:szCs w:val="24"/>
                <w:lang w:eastAsia="ru-RU"/>
              </w:rPr>
              <w:t>243</w:t>
            </w:r>
          </w:p>
        </w:tc>
      </w:tr>
      <w:tr w:rsidR="007A1FDC" w:rsidRPr="00330218" w14:paraId="30EBFFAD"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7F25BD96" w14:textId="77777777" w:rsidR="00910942" w:rsidRPr="00330218" w:rsidRDefault="00910942" w:rsidP="00852D9C">
            <w:pPr>
              <w:rPr>
                <w:i/>
                <w:sz w:val="24"/>
                <w:szCs w:val="24"/>
                <w:lang w:eastAsia="ru-RU"/>
              </w:rPr>
            </w:pPr>
            <w:r w:rsidRPr="00330218">
              <w:rPr>
                <w:i/>
                <w:sz w:val="24"/>
                <w:szCs w:val="24"/>
                <w:lang w:eastAsia="ru-RU"/>
              </w:rPr>
              <w:t xml:space="preserve">Действующие, но не зарегистрированы на территории поселения </w:t>
            </w:r>
          </w:p>
        </w:tc>
        <w:tc>
          <w:tcPr>
            <w:tcW w:w="851" w:type="dxa"/>
            <w:tcBorders>
              <w:top w:val="nil"/>
              <w:left w:val="nil"/>
              <w:bottom w:val="single" w:sz="4" w:space="0" w:color="auto"/>
              <w:right w:val="single" w:sz="4" w:space="0" w:color="auto"/>
            </w:tcBorders>
            <w:shd w:val="clear" w:color="auto" w:fill="FFFFFF"/>
            <w:noWrap/>
            <w:hideMark/>
          </w:tcPr>
          <w:p w14:paraId="65E72BB6" w14:textId="77777777" w:rsidR="00910942" w:rsidRPr="00330218" w:rsidRDefault="00910942" w:rsidP="00852D9C">
            <w:pPr>
              <w:jc w:val="center"/>
              <w:rPr>
                <w:sz w:val="24"/>
                <w:szCs w:val="24"/>
                <w:lang w:eastAsia="ru-RU"/>
              </w:rPr>
            </w:pPr>
            <w:r w:rsidRPr="00330218">
              <w:rPr>
                <w:sz w:val="24"/>
                <w:szCs w:val="24"/>
                <w:lang w:eastAsia="ru-RU"/>
              </w:rPr>
              <w:t>98</w:t>
            </w:r>
          </w:p>
        </w:tc>
        <w:tc>
          <w:tcPr>
            <w:tcW w:w="1134" w:type="dxa"/>
            <w:tcBorders>
              <w:top w:val="nil"/>
              <w:left w:val="nil"/>
              <w:bottom w:val="single" w:sz="4" w:space="0" w:color="auto"/>
              <w:right w:val="single" w:sz="4" w:space="0" w:color="auto"/>
            </w:tcBorders>
            <w:shd w:val="clear" w:color="auto" w:fill="FFFFFF"/>
            <w:noWrap/>
            <w:hideMark/>
          </w:tcPr>
          <w:p w14:paraId="7084C7A5" w14:textId="77777777" w:rsidR="00910942" w:rsidRPr="00330218" w:rsidRDefault="00910942" w:rsidP="00852D9C">
            <w:pPr>
              <w:jc w:val="center"/>
              <w:rPr>
                <w:sz w:val="24"/>
                <w:szCs w:val="24"/>
                <w:lang w:eastAsia="ru-RU"/>
              </w:rPr>
            </w:pPr>
            <w:r w:rsidRPr="00330218">
              <w:rPr>
                <w:sz w:val="24"/>
                <w:szCs w:val="24"/>
                <w:lang w:eastAsia="ru-RU"/>
              </w:rPr>
              <w:t>66</w:t>
            </w:r>
          </w:p>
        </w:tc>
      </w:tr>
      <w:tr w:rsidR="007A1FDC" w:rsidRPr="00330218" w14:paraId="58F19B5F"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68BC57B4" w14:textId="77777777" w:rsidR="00910942" w:rsidRPr="00330218" w:rsidRDefault="00910942" w:rsidP="00852D9C">
            <w:pPr>
              <w:rPr>
                <w:bCs/>
                <w:i/>
                <w:sz w:val="24"/>
                <w:szCs w:val="24"/>
                <w:lang w:eastAsia="ru-RU"/>
              </w:rPr>
            </w:pPr>
            <w:r w:rsidRPr="00330218">
              <w:rPr>
                <w:bCs/>
                <w:i/>
                <w:sz w:val="24"/>
                <w:szCs w:val="24"/>
                <w:lang w:eastAsia="ru-RU"/>
              </w:rPr>
              <w:t>Не подтверждена информация после сверки с ПФР</w:t>
            </w:r>
          </w:p>
        </w:tc>
        <w:tc>
          <w:tcPr>
            <w:tcW w:w="851" w:type="dxa"/>
            <w:tcBorders>
              <w:top w:val="nil"/>
              <w:left w:val="nil"/>
              <w:bottom w:val="single" w:sz="4" w:space="0" w:color="auto"/>
              <w:right w:val="single" w:sz="4" w:space="0" w:color="auto"/>
            </w:tcBorders>
            <w:shd w:val="clear" w:color="auto" w:fill="FFFFFF"/>
            <w:noWrap/>
            <w:hideMark/>
          </w:tcPr>
          <w:p w14:paraId="1C7D75A6" w14:textId="77777777" w:rsidR="00910942" w:rsidRPr="00330218" w:rsidRDefault="00910942" w:rsidP="00852D9C">
            <w:pPr>
              <w:jc w:val="center"/>
              <w:rPr>
                <w:sz w:val="24"/>
                <w:szCs w:val="24"/>
                <w:lang w:eastAsia="ru-RU"/>
              </w:rPr>
            </w:pPr>
            <w:r w:rsidRPr="00330218">
              <w:rPr>
                <w:sz w:val="24"/>
                <w:szCs w:val="24"/>
                <w:lang w:eastAsia="ru-RU"/>
              </w:rPr>
              <w:t>16</w:t>
            </w:r>
          </w:p>
        </w:tc>
        <w:tc>
          <w:tcPr>
            <w:tcW w:w="1134" w:type="dxa"/>
            <w:tcBorders>
              <w:top w:val="nil"/>
              <w:left w:val="nil"/>
              <w:bottom w:val="single" w:sz="4" w:space="0" w:color="auto"/>
              <w:right w:val="single" w:sz="4" w:space="0" w:color="auto"/>
            </w:tcBorders>
            <w:shd w:val="clear" w:color="auto" w:fill="FFFFFF"/>
            <w:noWrap/>
            <w:hideMark/>
          </w:tcPr>
          <w:p w14:paraId="1417324E" w14:textId="77777777" w:rsidR="00910942" w:rsidRPr="00330218" w:rsidRDefault="00910942" w:rsidP="00852D9C">
            <w:pPr>
              <w:jc w:val="center"/>
              <w:rPr>
                <w:sz w:val="24"/>
                <w:szCs w:val="24"/>
                <w:lang w:eastAsia="ru-RU"/>
              </w:rPr>
            </w:pPr>
            <w:r w:rsidRPr="00330218">
              <w:rPr>
                <w:sz w:val="24"/>
                <w:szCs w:val="24"/>
                <w:lang w:eastAsia="ru-RU"/>
              </w:rPr>
              <w:t>17</w:t>
            </w:r>
          </w:p>
        </w:tc>
      </w:tr>
      <w:tr w:rsidR="007A1FDC" w:rsidRPr="00330218" w14:paraId="3F500B4D" w14:textId="77777777" w:rsidTr="00852D9C">
        <w:trPr>
          <w:trHeight w:val="351"/>
        </w:trPr>
        <w:tc>
          <w:tcPr>
            <w:tcW w:w="8520" w:type="dxa"/>
            <w:tcBorders>
              <w:top w:val="nil"/>
              <w:left w:val="single" w:sz="4" w:space="0" w:color="auto"/>
              <w:bottom w:val="single" w:sz="4" w:space="0" w:color="auto"/>
              <w:right w:val="single" w:sz="4" w:space="0" w:color="auto"/>
            </w:tcBorders>
            <w:shd w:val="clear" w:color="000000" w:fill="FFFFFF"/>
            <w:hideMark/>
          </w:tcPr>
          <w:p w14:paraId="47E27ED4" w14:textId="77777777" w:rsidR="00910942" w:rsidRPr="00330218" w:rsidRDefault="00910942" w:rsidP="00852D9C">
            <w:pPr>
              <w:rPr>
                <w:bCs/>
                <w:i/>
                <w:sz w:val="24"/>
                <w:szCs w:val="24"/>
                <w:lang w:eastAsia="ru-RU"/>
              </w:rPr>
            </w:pPr>
            <w:r w:rsidRPr="00330218">
              <w:rPr>
                <w:bCs/>
                <w:i/>
                <w:sz w:val="24"/>
                <w:szCs w:val="24"/>
                <w:lang w:eastAsia="ru-RU"/>
              </w:rPr>
              <w:t>Не отчитываются за наёмных работников, не зарегистрированы в качестве работодателя</w:t>
            </w:r>
            <w:r w:rsidRPr="00330218">
              <w:rPr>
                <w:i/>
                <w:sz w:val="24"/>
                <w:szCs w:val="24"/>
                <w:lang w:eastAsia="ru-RU"/>
              </w:rPr>
              <w:t xml:space="preserve"> </w:t>
            </w:r>
          </w:p>
        </w:tc>
        <w:tc>
          <w:tcPr>
            <w:tcW w:w="851" w:type="dxa"/>
            <w:tcBorders>
              <w:top w:val="nil"/>
              <w:left w:val="nil"/>
              <w:bottom w:val="single" w:sz="4" w:space="0" w:color="auto"/>
              <w:right w:val="single" w:sz="4" w:space="0" w:color="auto"/>
            </w:tcBorders>
            <w:shd w:val="clear" w:color="auto" w:fill="FFFFFF"/>
            <w:noWrap/>
            <w:hideMark/>
          </w:tcPr>
          <w:p w14:paraId="57285365" w14:textId="77777777" w:rsidR="00910942" w:rsidRPr="00330218" w:rsidRDefault="00910942" w:rsidP="00852D9C">
            <w:pPr>
              <w:jc w:val="center"/>
              <w:rPr>
                <w:sz w:val="24"/>
                <w:szCs w:val="24"/>
                <w:lang w:eastAsia="ru-RU"/>
              </w:rPr>
            </w:pPr>
            <w:r w:rsidRPr="00330218">
              <w:rPr>
                <w:sz w:val="24"/>
                <w:szCs w:val="24"/>
                <w:lang w:eastAsia="ru-RU"/>
              </w:rPr>
              <w:t>12</w:t>
            </w:r>
          </w:p>
        </w:tc>
        <w:tc>
          <w:tcPr>
            <w:tcW w:w="1134" w:type="dxa"/>
            <w:tcBorders>
              <w:top w:val="nil"/>
              <w:left w:val="nil"/>
              <w:bottom w:val="single" w:sz="4" w:space="0" w:color="auto"/>
              <w:right w:val="single" w:sz="4" w:space="0" w:color="auto"/>
            </w:tcBorders>
            <w:shd w:val="clear" w:color="auto" w:fill="FFFFFF"/>
            <w:noWrap/>
            <w:hideMark/>
          </w:tcPr>
          <w:p w14:paraId="4114355D" w14:textId="77777777" w:rsidR="00910942" w:rsidRPr="00330218" w:rsidRDefault="00910942" w:rsidP="00852D9C">
            <w:pPr>
              <w:jc w:val="center"/>
              <w:rPr>
                <w:sz w:val="24"/>
                <w:szCs w:val="24"/>
                <w:lang w:eastAsia="ru-RU"/>
              </w:rPr>
            </w:pPr>
            <w:r w:rsidRPr="00330218">
              <w:rPr>
                <w:sz w:val="24"/>
                <w:szCs w:val="24"/>
                <w:lang w:eastAsia="ru-RU"/>
              </w:rPr>
              <w:t>45</w:t>
            </w:r>
          </w:p>
        </w:tc>
      </w:tr>
      <w:tr w:rsidR="007A1FDC" w:rsidRPr="00330218" w14:paraId="64A0AD62" w14:textId="77777777" w:rsidTr="00852D9C">
        <w:trPr>
          <w:trHeight w:val="124"/>
        </w:trPr>
        <w:tc>
          <w:tcPr>
            <w:tcW w:w="8520" w:type="dxa"/>
            <w:tcBorders>
              <w:top w:val="nil"/>
              <w:left w:val="single" w:sz="4" w:space="0" w:color="auto"/>
              <w:bottom w:val="single" w:sz="4" w:space="0" w:color="auto"/>
              <w:right w:val="single" w:sz="4" w:space="0" w:color="auto"/>
            </w:tcBorders>
            <w:shd w:val="clear" w:color="000000" w:fill="FFFFFF"/>
            <w:hideMark/>
          </w:tcPr>
          <w:p w14:paraId="7CCE4CA1" w14:textId="77777777" w:rsidR="00910942" w:rsidRPr="00330218" w:rsidRDefault="00910942" w:rsidP="00852D9C">
            <w:pPr>
              <w:rPr>
                <w:bCs/>
                <w:i/>
                <w:sz w:val="24"/>
                <w:szCs w:val="24"/>
                <w:lang w:eastAsia="ru-RU"/>
              </w:rPr>
            </w:pPr>
            <w:r w:rsidRPr="00330218">
              <w:rPr>
                <w:bCs/>
                <w:i/>
                <w:sz w:val="24"/>
                <w:szCs w:val="24"/>
                <w:lang w:eastAsia="ru-RU"/>
              </w:rPr>
              <w:t>Численность работающих больше чем по данным Пенсионного фонда (в том числе нет застрахованных лиц в ПФР у работодателей)</w:t>
            </w:r>
          </w:p>
        </w:tc>
        <w:tc>
          <w:tcPr>
            <w:tcW w:w="851" w:type="dxa"/>
            <w:tcBorders>
              <w:top w:val="nil"/>
              <w:left w:val="nil"/>
              <w:bottom w:val="single" w:sz="4" w:space="0" w:color="auto"/>
              <w:right w:val="single" w:sz="4" w:space="0" w:color="auto"/>
            </w:tcBorders>
            <w:shd w:val="clear" w:color="auto" w:fill="FFFFFF"/>
            <w:noWrap/>
            <w:hideMark/>
          </w:tcPr>
          <w:p w14:paraId="115EBD85" w14:textId="77777777" w:rsidR="00910942" w:rsidRPr="00330218" w:rsidRDefault="00910942" w:rsidP="00852D9C">
            <w:pPr>
              <w:jc w:val="center"/>
              <w:rPr>
                <w:sz w:val="24"/>
                <w:szCs w:val="24"/>
                <w:lang w:eastAsia="ru-RU"/>
              </w:rPr>
            </w:pPr>
            <w:r w:rsidRPr="00330218">
              <w:rPr>
                <w:sz w:val="24"/>
                <w:szCs w:val="24"/>
                <w:lang w:eastAsia="ru-RU"/>
              </w:rPr>
              <w:t>14</w:t>
            </w:r>
          </w:p>
        </w:tc>
        <w:tc>
          <w:tcPr>
            <w:tcW w:w="1134" w:type="dxa"/>
            <w:tcBorders>
              <w:top w:val="nil"/>
              <w:left w:val="nil"/>
              <w:bottom w:val="single" w:sz="4" w:space="0" w:color="auto"/>
              <w:right w:val="single" w:sz="4" w:space="0" w:color="auto"/>
            </w:tcBorders>
            <w:shd w:val="clear" w:color="auto" w:fill="FFFFFF"/>
            <w:noWrap/>
            <w:hideMark/>
          </w:tcPr>
          <w:p w14:paraId="7A9942B2" w14:textId="77777777" w:rsidR="00910942" w:rsidRPr="00330218" w:rsidRDefault="00910942" w:rsidP="00852D9C">
            <w:pPr>
              <w:jc w:val="center"/>
              <w:rPr>
                <w:sz w:val="24"/>
                <w:szCs w:val="24"/>
                <w:lang w:eastAsia="ru-RU"/>
              </w:rPr>
            </w:pPr>
            <w:r w:rsidRPr="00330218">
              <w:rPr>
                <w:sz w:val="24"/>
                <w:szCs w:val="24"/>
                <w:lang w:eastAsia="ru-RU"/>
              </w:rPr>
              <w:t>27</w:t>
            </w:r>
          </w:p>
        </w:tc>
      </w:tr>
      <w:tr w:rsidR="007A1FDC" w:rsidRPr="00330218" w14:paraId="4CA1C473" w14:textId="77777777" w:rsidTr="00852D9C">
        <w:trPr>
          <w:trHeight w:val="618"/>
        </w:trPr>
        <w:tc>
          <w:tcPr>
            <w:tcW w:w="8520" w:type="dxa"/>
            <w:tcBorders>
              <w:top w:val="nil"/>
              <w:left w:val="single" w:sz="4" w:space="0" w:color="auto"/>
              <w:bottom w:val="single" w:sz="4" w:space="0" w:color="auto"/>
              <w:right w:val="single" w:sz="4" w:space="0" w:color="auto"/>
            </w:tcBorders>
            <w:shd w:val="clear" w:color="000000" w:fill="FFFFFF"/>
            <w:hideMark/>
          </w:tcPr>
          <w:p w14:paraId="03287939" w14:textId="77777777" w:rsidR="00910942" w:rsidRPr="00330218" w:rsidRDefault="00910942" w:rsidP="00852D9C">
            <w:pPr>
              <w:rPr>
                <w:bCs/>
                <w:i/>
                <w:sz w:val="24"/>
                <w:szCs w:val="24"/>
                <w:lang w:eastAsia="ru-RU"/>
              </w:rPr>
            </w:pPr>
            <w:r w:rsidRPr="00330218">
              <w:rPr>
                <w:bCs/>
                <w:i/>
                <w:sz w:val="24"/>
                <w:szCs w:val="24"/>
                <w:lang w:eastAsia="ru-RU"/>
              </w:rPr>
              <w:t>Работодатели, не представившие трудовые договоры (по результатам обследования предприятий), не отчитывающихся за наёмных работников (по данным ПФР в результате сверки информации)</w:t>
            </w:r>
          </w:p>
        </w:tc>
        <w:tc>
          <w:tcPr>
            <w:tcW w:w="851" w:type="dxa"/>
            <w:tcBorders>
              <w:top w:val="nil"/>
              <w:left w:val="nil"/>
              <w:bottom w:val="single" w:sz="4" w:space="0" w:color="auto"/>
              <w:right w:val="single" w:sz="4" w:space="0" w:color="auto"/>
            </w:tcBorders>
            <w:shd w:val="clear" w:color="auto" w:fill="FFFFFF"/>
            <w:noWrap/>
            <w:hideMark/>
          </w:tcPr>
          <w:p w14:paraId="42BF3368" w14:textId="77777777" w:rsidR="00910942" w:rsidRPr="00330218" w:rsidRDefault="00910942" w:rsidP="00852D9C">
            <w:pPr>
              <w:jc w:val="center"/>
              <w:rPr>
                <w:sz w:val="24"/>
                <w:szCs w:val="24"/>
                <w:lang w:eastAsia="ru-RU"/>
              </w:rPr>
            </w:pPr>
            <w:r w:rsidRPr="00330218">
              <w:rPr>
                <w:sz w:val="24"/>
                <w:szCs w:val="24"/>
                <w:lang w:eastAsia="ru-RU"/>
              </w:rPr>
              <w:t>38</w:t>
            </w:r>
          </w:p>
        </w:tc>
        <w:tc>
          <w:tcPr>
            <w:tcW w:w="1134" w:type="dxa"/>
            <w:tcBorders>
              <w:top w:val="nil"/>
              <w:left w:val="nil"/>
              <w:bottom w:val="single" w:sz="4" w:space="0" w:color="auto"/>
              <w:right w:val="single" w:sz="4" w:space="0" w:color="auto"/>
            </w:tcBorders>
            <w:shd w:val="clear" w:color="auto" w:fill="FFFFFF"/>
            <w:noWrap/>
            <w:hideMark/>
          </w:tcPr>
          <w:p w14:paraId="3C24035C" w14:textId="77777777" w:rsidR="00910942" w:rsidRPr="00330218" w:rsidRDefault="00910942" w:rsidP="00852D9C">
            <w:pPr>
              <w:jc w:val="center"/>
              <w:rPr>
                <w:sz w:val="24"/>
                <w:szCs w:val="24"/>
                <w:lang w:eastAsia="ru-RU"/>
              </w:rPr>
            </w:pPr>
            <w:r w:rsidRPr="00330218">
              <w:rPr>
                <w:sz w:val="24"/>
                <w:szCs w:val="24"/>
                <w:lang w:eastAsia="ru-RU"/>
              </w:rPr>
              <w:t>77</w:t>
            </w:r>
          </w:p>
        </w:tc>
      </w:tr>
      <w:tr w:rsidR="007A1FDC" w:rsidRPr="00330218" w14:paraId="79A39E73"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74FA5C6C" w14:textId="77777777" w:rsidR="00910942" w:rsidRPr="00330218" w:rsidRDefault="00910942" w:rsidP="00852D9C">
            <w:pPr>
              <w:rPr>
                <w:bCs/>
                <w:i/>
                <w:sz w:val="24"/>
                <w:szCs w:val="24"/>
                <w:lang w:eastAsia="ru-RU"/>
              </w:rPr>
            </w:pPr>
            <w:r w:rsidRPr="00330218">
              <w:rPr>
                <w:bCs/>
                <w:i/>
                <w:sz w:val="24"/>
                <w:szCs w:val="24"/>
                <w:lang w:eastAsia="ru-RU"/>
              </w:rPr>
              <w:t>Работники без оформленных трудовых договоров</w:t>
            </w:r>
          </w:p>
        </w:tc>
        <w:tc>
          <w:tcPr>
            <w:tcW w:w="851" w:type="dxa"/>
            <w:tcBorders>
              <w:top w:val="nil"/>
              <w:left w:val="nil"/>
              <w:bottom w:val="single" w:sz="4" w:space="0" w:color="auto"/>
              <w:right w:val="single" w:sz="4" w:space="0" w:color="auto"/>
            </w:tcBorders>
            <w:shd w:val="clear" w:color="auto" w:fill="FFFFFF"/>
            <w:noWrap/>
            <w:hideMark/>
          </w:tcPr>
          <w:p w14:paraId="43B8839C" w14:textId="77777777" w:rsidR="00910942" w:rsidRPr="00330218" w:rsidRDefault="00910942" w:rsidP="00852D9C">
            <w:pPr>
              <w:jc w:val="center"/>
              <w:rPr>
                <w:sz w:val="24"/>
                <w:szCs w:val="24"/>
                <w:lang w:eastAsia="ru-RU"/>
              </w:rPr>
            </w:pPr>
            <w:r w:rsidRPr="00330218">
              <w:rPr>
                <w:sz w:val="24"/>
                <w:szCs w:val="24"/>
                <w:lang w:eastAsia="ru-RU"/>
              </w:rPr>
              <w:t>94</w:t>
            </w:r>
          </w:p>
        </w:tc>
        <w:tc>
          <w:tcPr>
            <w:tcW w:w="1134" w:type="dxa"/>
            <w:tcBorders>
              <w:top w:val="nil"/>
              <w:left w:val="nil"/>
              <w:bottom w:val="single" w:sz="4" w:space="0" w:color="auto"/>
              <w:right w:val="single" w:sz="4" w:space="0" w:color="auto"/>
            </w:tcBorders>
            <w:shd w:val="clear" w:color="auto" w:fill="FFFFFF"/>
            <w:noWrap/>
            <w:hideMark/>
          </w:tcPr>
          <w:p w14:paraId="189DD290" w14:textId="77777777" w:rsidR="00910942" w:rsidRPr="00330218" w:rsidRDefault="00910942" w:rsidP="00852D9C">
            <w:pPr>
              <w:jc w:val="center"/>
              <w:rPr>
                <w:sz w:val="24"/>
                <w:szCs w:val="24"/>
                <w:lang w:eastAsia="ru-RU"/>
              </w:rPr>
            </w:pPr>
            <w:r w:rsidRPr="00330218">
              <w:rPr>
                <w:sz w:val="24"/>
                <w:szCs w:val="24"/>
                <w:lang w:eastAsia="ru-RU"/>
              </w:rPr>
              <w:t>150</w:t>
            </w:r>
          </w:p>
        </w:tc>
      </w:tr>
      <w:tr w:rsidR="007A1FDC" w:rsidRPr="00330218" w14:paraId="1B3B31DE"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15028E34" w14:textId="77777777" w:rsidR="00910942" w:rsidRPr="00330218" w:rsidRDefault="00910942" w:rsidP="00852D9C">
            <w:pPr>
              <w:rPr>
                <w:bCs/>
                <w:i/>
                <w:sz w:val="24"/>
                <w:szCs w:val="24"/>
                <w:lang w:eastAsia="ru-RU"/>
              </w:rPr>
            </w:pPr>
            <w:r w:rsidRPr="00330218">
              <w:rPr>
                <w:bCs/>
                <w:i/>
                <w:sz w:val="24"/>
                <w:szCs w:val="24"/>
                <w:lang w:eastAsia="ru-RU"/>
              </w:rPr>
              <w:t xml:space="preserve">Заключены и представлены трудовые договоры по результатам рейдов </w:t>
            </w:r>
          </w:p>
        </w:tc>
        <w:tc>
          <w:tcPr>
            <w:tcW w:w="851" w:type="dxa"/>
            <w:tcBorders>
              <w:top w:val="nil"/>
              <w:left w:val="nil"/>
              <w:bottom w:val="single" w:sz="4" w:space="0" w:color="auto"/>
              <w:right w:val="single" w:sz="4" w:space="0" w:color="auto"/>
            </w:tcBorders>
            <w:shd w:val="clear" w:color="auto" w:fill="FFFFFF"/>
            <w:noWrap/>
            <w:hideMark/>
          </w:tcPr>
          <w:p w14:paraId="1E160E13" w14:textId="77777777" w:rsidR="00910942" w:rsidRPr="00330218" w:rsidRDefault="00910942" w:rsidP="00852D9C">
            <w:pPr>
              <w:jc w:val="center"/>
              <w:rPr>
                <w:sz w:val="24"/>
                <w:szCs w:val="24"/>
                <w:lang w:eastAsia="ru-RU"/>
              </w:rPr>
            </w:pPr>
            <w:r w:rsidRPr="00330218">
              <w:rPr>
                <w:sz w:val="24"/>
                <w:szCs w:val="24"/>
                <w:lang w:eastAsia="ru-RU"/>
              </w:rPr>
              <w:t>8</w:t>
            </w:r>
          </w:p>
        </w:tc>
        <w:tc>
          <w:tcPr>
            <w:tcW w:w="1134" w:type="dxa"/>
            <w:tcBorders>
              <w:top w:val="nil"/>
              <w:left w:val="nil"/>
              <w:bottom w:val="single" w:sz="4" w:space="0" w:color="auto"/>
              <w:right w:val="single" w:sz="4" w:space="0" w:color="auto"/>
            </w:tcBorders>
            <w:shd w:val="clear" w:color="auto" w:fill="FFFFFF"/>
            <w:noWrap/>
            <w:hideMark/>
          </w:tcPr>
          <w:p w14:paraId="4F26B6AF" w14:textId="77777777" w:rsidR="00910942" w:rsidRPr="00330218" w:rsidRDefault="00910942" w:rsidP="00852D9C">
            <w:pPr>
              <w:jc w:val="center"/>
              <w:rPr>
                <w:sz w:val="24"/>
                <w:szCs w:val="24"/>
                <w:lang w:eastAsia="ru-RU"/>
              </w:rPr>
            </w:pPr>
            <w:r w:rsidRPr="00330218">
              <w:rPr>
                <w:sz w:val="24"/>
                <w:szCs w:val="24"/>
                <w:lang w:eastAsia="ru-RU"/>
              </w:rPr>
              <w:t>20</w:t>
            </w:r>
          </w:p>
        </w:tc>
      </w:tr>
      <w:tr w:rsidR="007A1FDC" w:rsidRPr="00330218" w14:paraId="268E589A"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48F4C067" w14:textId="77777777" w:rsidR="00910942" w:rsidRPr="00330218" w:rsidRDefault="00910942" w:rsidP="00852D9C">
            <w:pPr>
              <w:rPr>
                <w:bCs/>
                <w:i/>
                <w:sz w:val="24"/>
                <w:szCs w:val="24"/>
                <w:lang w:eastAsia="ru-RU"/>
              </w:rPr>
            </w:pPr>
            <w:r w:rsidRPr="00330218">
              <w:rPr>
                <w:bCs/>
                <w:i/>
                <w:sz w:val="24"/>
                <w:szCs w:val="24"/>
                <w:lang w:eastAsia="ru-RU"/>
              </w:rPr>
              <w:t>Занимаются предпринимательской деятельностью и не состоят на налоговом учёте</w:t>
            </w:r>
          </w:p>
        </w:tc>
        <w:tc>
          <w:tcPr>
            <w:tcW w:w="851" w:type="dxa"/>
            <w:tcBorders>
              <w:top w:val="nil"/>
              <w:left w:val="nil"/>
              <w:bottom w:val="single" w:sz="4" w:space="0" w:color="auto"/>
              <w:right w:val="single" w:sz="4" w:space="0" w:color="auto"/>
            </w:tcBorders>
            <w:shd w:val="clear" w:color="auto" w:fill="FFFFFF"/>
            <w:noWrap/>
            <w:hideMark/>
          </w:tcPr>
          <w:p w14:paraId="70861671" w14:textId="77777777" w:rsidR="00910942" w:rsidRPr="00330218" w:rsidRDefault="00910942" w:rsidP="00852D9C">
            <w:pPr>
              <w:jc w:val="center"/>
              <w:rPr>
                <w:sz w:val="24"/>
                <w:szCs w:val="24"/>
                <w:lang w:eastAsia="ru-RU"/>
              </w:rPr>
            </w:pPr>
            <w:r w:rsidRPr="00330218">
              <w:rPr>
                <w:sz w:val="24"/>
                <w:szCs w:val="24"/>
                <w:lang w:eastAsia="ru-RU"/>
              </w:rPr>
              <w:t>0</w:t>
            </w:r>
          </w:p>
        </w:tc>
        <w:tc>
          <w:tcPr>
            <w:tcW w:w="1134" w:type="dxa"/>
            <w:tcBorders>
              <w:top w:val="nil"/>
              <w:left w:val="nil"/>
              <w:bottom w:val="single" w:sz="4" w:space="0" w:color="auto"/>
              <w:right w:val="single" w:sz="4" w:space="0" w:color="auto"/>
            </w:tcBorders>
            <w:shd w:val="clear" w:color="auto" w:fill="FFFFFF"/>
            <w:noWrap/>
            <w:hideMark/>
          </w:tcPr>
          <w:p w14:paraId="6317E3E3" w14:textId="77777777" w:rsidR="00910942" w:rsidRPr="00330218" w:rsidRDefault="00910942" w:rsidP="00852D9C">
            <w:pPr>
              <w:jc w:val="center"/>
              <w:rPr>
                <w:sz w:val="24"/>
                <w:szCs w:val="24"/>
                <w:lang w:eastAsia="ru-RU"/>
              </w:rPr>
            </w:pPr>
            <w:r w:rsidRPr="00330218">
              <w:rPr>
                <w:sz w:val="24"/>
                <w:szCs w:val="24"/>
                <w:lang w:eastAsia="ru-RU"/>
              </w:rPr>
              <w:t>11</w:t>
            </w:r>
          </w:p>
        </w:tc>
      </w:tr>
      <w:tr w:rsidR="007A1FDC" w:rsidRPr="00330218" w14:paraId="233F599E"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DE9DD51" w14:textId="77777777" w:rsidR="00910942" w:rsidRPr="00330218" w:rsidRDefault="00910942" w:rsidP="00852D9C">
            <w:pPr>
              <w:rPr>
                <w:bCs/>
                <w:i/>
                <w:sz w:val="24"/>
                <w:szCs w:val="24"/>
                <w:lang w:eastAsia="ru-RU"/>
              </w:rPr>
            </w:pPr>
            <w:r w:rsidRPr="00330218">
              <w:rPr>
                <w:bCs/>
                <w:i/>
                <w:sz w:val="24"/>
                <w:szCs w:val="24"/>
                <w:lang w:eastAsia="ru-RU"/>
              </w:rPr>
              <w:t>Не являются плательщиками ЕНВД на территории района</w:t>
            </w:r>
          </w:p>
        </w:tc>
        <w:tc>
          <w:tcPr>
            <w:tcW w:w="851" w:type="dxa"/>
            <w:tcBorders>
              <w:top w:val="nil"/>
              <w:left w:val="nil"/>
              <w:bottom w:val="single" w:sz="4" w:space="0" w:color="auto"/>
              <w:right w:val="single" w:sz="4" w:space="0" w:color="auto"/>
            </w:tcBorders>
            <w:shd w:val="clear" w:color="auto" w:fill="FFFFFF"/>
            <w:noWrap/>
            <w:hideMark/>
          </w:tcPr>
          <w:p w14:paraId="4FDC504E" w14:textId="77777777" w:rsidR="00910942" w:rsidRPr="00330218" w:rsidRDefault="00910942" w:rsidP="00852D9C">
            <w:pPr>
              <w:jc w:val="center"/>
              <w:rPr>
                <w:sz w:val="24"/>
                <w:szCs w:val="24"/>
                <w:lang w:eastAsia="ru-RU"/>
              </w:rPr>
            </w:pPr>
            <w:r w:rsidRPr="00330218">
              <w:rPr>
                <w:sz w:val="24"/>
                <w:szCs w:val="24"/>
                <w:lang w:eastAsia="ru-RU"/>
              </w:rPr>
              <w:t>0</w:t>
            </w:r>
          </w:p>
        </w:tc>
        <w:tc>
          <w:tcPr>
            <w:tcW w:w="1134" w:type="dxa"/>
            <w:tcBorders>
              <w:top w:val="nil"/>
              <w:left w:val="nil"/>
              <w:bottom w:val="single" w:sz="4" w:space="0" w:color="auto"/>
              <w:right w:val="single" w:sz="4" w:space="0" w:color="auto"/>
            </w:tcBorders>
            <w:shd w:val="clear" w:color="auto" w:fill="FFFFFF"/>
            <w:noWrap/>
            <w:hideMark/>
          </w:tcPr>
          <w:p w14:paraId="52019F0B" w14:textId="77777777" w:rsidR="00910942" w:rsidRPr="00330218" w:rsidRDefault="00910942" w:rsidP="00852D9C">
            <w:pPr>
              <w:jc w:val="center"/>
              <w:rPr>
                <w:sz w:val="24"/>
                <w:szCs w:val="24"/>
                <w:lang w:eastAsia="ru-RU"/>
              </w:rPr>
            </w:pPr>
            <w:r w:rsidRPr="00330218">
              <w:rPr>
                <w:sz w:val="24"/>
                <w:szCs w:val="24"/>
                <w:lang w:eastAsia="ru-RU"/>
              </w:rPr>
              <w:t>6</w:t>
            </w:r>
          </w:p>
        </w:tc>
      </w:tr>
      <w:tr w:rsidR="007A1FDC" w:rsidRPr="00330218" w14:paraId="0F9DB996"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505DB619" w14:textId="77777777" w:rsidR="00910942" w:rsidRPr="00330218" w:rsidRDefault="00910942" w:rsidP="00852D9C">
            <w:pPr>
              <w:rPr>
                <w:i/>
                <w:sz w:val="24"/>
                <w:szCs w:val="24"/>
                <w:lang w:eastAsia="ru-RU"/>
              </w:rPr>
            </w:pPr>
            <w:r w:rsidRPr="00330218">
              <w:rPr>
                <w:i/>
                <w:sz w:val="24"/>
                <w:szCs w:val="24"/>
                <w:lang w:eastAsia="ru-RU"/>
              </w:rPr>
              <w:lastRenderedPageBreak/>
              <w:t xml:space="preserve">Не поставлены на учёт пункты приема и отгрузки древесины </w:t>
            </w:r>
          </w:p>
        </w:tc>
        <w:tc>
          <w:tcPr>
            <w:tcW w:w="851" w:type="dxa"/>
            <w:tcBorders>
              <w:top w:val="nil"/>
              <w:left w:val="nil"/>
              <w:bottom w:val="single" w:sz="4" w:space="0" w:color="auto"/>
              <w:right w:val="single" w:sz="4" w:space="0" w:color="auto"/>
            </w:tcBorders>
            <w:shd w:val="clear" w:color="auto" w:fill="FFFFFF"/>
            <w:noWrap/>
            <w:hideMark/>
          </w:tcPr>
          <w:p w14:paraId="361FC3A9" w14:textId="77777777" w:rsidR="00910942" w:rsidRPr="00330218" w:rsidRDefault="00910942" w:rsidP="00852D9C">
            <w:pPr>
              <w:jc w:val="center"/>
              <w:rPr>
                <w:sz w:val="24"/>
                <w:szCs w:val="24"/>
                <w:lang w:eastAsia="ru-RU"/>
              </w:rPr>
            </w:pPr>
            <w:r w:rsidRPr="00330218">
              <w:rPr>
                <w:sz w:val="24"/>
                <w:szCs w:val="24"/>
                <w:lang w:eastAsia="ru-RU"/>
              </w:rPr>
              <w:t>6</w:t>
            </w:r>
          </w:p>
        </w:tc>
        <w:tc>
          <w:tcPr>
            <w:tcW w:w="1134" w:type="dxa"/>
            <w:tcBorders>
              <w:top w:val="nil"/>
              <w:left w:val="nil"/>
              <w:bottom w:val="single" w:sz="4" w:space="0" w:color="auto"/>
              <w:right w:val="single" w:sz="4" w:space="0" w:color="auto"/>
            </w:tcBorders>
            <w:shd w:val="clear" w:color="auto" w:fill="FFFFFF"/>
            <w:noWrap/>
            <w:hideMark/>
          </w:tcPr>
          <w:p w14:paraId="7BA1F76B" w14:textId="77777777" w:rsidR="00910942" w:rsidRPr="00330218" w:rsidRDefault="00910942" w:rsidP="00852D9C">
            <w:pPr>
              <w:jc w:val="center"/>
              <w:rPr>
                <w:sz w:val="24"/>
                <w:szCs w:val="24"/>
                <w:lang w:eastAsia="ru-RU"/>
              </w:rPr>
            </w:pPr>
            <w:r w:rsidRPr="00330218">
              <w:rPr>
                <w:sz w:val="24"/>
                <w:szCs w:val="24"/>
                <w:lang w:eastAsia="ru-RU"/>
              </w:rPr>
              <w:t>5</w:t>
            </w:r>
          </w:p>
        </w:tc>
      </w:tr>
      <w:tr w:rsidR="007A1FDC" w:rsidRPr="00330218" w14:paraId="113B8FD5" w14:textId="77777777" w:rsidTr="00852D9C">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0E570C2" w14:textId="77777777" w:rsidR="00910942" w:rsidRPr="00330218" w:rsidRDefault="00910942" w:rsidP="00852D9C">
            <w:pPr>
              <w:rPr>
                <w:i/>
                <w:sz w:val="24"/>
                <w:szCs w:val="24"/>
                <w:lang w:eastAsia="ru-RU"/>
              </w:rPr>
            </w:pPr>
            <w:r w:rsidRPr="00330218">
              <w:rPr>
                <w:i/>
                <w:sz w:val="24"/>
                <w:szCs w:val="24"/>
                <w:lang w:eastAsia="ru-RU"/>
              </w:rPr>
              <w:t>Не поставлены на налоговый учет обособленные подразделения</w:t>
            </w:r>
          </w:p>
        </w:tc>
        <w:tc>
          <w:tcPr>
            <w:tcW w:w="851" w:type="dxa"/>
            <w:tcBorders>
              <w:top w:val="nil"/>
              <w:left w:val="nil"/>
              <w:bottom w:val="single" w:sz="4" w:space="0" w:color="auto"/>
              <w:right w:val="single" w:sz="4" w:space="0" w:color="auto"/>
            </w:tcBorders>
            <w:shd w:val="clear" w:color="auto" w:fill="FFFFFF"/>
            <w:noWrap/>
            <w:hideMark/>
          </w:tcPr>
          <w:p w14:paraId="6D237DF8" w14:textId="5EA62581" w:rsidR="00910942" w:rsidRPr="00330218" w:rsidRDefault="00DC2A81" w:rsidP="00852D9C">
            <w:pPr>
              <w:jc w:val="center"/>
              <w:rPr>
                <w:sz w:val="24"/>
                <w:szCs w:val="24"/>
                <w:lang w:eastAsia="ru-RU"/>
              </w:rPr>
            </w:pPr>
            <w:r w:rsidRPr="00330218">
              <w:rPr>
                <w:sz w:val="24"/>
                <w:szCs w:val="24"/>
                <w:lang w:eastAsia="ru-RU"/>
              </w:rPr>
              <w:t>21</w:t>
            </w:r>
          </w:p>
        </w:tc>
        <w:tc>
          <w:tcPr>
            <w:tcW w:w="1134" w:type="dxa"/>
            <w:tcBorders>
              <w:top w:val="nil"/>
              <w:left w:val="nil"/>
              <w:bottom w:val="single" w:sz="4" w:space="0" w:color="auto"/>
              <w:right w:val="single" w:sz="4" w:space="0" w:color="auto"/>
            </w:tcBorders>
            <w:shd w:val="clear" w:color="auto" w:fill="FFFFFF"/>
            <w:noWrap/>
            <w:hideMark/>
          </w:tcPr>
          <w:p w14:paraId="05A4757A" w14:textId="77777777" w:rsidR="00910942" w:rsidRPr="00330218" w:rsidRDefault="00910942" w:rsidP="00852D9C">
            <w:pPr>
              <w:jc w:val="center"/>
              <w:rPr>
                <w:sz w:val="24"/>
                <w:szCs w:val="24"/>
                <w:lang w:eastAsia="ru-RU"/>
              </w:rPr>
            </w:pPr>
            <w:r w:rsidRPr="00330218">
              <w:rPr>
                <w:sz w:val="24"/>
                <w:szCs w:val="24"/>
                <w:lang w:eastAsia="ru-RU"/>
              </w:rPr>
              <w:t>0</w:t>
            </w:r>
          </w:p>
        </w:tc>
      </w:tr>
    </w:tbl>
    <w:p w14:paraId="35098EEF" w14:textId="77777777" w:rsidR="00910942" w:rsidRPr="00330218" w:rsidRDefault="00910942" w:rsidP="00910942">
      <w:pPr>
        <w:jc w:val="both"/>
        <w:rPr>
          <w:sz w:val="24"/>
          <w:szCs w:val="24"/>
        </w:rPr>
      </w:pPr>
    </w:p>
    <w:p w14:paraId="37941889" w14:textId="77777777" w:rsidR="00DC2A81" w:rsidRPr="00330218" w:rsidRDefault="00DC2A81" w:rsidP="00DC2A81">
      <w:pPr>
        <w:ind w:firstLine="567"/>
        <w:jc w:val="both"/>
        <w:rPr>
          <w:sz w:val="24"/>
          <w:szCs w:val="24"/>
        </w:rPr>
      </w:pPr>
      <w:r w:rsidRPr="00330218">
        <w:rPr>
          <w:sz w:val="24"/>
          <w:szCs w:val="24"/>
        </w:rPr>
        <w:t>Проведена сверка информации по наёмным работникам с ИФНС России по Томскому району, Пенсионным фондом РФ в Томском районе по информации, полученной Управлением по экономической политике и муниципальным ресурсам от различных органов власти и управления:</w:t>
      </w:r>
    </w:p>
    <w:p w14:paraId="477E0C45" w14:textId="77777777" w:rsidR="00DC2A81" w:rsidRPr="00330218" w:rsidRDefault="00DC2A81" w:rsidP="00DC2A81">
      <w:pPr>
        <w:ind w:firstLine="567"/>
        <w:jc w:val="both"/>
        <w:rPr>
          <w:sz w:val="24"/>
          <w:szCs w:val="24"/>
        </w:rPr>
      </w:pPr>
      <w:r w:rsidRPr="00330218">
        <w:rPr>
          <w:sz w:val="24"/>
          <w:szCs w:val="24"/>
        </w:rPr>
        <w:t>- по арендаторам муниципального имущества (Администрация Томского района и Администрации сельских поселений);</w:t>
      </w:r>
    </w:p>
    <w:p w14:paraId="49A99E5D" w14:textId="77777777" w:rsidR="00DC2A81" w:rsidRPr="00330218" w:rsidRDefault="00DC2A81" w:rsidP="00DC2A81">
      <w:pPr>
        <w:ind w:firstLine="567"/>
        <w:jc w:val="both"/>
        <w:rPr>
          <w:sz w:val="24"/>
          <w:szCs w:val="24"/>
        </w:rPr>
      </w:pPr>
      <w:r w:rsidRPr="00330218">
        <w:rPr>
          <w:sz w:val="24"/>
          <w:szCs w:val="24"/>
        </w:rPr>
        <w:t>- по хозяйствующим субъектам, получившим государственную и муниципальную поддержку на развитие своей деятельности (Администрация Томского района);</w:t>
      </w:r>
    </w:p>
    <w:p w14:paraId="0B2D33D3" w14:textId="77777777" w:rsidR="00DC2A81" w:rsidRPr="00330218" w:rsidRDefault="00DC2A81" w:rsidP="00DC2A81">
      <w:pPr>
        <w:ind w:firstLine="567"/>
        <w:jc w:val="both"/>
        <w:rPr>
          <w:sz w:val="24"/>
          <w:szCs w:val="24"/>
        </w:rPr>
      </w:pPr>
      <w:r w:rsidRPr="00330218">
        <w:rPr>
          <w:sz w:val="24"/>
          <w:szCs w:val="24"/>
        </w:rPr>
        <w:t>- по предприятиям ЖКХ, использующим муниципальное имущество (Администрация Томского района).</w:t>
      </w:r>
    </w:p>
    <w:p w14:paraId="6029D78E" w14:textId="77777777" w:rsidR="00DC2A81" w:rsidRPr="00330218" w:rsidRDefault="00DC2A81" w:rsidP="00DC2A81">
      <w:pPr>
        <w:ind w:firstLine="567"/>
        <w:jc w:val="both"/>
        <w:rPr>
          <w:sz w:val="24"/>
          <w:szCs w:val="24"/>
        </w:rPr>
      </w:pPr>
      <w:r w:rsidRPr="00330218">
        <w:rPr>
          <w:sz w:val="24"/>
          <w:szCs w:val="24"/>
        </w:rPr>
        <w:t>В результате проведенной работы выявлено 1845 работника, с которыми не заключены трудовые договоры. Работодателям направлены письма о необходимости принятия мер по обеспечению трудовых и пенсионных прав своих работников и предоставлении информации в Администрацию Томского района. Информация о работодателях, использующих труд наемных работников без официального трудоустройства, направлена в прокуратуру и государственную инспекцию труда. По результатам проведённых мероприятий работодателями – нарушителями было заключено 1125 трудовых договоров с наемными работниками.</w:t>
      </w:r>
    </w:p>
    <w:p w14:paraId="3ADDBE46" w14:textId="77777777" w:rsidR="00910942" w:rsidRPr="007A1FDC" w:rsidRDefault="00910942" w:rsidP="00910942">
      <w:pPr>
        <w:jc w:val="both"/>
        <w:rPr>
          <w:i/>
          <w:color w:val="FF0000"/>
          <w:sz w:val="32"/>
          <w:szCs w:val="32"/>
          <w:highlight w:val="green"/>
        </w:rPr>
      </w:pPr>
    </w:p>
    <w:p w14:paraId="67D946CA" w14:textId="77777777" w:rsidR="00895968" w:rsidRPr="007A1FDC" w:rsidRDefault="00895968" w:rsidP="00910942">
      <w:pPr>
        <w:jc w:val="both"/>
        <w:rPr>
          <w:i/>
          <w:color w:val="FF0000"/>
          <w:sz w:val="32"/>
          <w:szCs w:val="32"/>
          <w:highlight w:val="green"/>
        </w:rPr>
      </w:pPr>
    </w:p>
    <w:p w14:paraId="157D988A" w14:textId="77777777" w:rsidR="00895968" w:rsidRPr="007A1FDC" w:rsidRDefault="00895968" w:rsidP="00910942">
      <w:pPr>
        <w:jc w:val="both"/>
        <w:rPr>
          <w:i/>
          <w:color w:val="FF0000"/>
          <w:sz w:val="32"/>
          <w:szCs w:val="32"/>
          <w:highlight w:val="green"/>
        </w:rPr>
      </w:pPr>
    </w:p>
    <w:p w14:paraId="0E51A1DB" w14:textId="77777777" w:rsidR="00895968" w:rsidRPr="007A1FDC" w:rsidRDefault="00895968" w:rsidP="00910942">
      <w:pPr>
        <w:jc w:val="both"/>
        <w:rPr>
          <w:i/>
          <w:color w:val="FF0000"/>
          <w:sz w:val="32"/>
          <w:szCs w:val="32"/>
          <w:highlight w:val="green"/>
        </w:rPr>
      </w:pPr>
    </w:p>
    <w:p w14:paraId="6CBAF91E" w14:textId="77777777" w:rsidR="00895968" w:rsidRPr="007A1FDC" w:rsidRDefault="00895968" w:rsidP="00910942">
      <w:pPr>
        <w:jc w:val="both"/>
        <w:rPr>
          <w:i/>
          <w:color w:val="FF0000"/>
          <w:sz w:val="32"/>
          <w:szCs w:val="32"/>
          <w:highlight w:val="green"/>
        </w:rPr>
      </w:pPr>
    </w:p>
    <w:p w14:paraId="5BF3D454" w14:textId="77777777" w:rsidR="00895968" w:rsidRPr="007A1FDC" w:rsidRDefault="00895968" w:rsidP="00910942">
      <w:pPr>
        <w:jc w:val="both"/>
        <w:rPr>
          <w:i/>
          <w:color w:val="FF0000"/>
          <w:sz w:val="32"/>
          <w:szCs w:val="32"/>
          <w:highlight w:val="green"/>
        </w:rPr>
      </w:pPr>
    </w:p>
    <w:p w14:paraId="34259207" w14:textId="77777777" w:rsidR="00895968" w:rsidRPr="007A1FDC" w:rsidRDefault="00895968" w:rsidP="00910942">
      <w:pPr>
        <w:jc w:val="both"/>
        <w:rPr>
          <w:i/>
          <w:color w:val="FF0000"/>
          <w:sz w:val="32"/>
          <w:szCs w:val="32"/>
          <w:highlight w:val="green"/>
        </w:rPr>
      </w:pPr>
    </w:p>
    <w:p w14:paraId="205FE585" w14:textId="77777777" w:rsidR="00583233" w:rsidRPr="007A1FDC" w:rsidRDefault="00583233" w:rsidP="00910942">
      <w:pPr>
        <w:jc w:val="both"/>
        <w:rPr>
          <w:i/>
          <w:color w:val="FF0000"/>
          <w:sz w:val="32"/>
          <w:szCs w:val="32"/>
          <w:highlight w:val="green"/>
        </w:rPr>
      </w:pPr>
    </w:p>
    <w:p w14:paraId="19F4E407" w14:textId="77777777" w:rsidR="00583233" w:rsidRPr="007A1FDC" w:rsidRDefault="00583233" w:rsidP="00910942">
      <w:pPr>
        <w:jc w:val="both"/>
        <w:rPr>
          <w:i/>
          <w:color w:val="FF0000"/>
          <w:sz w:val="32"/>
          <w:szCs w:val="32"/>
          <w:highlight w:val="green"/>
        </w:rPr>
      </w:pPr>
    </w:p>
    <w:p w14:paraId="62DCA9AC" w14:textId="77777777" w:rsidR="00583233" w:rsidRPr="007A1FDC" w:rsidRDefault="00583233" w:rsidP="00910942">
      <w:pPr>
        <w:jc w:val="both"/>
        <w:rPr>
          <w:i/>
          <w:color w:val="FF0000"/>
          <w:sz w:val="32"/>
          <w:szCs w:val="32"/>
          <w:highlight w:val="green"/>
        </w:rPr>
      </w:pPr>
    </w:p>
    <w:p w14:paraId="403F3B60" w14:textId="77777777" w:rsidR="00DC2A81" w:rsidRPr="007A1FDC" w:rsidRDefault="00DC2A81" w:rsidP="00910942">
      <w:pPr>
        <w:jc w:val="both"/>
        <w:rPr>
          <w:i/>
          <w:color w:val="FF0000"/>
          <w:sz w:val="32"/>
          <w:szCs w:val="32"/>
          <w:highlight w:val="green"/>
        </w:rPr>
      </w:pPr>
    </w:p>
    <w:p w14:paraId="54D5B514" w14:textId="77777777" w:rsidR="00DC2A81" w:rsidRPr="007A1FDC" w:rsidRDefault="00DC2A81" w:rsidP="00910942">
      <w:pPr>
        <w:jc w:val="both"/>
        <w:rPr>
          <w:i/>
          <w:color w:val="FF0000"/>
          <w:sz w:val="32"/>
          <w:szCs w:val="32"/>
          <w:highlight w:val="green"/>
        </w:rPr>
      </w:pPr>
    </w:p>
    <w:p w14:paraId="2590ACFD" w14:textId="77777777" w:rsidR="00DC2A81" w:rsidRPr="007A1FDC" w:rsidRDefault="00DC2A81" w:rsidP="00910942">
      <w:pPr>
        <w:jc w:val="both"/>
        <w:rPr>
          <w:i/>
          <w:color w:val="FF0000"/>
          <w:sz w:val="32"/>
          <w:szCs w:val="32"/>
          <w:highlight w:val="green"/>
        </w:rPr>
      </w:pPr>
    </w:p>
    <w:p w14:paraId="4666101D" w14:textId="77777777" w:rsidR="00895968" w:rsidRDefault="00895968" w:rsidP="00910942">
      <w:pPr>
        <w:jc w:val="both"/>
        <w:rPr>
          <w:i/>
          <w:color w:val="FF0000"/>
          <w:sz w:val="32"/>
          <w:szCs w:val="32"/>
          <w:highlight w:val="green"/>
        </w:rPr>
      </w:pPr>
    </w:p>
    <w:p w14:paraId="0A060A60" w14:textId="77777777" w:rsidR="00330218" w:rsidRDefault="00330218" w:rsidP="00910942">
      <w:pPr>
        <w:jc w:val="both"/>
        <w:rPr>
          <w:i/>
          <w:color w:val="FF0000"/>
          <w:sz w:val="32"/>
          <w:szCs w:val="32"/>
          <w:highlight w:val="green"/>
        </w:rPr>
      </w:pPr>
    </w:p>
    <w:p w14:paraId="24C8AB3E" w14:textId="77777777" w:rsidR="00330218" w:rsidRDefault="00330218" w:rsidP="00910942">
      <w:pPr>
        <w:jc w:val="both"/>
        <w:rPr>
          <w:i/>
          <w:color w:val="FF0000"/>
          <w:sz w:val="32"/>
          <w:szCs w:val="32"/>
          <w:highlight w:val="green"/>
        </w:rPr>
      </w:pPr>
    </w:p>
    <w:p w14:paraId="415E33FE" w14:textId="77777777" w:rsidR="00330218" w:rsidRDefault="00330218" w:rsidP="00910942">
      <w:pPr>
        <w:jc w:val="both"/>
        <w:rPr>
          <w:i/>
          <w:color w:val="FF0000"/>
          <w:sz w:val="32"/>
          <w:szCs w:val="32"/>
          <w:highlight w:val="green"/>
        </w:rPr>
      </w:pPr>
    </w:p>
    <w:p w14:paraId="55FD76FE" w14:textId="77777777" w:rsidR="00330218" w:rsidRDefault="00330218" w:rsidP="00910942">
      <w:pPr>
        <w:jc w:val="both"/>
        <w:rPr>
          <w:i/>
          <w:color w:val="FF0000"/>
          <w:sz w:val="32"/>
          <w:szCs w:val="32"/>
          <w:highlight w:val="green"/>
        </w:rPr>
      </w:pPr>
    </w:p>
    <w:p w14:paraId="77CADD04" w14:textId="77777777" w:rsidR="00330218" w:rsidRDefault="00330218" w:rsidP="00910942">
      <w:pPr>
        <w:jc w:val="both"/>
        <w:rPr>
          <w:i/>
          <w:color w:val="FF0000"/>
          <w:sz w:val="32"/>
          <w:szCs w:val="32"/>
          <w:highlight w:val="green"/>
        </w:rPr>
      </w:pPr>
    </w:p>
    <w:p w14:paraId="3C8DCE20" w14:textId="77777777" w:rsidR="00330218" w:rsidRDefault="00330218" w:rsidP="00910942">
      <w:pPr>
        <w:jc w:val="both"/>
        <w:rPr>
          <w:i/>
          <w:color w:val="FF0000"/>
          <w:sz w:val="32"/>
          <w:szCs w:val="32"/>
          <w:highlight w:val="green"/>
        </w:rPr>
      </w:pPr>
    </w:p>
    <w:p w14:paraId="27297C37" w14:textId="77777777" w:rsidR="00330218" w:rsidRDefault="00330218" w:rsidP="00910942">
      <w:pPr>
        <w:jc w:val="both"/>
        <w:rPr>
          <w:i/>
          <w:color w:val="FF0000"/>
          <w:sz w:val="32"/>
          <w:szCs w:val="32"/>
          <w:highlight w:val="green"/>
        </w:rPr>
      </w:pPr>
    </w:p>
    <w:p w14:paraId="7D8F149B" w14:textId="77777777" w:rsidR="00330218" w:rsidRDefault="00330218" w:rsidP="00910942">
      <w:pPr>
        <w:jc w:val="both"/>
        <w:rPr>
          <w:i/>
          <w:color w:val="FF0000"/>
          <w:sz w:val="32"/>
          <w:szCs w:val="32"/>
          <w:highlight w:val="green"/>
        </w:rPr>
      </w:pPr>
    </w:p>
    <w:p w14:paraId="75167B36" w14:textId="77777777" w:rsidR="00330218" w:rsidRDefault="00330218" w:rsidP="00910942">
      <w:pPr>
        <w:jc w:val="both"/>
        <w:rPr>
          <w:i/>
          <w:color w:val="FF0000"/>
          <w:sz w:val="32"/>
          <w:szCs w:val="32"/>
          <w:highlight w:val="green"/>
        </w:rPr>
      </w:pPr>
    </w:p>
    <w:p w14:paraId="7A81BF06" w14:textId="77777777" w:rsidR="00330218" w:rsidRDefault="00330218" w:rsidP="00910942">
      <w:pPr>
        <w:jc w:val="both"/>
        <w:rPr>
          <w:i/>
          <w:color w:val="FF0000"/>
          <w:sz w:val="32"/>
          <w:szCs w:val="32"/>
          <w:highlight w:val="green"/>
        </w:rPr>
      </w:pPr>
    </w:p>
    <w:p w14:paraId="5E8A457C" w14:textId="77777777" w:rsidR="00330218" w:rsidRDefault="00330218" w:rsidP="00910942">
      <w:pPr>
        <w:jc w:val="both"/>
        <w:rPr>
          <w:i/>
          <w:color w:val="FF0000"/>
          <w:sz w:val="32"/>
          <w:szCs w:val="32"/>
          <w:highlight w:val="green"/>
        </w:rPr>
      </w:pPr>
    </w:p>
    <w:p w14:paraId="79988D12" w14:textId="77777777" w:rsidR="00330218" w:rsidRDefault="00330218" w:rsidP="00910942">
      <w:pPr>
        <w:jc w:val="both"/>
        <w:rPr>
          <w:i/>
          <w:color w:val="FF0000"/>
          <w:sz w:val="32"/>
          <w:szCs w:val="32"/>
          <w:highlight w:val="green"/>
        </w:rPr>
      </w:pPr>
    </w:p>
    <w:p w14:paraId="54850033" w14:textId="77777777" w:rsidR="00827314" w:rsidRPr="00513F24" w:rsidRDefault="00827314" w:rsidP="00827314">
      <w:pPr>
        <w:jc w:val="center"/>
        <w:rPr>
          <w:b/>
          <w:sz w:val="24"/>
          <w:szCs w:val="24"/>
          <w:highlight w:val="yellow"/>
        </w:rPr>
      </w:pPr>
      <w:r w:rsidRPr="00513F24">
        <w:rPr>
          <w:b/>
          <w:sz w:val="32"/>
          <w:szCs w:val="32"/>
          <w:lang w:val="en-US"/>
        </w:rPr>
        <w:lastRenderedPageBreak/>
        <w:t>IV</w:t>
      </w:r>
      <w:r w:rsidRPr="00513F24">
        <w:rPr>
          <w:b/>
          <w:sz w:val="32"/>
          <w:szCs w:val="32"/>
        </w:rPr>
        <w:t>. Мероприятия по поддержке малого и среднего предпринимательства</w:t>
      </w:r>
    </w:p>
    <w:p w14:paraId="0D65924D" w14:textId="77777777" w:rsidR="00827314" w:rsidRPr="00513F24" w:rsidRDefault="00827314" w:rsidP="00827314">
      <w:pPr>
        <w:ind w:firstLine="567"/>
        <w:jc w:val="both"/>
        <w:rPr>
          <w:b/>
          <w:i/>
          <w:spacing w:val="2"/>
          <w:sz w:val="24"/>
          <w:szCs w:val="24"/>
        </w:rPr>
      </w:pPr>
    </w:p>
    <w:p w14:paraId="0CAA4B6C" w14:textId="77777777" w:rsidR="00827314" w:rsidRPr="00513F24" w:rsidRDefault="00827314" w:rsidP="00827314">
      <w:pPr>
        <w:ind w:firstLine="567"/>
        <w:jc w:val="both"/>
        <w:rPr>
          <w:b/>
          <w:i/>
          <w:spacing w:val="2"/>
          <w:sz w:val="24"/>
          <w:szCs w:val="24"/>
        </w:rPr>
      </w:pPr>
      <w:r w:rsidRPr="00513F24">
        <w:rPr>
          <w:b/>
          <w:i/>
          <w:spacing w:val="2"/>
          <w:sz w:val="24"/>
          <w:szCs w:val="24"/>
        </w:rPr>
        <w:t>Состояние малого и среднего предпринимательства</w:t>
      </w:r>
    </w:p>
    <w:p w14:paraId="7C1C3197" w14:textId="77777777" w:rsidR="00827314" w:rsidRPr="00513F24" w:rsidRDefault="00827314" w:rsidP="00827314">
      <w:pPr>
        <w:ind w:firstLine="567"/>
        <w:jc w:val="both"/>
        <w:rPr>
          <w:spacing w:val="2"/>
          <w:sz w:val="24"/>
          <w:szCs w:val="24"/>
        </w:rPr>
      </w:pPr>
      <w:r w:rsidRPr="00513F24">
        <w:rPr>
          <w:spacing w:val="2"/>
          <w:sz w:val="24"/>
          <w:szCs w:val="24"/>
        </w:rPr>
        <w:t>Развитие малого и среднего предпринимательства является стратегическим направлением для социально-экономического развития Томского района. В условиях сложившейся финансово-экономической ситуации задача по созданию условий для развития малого и среднего предпринимательства требует особого внимания.</w:t>
      </w:r>
    </w:p>
    <w:p w14:paraId="60A7795F" w14:textId="72E0FE6F" w:rsidR="00827314" w:rsidRPr="00513F24" w:rsidRDefault="00827314" w:rsidP="00827314">
      <w:pPr>
        <w:ind w:firstLine="567"/>
        <w:jc w:val="both"/>
        <w:rPr>
          <w:spacing w:val="2"/>
          <w:sz w:val="24"/>
          <w:szCs w:val="24"/>
        </w:rPr>
      </w:pPr>
      <w:r w:rsidRPr="00513F24">
        <w:rPr>
          <w:spacing w:val="2"/>
          <w:sz w:val="24"/>
          <w:szCs w:val="24"/>
        </w:rPr>
        <w:t xml:space="preserve">Общая сумма налоговых поступлений в бюджет Томского района от предпринимательской деятельности в 2017 году составила </w:t>
      </w:r>
      <w:r w:rsidRPr="00513F24">
        <w:rPr>
          <w:rFonts w:eastAsia="Calibri"/>
          <w:spacing w:val="2"/>
          <w:sz w:val="24"/>
          <w:szCs w:val="24"/>
          <w:lang w:eastAsia="en-US"/>
        </w:rPr>
        <w:t>37 </w:t>
      </w:r>
      <w:r w:rsidR="007675D7" w:rsidRPr="00513F24">
        <w:rPr>
          <w:rFonts w:eastAsia="Calibri"/>
          <w:spacing w:val="2"/>
          <w:sz w:val="24"/>
          <w:szCs w:val="24"/>
          <w:lang w:eastAsia="en-US"/>
        </w:rPr>
        <w:t>940</w:t>
      </w:r>
      <w:r w:rsidRPr="00513F24">
        <w:rPr>
          <w:rFonts w:eastAsia="Calibri"/>
          <w:spacing w:val="2"/>
          <w:sz w:val="24"/>
          <w:szCs w:val="24"/>
          <w:lang w:eastAsia="en-US"/>
        </w:rPr>
        <w:t>,</w:t>
      </w:r>
      <w:r w:rsidR="007675D7" w:rsidRPr="00513F24">
        <w:rPr>
          <w:rFonts w:eastAsia="Calibri"/>
          <w:spacing w:val="2"/>
          <w:sz w:val="24"/>
          <w:szCs w:val="24"/>
          <w:lang w:eastAsia="en-US"/>
        </w:rPr>
        <w:t>6</w:t>
      </w:r>
      <w:r w:rsidRPr="00513F24">
        <w:rPr>
          <w:rFonts w:eastAsia="Calibri"/>
          <w:b/>
          <w:spacing w:val="2"/>
          <w:sz w:val="24"/>
          <w:szCs w:val="24"/>
          <w:lang w:eastAsia="en-US"/>
        </w:rPr>
        <w:t xml:space="preserve"> </w:t>
      </w:r>
      <w:r w:rsidRPr="00513F24">
        <w:rPr>
          <w:spacing w:val="2"/>
          <w:sz w:val="24"/>
          <w:szCs w:val="24"/>
        </w:rPr>
        <w:t xml:space="preserve">тыс. руб., что к уровню 2016 года составляет </w:t>
      </w:r>
      <w:r w:rsidR="007675D7" w:rsidRPr="00513F24">
        <w:rPr>
          <w:spacing w:val="2"/>
          <w:sz w:val="24"/>
          <w:szCs w:val="24"/>
        </w:rPr>
        <w:t xml:space="preserve">115,8 </w:t>
      </w:r>
      <w:r w:rsidRPr="00513F24">
        <w:rPr>
          <w:spacing w:val="2"/>
          <w:sz w:val="24"/>
          <w:szCs w:val="24"/>
        </w:rPr>
        <w:t xml:space="preserve">% (увеличение на </w:t>
      </w:r>
      <w:r w:rsidR="007675D7" w:rsidRPr="00513F24">
        <w:rPr>
          <w:spacing w:val="2"/>
          <w:sz w:val="24"/>
          <w:szCs w:val="24"/>
        </w:rPr>
        <w:t>5 186,0</w:t>
      </w:r>
      <w:r w:rsidRPr="00513F24">
        <w:rPr>
          <w:spacing w:val="2"/>
          <w:sz w:val="24"/>
          <w:szCs w:val="24"/>
        </w:rPr>
        <w:t xml:space="preserve"> тыс. руб.).</w:t>
      </w:r>
    </w:p>
    <w:p w14:paraId="13E813BF" w14:textId="77777777" w:rsidR="00827314" w:rsidRPr="00513F24" w:rsidRDefault="00827314" w:rsidP="00827314">
      <w:pPr>
        <w:ind w:firstLine="567"/>
        <w:jc w:val="both"/>
        <w:rPr>
          <w:spacing w:val="2"/>
          <w:sz w:val="24"/>
          <w:szCs w:val="24"/>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238"/>
        <w:gridCol w:w="1418"/>
        <w:gridCol w:w="1172"/>
        <w:gridCol w:w="1238"/>
        <w:gridCol w:w="1475"/>
      </w:tblGrid>
      <w:tr w:rsidR="007A1FDC" w:rsidRPr="00513F24" w14:paraId="1A38E5E5" w14:textId="77777777" w:rsidTr="00852D9C">
        <w:trPr>
          <w:jc w:val="center"/>
        </w:trPr>
        <w:tc>
          <w:tcPr>
            <w:tcW w:w="3641" w:type="dxa"/>
            <w:tcBorders>
              <w:top w:val="single" w:sz="4" w:space="0" w:color="auto"/>
              <w:left w:val="single" w:sz="4" w:space="0" w:color="auto"/>
              <w:bottom w:val="single" w:sz="4" w:space="0" w:color="auto"/>
              <w:right w:val="single" w:sz="4" w:space="0" w:color="auto"/>
            </w:tcBorders>
            <w:hideMark/>
          </w:tcPr>
          <w:p w14:paraId="494A3EE2"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r w:rsidRPr="00513F24">
              <w:rPr>
                <w:rFonts w:eastAsia="Calibri"/>
                <w:b/>
                <w:spacing w:val="2"/>
                <w:sz w:val="24"/>
                <w:szCs w:val="24"/>
                <w:lang w:eastAsia="en-US"/>
              </w:rPr>
              <w:t>Налоги</w:t>
            </w:r>
          </w:p>
          <w:p w14:paraId="405B3C4B"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r w:rsidRPr="00513F24">
              <w:rPr>
                <w:rFonts w:eastAsia="Calibri"/>
                <w:b/>
                <w:spacing w:val="2"/>
                <w:sz w:val="24"/>
                <w:szCs w:val="24"/>
                <w:lang w:eastAsia="en-US"/>
              </w:rPr>
              <w:t>(</w:t>
            </w:r>
            <w:proofErr w:type="spellStart"/>
            <w:r w:rsidRPr="00513F24">
              <w:rPr>
                <w:rFonts w:eastAsia="Calibri"/>
                <w:b/>
                <w:spacing w:val="2"/>
                <w:sz w:val="24"/>
                <w:szCs w:val="24"/>
                <w:lang w:eastAsia="en-US"/>
              </w:rPr>
              <w:t>тыс.руб</w:t>
            </w:r>
            <w:proofErr w:type="spellEnd"/>
            <w:r w:rsidRPr="00513F24">
              <w:rPr>
                <w:rFonts w:eastAsia="Calibri"/>
                <w:b/>
                <w:spacing w:val="2"/>
                <w:sz w:val="24"/>
                <w:szCs w:val="24"/>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14:paraId="0724DB12"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p>
          <w:p w14:paraId="2BF50281"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r w:rsidRPr="00513F24">
              <w:rPr>
                <w:rFonts w:eastAsia="Calibri"/>
                <w:b/>
                <w:spacing w:val="2"/>
                <w:sz w:val="24"/>
                <w:szCs w:val="24"/>
                <w:lang w:eastAsia="en-US"/>
              </w:rPr>
              <w:t>2013</w:t>
            </w:r>
          </w:p>
        </w:tc>
        <w:tc>
          <w:tcPr>
            <w:tcW w:w="1418" w:type="dxa"/>
            <w:tcBorders>
              <w:top w:val="single" w:sz="4" w:space="0" w:color="auto"/>
              <w:left w:val="single" w:sz="4" w:space="0" w:color="auto"/>
              <w:bottom w:val="single" w:sz="4" w:space="0" w:color="auto"/>
              <w:right w:val="single" w:sz="4" w:space="0" w:color="auto"/>
            </w:tcBorders>
            <w:hideMark/>
          </w:tcPr>
          <w:p w14:paraId="716DD4D8" w14:textId="77777777" w:rsidR="00827314" w:rsidRPr="00513F24" w:rsidRDefault="00827314" w:rsidP="00852D9C">
            <w:pPr>
              <w:autoSpaceDE w:val="0"/>
              <w:autoSpaceDN w:val="0"/>
              <w:adjustRightInd w:val="0"/>
              <w:spacing w:line="276" w:lineRule="auto"/>
              <w:rPr>
                <w:rFonts w:eastAsia="Calibri"/>
                <w:b/>
                <w:spacing w:val="2"/>
                <w:sz w:val="24"/>
                <w:szCs w:val="24"/>
                <w:lang w:eastAsia="en-US"/>
              </w:rPr>
            </w:pPr>
          </w:p>
          <w:p w14:paraId="1D8B5556"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r w:rsidRPr="00513F24">
              <w:rPr>
                <w:rFonts w:eastAsia="Calibri"/>
                <w:b/>
                <w:spacing w:val="2"/>
                <w:sz w:val="24"/>
                <w:szCs w:val="24"/>
                <w:lang w:eastAsia="en-US"/>
              </w:rPr>
              <w:t>2014</w:t>
            </w:r>
          </w:p>
        </w:tc>
        <w:tc>
          <w:tcPr>
            <w:tcW w:w="1172" w:type="dxa"/>
            <w:tcBorders>
              <w:top w:val="single" w:sz="4" w:space="0" w:color="auto"/>
              <w:left w:val="single" w:sz="4" w:space="0" w:color="auto"/>
              <w:bottom w:val="single" w:sz="4" w:space="0" w:color="auto"/>
              <w:right w:val="single" w:sz="4" w:space="0" w:color="auto"/>
            </w:tcBorders>
            <w:hideMark/>
          </w:tcPr>
          <w:p w14:paraId="05558941"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p>
          <w:p w14:paraId="3D7F4141"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r w:rsidRPr="00513F24">
              <w:rPr>
                <w:rFonts w:eastAsia="Calibri"/>
                <w:b/>
                <w:spacing w:val="2"/>
                <w:sz w:val="24"/>
                <w:szCs w:val="24"/>
                <w:lang w:eastAsia="en-US"/>
              </w:rPr>
              <w:t>2015</w:t>
            </w:r>
          </w:p>
        </w:tc>
        <w:tc>
          <w:tcPr>
            <w:tcW w:w="1238" w:type="dxa"/>
            <w:tcBorders>
              <w:top w:val="single" w:sz="4" w:space="0" w:color="auto"/>
              <w:left w:val="single" w:sz="4" w:space="0" w:color="auto"/>
              <w:bottom w:val="single" w:sz="4" w:space="0" w:color="auto"/>
              <w:right w:val="single" w:sz="4" w:space="0" w:color="auto"/>
            </w:tcBorders>
            <w:hideMark/>
          </w:tcPr>
          <w:p w14:paraId="55F72EC2"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p>
          <w:p w14:paraId="06C9A1A5"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r w:rsidRPr="00513F24">
              <w:rPr>
                <w:rFonts w:eastAsia="Calibri"/>
                <w:b/>
                <w:spacing w:val="2"/>
                <w:sz w:val="24"/>
                <w:szCs w:val="24"/>
                <w:lang w:eastAsia="en-US"/>
              </w:rPr>
              <w:t>2016</w:t>
            </w:r>
          </w:p>
        </w:tc>
        <w:tc>
          <w:tcPr>
            <w:tcW w:w="1475" w:type="dxa"/>
            <w:tcBorders>
              <w:top w:val="single" w:sz="4" w:space="0" w:color="auto"/>
              <w:left w:val="single" w:sz="4" w:space="0" w:color="auto"/>
              <w:bottom w:val="single" w:sz="4" w:space="0" w:color="auto"/>
              <w:right w:val="single" w:sz="4" w:space="0" w:color="auto"/>
            </w:tcBorders>
            <w:hideMark/>
          </w:tcPr>
          <w:p w14:paraId="004AF044"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p>
          <w:p w14:paraId="55F01274" w14:textId="77777777" w:rsidR="00827314" w:rsidRPr="00513F24" w:rsidRDefault="00827314" w:rsidP="00852D9C">
            <w:pPr>
              <w:autoSpaceDE w:val="0"/>
              <w:autoSpaceDN w:val="0"/>
              <w:adjustRightInd w:val="0"/>
              <w:spacing w:line="276" w:lineRule="auto"/>
              <w:jc w:val="center"/>
              <w:rPr>
                <w:rFonts w:eastAsia="Calibri"/>
                <w:b/>
                <w:spacing w:val="2"/>
                <w:sz w:val="24"/>
                <w:szCs w:val="24"/>
                <w:lang w:eastAsia="en-US"/>
              </w:rPr>
            </w:pPr>
            <w:r w:rsidRPr="00513F24">
              <w:rPr>
                <w:rFonts w:eastAsia="Calibri"/>
                <w:b/>
                <w:spacing w:val="2"/>
                <w:sz w:val="24"/>
                <w:szCs w:val="24"/>
                <w:lang w:eastAsia="en-US"/>
              </w:rPr>
              <w:t>2017</w:t>
            </w:r>
          </w:p>
          <w:p w14:paraId="7600DD5B" w14:textId="29366713" w:rsidR="00827314" w:rsidRPr="00513F24" w:rsidRDefault="00827314" w:rsidP="007675D7">
            <w:pPr>
              <w:autoSpaceDE w:val="0"/>
              <w:autoSpaceDN w:val="0"/>
              <w:adjustRightInd w:val="0"/>
              <w:spacing w:line="276" w:lineRule="auto"/>
              <w:jc w:val="center"/>
              <w:rPr>
                <w:rFonts w:eastAsia="Calibri"/>
                <w:b/>
                <w:spacing w:val="2"/>
                <w:sz w:val="16"/>
                <w:szCs w:val="16"/>
                <w:lang w:eastAsia="en-US"/>
              </w:rPr>
            </w:pPr>
            <w:r w:rsidRPr="00513F24">
              <w:rPr>
                <w:rFonts w:eastAsia="Calibri"/>
                <w:b/>
                <w:spacing w:val="2"/>
                <w:sz w:val="16"/>
                <w:szCs w:val="16"/>
                <w:lang w:eastAsia="en-US"/>
              </w:rPr>
              <w:t xml:space="preserve"> </w:t>
            </w:r>
          </w:p>
        </w:tc>
      </w:tr>
      <w:tr w:rsidR="007A1FDC" w:rsidRPr="00513F24" w14:paraId="77F951BE" w14:textId="77777777" w:rsidTr="00852D9C">
        <w:trPr>
          <w:jc w:val="center"/>
        </w:trPr>
        <w:tc>
          <w:tcPr>
            <w:tcW w:w="3641" w:type="dxa"/>
            <w:tcBorders>
              <w:top w:val="single" w:sz="4" w:space="0" w:color="auto"/>
              <w:left w:val="single" w:sz="4" w:space="0" w:color="auto"/>
              <w:bottom w:val="single" w:sz="4" w:space="0" w:color="auto"/>
              <w:right w:val="single" w:sz="4" w:space="0" w:color="auto"/>
            </w:tcBorders>
            <w:hideMark/>
          </w:tcPr>
          <w:p w14:paraId="13D84328"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ЕНВД</w:t>
            </w:r>
          </w:p>
        </w:tc>
        <w:tc>
          <w:tcPr>
            <w:tcW w:w="1238" w:type="dxa"/>
            <w:tcBorders>
              <w:top w:val="single" w:sz="4" w:space="0" w:color="auto"/>
              <w:left w:val="single" w:sz="4" w:space="0" w:color="auto"/>
              <w:bottom w:val="single" w:sz="4" w:space="0" w:color="auto"/>
              <w:right w:val="single" w:sz="4" w:space="0" w:color="auto"/>
            </w:tcBorders>
            <w:hideMark/>
          </w:tcPr>
          <w:p w14:paraId="6A951B83"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9 341,0</w:t>
            </w:r>
          </w:p>
        </w:tc>
        <w:tc>
          <w:tcPr>
            <w:tcW w:w="1418" w:type="dxa"/>
            <w:tcBorders>
              <w:top w:val="single" w:sz="4" w:space="0" w:color="auto"/>
              <w:left w:val="single" w:sz="4" w:space="0" w:color="auto"/>
              <w:bottom w:val="single" w:sz="4" w:space="0" w:color="auto"/>
              <w:right w:val="single" w:sz="4" w:space="0" w:color="auto"/>
            </w:tcBorders>
            <w:hideMark/>
          </w:tcPr>
          <w:p w14:paraId="754D6374"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10 111,0</w:t>
            </w:r>
          </w:p>
        </w:tc>
        <w:tc>
          <w:tcPr>
            <w:tcW w:w="1172" w:type="dxa"/>
            <w:tcBorders>
              <w:top w:val="single" w:sz="4" w:space="0" w:color="auto"/>
              <w:left w:val="single" w:sz="4" w:space="0" w:color="auto"/>
              <w:bottom w:val="single" w:sz="4" w:space="0" w:color="auto"/>
              <w:right w:val="single" w:sz="4" w:space="0" w:color="auto"/>
            </w:tcBorders>
            <w:hideMark/>
          </w:tcPr>
          <w:p w14:paraId="34ED4470"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10 207,1</w:t>
            </w:r>
          </w:p>
        </w:tc>
        <w:tc>
          <w:tcPr>
            <w:tcW w:w="1238" w:type="dxa"/>
            <w:tcBorders>
              <w:top w:val="single" w:sz="4" w:space="0" w:color="auto"/>
              <w:left w:val="single" w:sz="4" w:space="0" w:color="auto"/>
              <w:bottom w:val="single" w:sz="4" w:space="0" w:color="auto"/>
              <w:right w:val="single" w:sz="4" w:space="0" w:color="auto"/>
            </w:tcBorders>
            <w:hideMark/>
          </w:tcPr>
          <w:p w14:paraId="0D675ABA"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10 565,3</w:t>
            </w:r>
          </w:p>
        </w:tc>
        <w:tc>
          <w:tcPr>
            <w:tcW w:w="1475" w:type="dxa"/>
            <w:tcBorders>
              <w:top w:val="single" w:sz="4" w:space="0" w:color="auto"/>
              <w:left w:val="single" w:sz="4" w:space="0" w:color="auto"/>
              <w:bottom w:val="single" w:sz="4" w:space="0" w:color="auto"/>
              <w:right w:val="single" w:sz="4" w:space="0" w:color="auto"/>
            </w:tcBorders>
          </w:tcPr>
          <w:p w14:paraId="51104379" w14:textId="20C06E14" w:rsidR="00827314" w:rsidRPr="00513F24" w:rsidRDefault="00827314" w:rsidP="007675D7">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10 2</w:t>
            </w:r>
            <w:r w:rsidR="007675D7" w:rsidRPr="00513F24">
              <w:rPr>
                <w:rFonts w:eastAsia="Calibri"/>
                <w:spacing w:val="2"/>
                <w:sz w:val="24"/>
                <w:szCs w:val="24"/>
                <w:lang w:eastAsia="en-US"/>
              </w:rPr>
              <w:t>58</w:t>
            </w:r>
            <w:r w:rsidRPr="00513F24">
              <w:rPr>
                <w:rFonts w:eastAsia="Calibri"/>
                <w:spacing w:val="2"/>
                <w:sz w:val="24"/>
                <w:szCs w:val="24"/>
                <w:lang w:eastAsia="en-US"/>
              </w:rPr>
              <w:t>,5</w:t>
            </w:r>
          </w:p>
        </w:tc>
      </w:tr>
      <w:tr w:rsidR="007A1FDC" w:rsidRPr="00513F24" w14:paraId="19157738" w14:textId="77777777" w:rsidTr="00852D9C">
        <w:trPr>
          <w:jc w:val="center"/>
        </w:trPr>
        <w:tc>
          <w:tcPr>
            <w:tcW w:w="3641" w:type="dxa"/>
            <w:tcBorders>
              <w:top w:val="single" w:sz="4" w:space="0" w:color="auto"/>
              <w:left w:val="single" w:sz="4" w:space="0" w:color="auto"/>
              <w:bottom w:val="single" w:sz="4" w:space="0" w:color="auto"/>
              <w:right w:val="single" w:sz="4" w:space="0" w:color="auto"/>
            </w:tcBorders>
            <w:hideMark/>
          </w:tcPr>
          <w:p w14:paraId="32C1EF98"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УСН</w:t>
            </w:r>
          </w:p>
        </w:tc>
        <w:tc>
          <w:tcPr>
            <w:tcW w:w="1238" w:type="dxa"/>
            <w:tcBorders>
              <w:top w:val="single" w:sz="4" w:space="0" w:color="auto"/>
              <w:left w:val="single" w:sz="4" w:space="0" w:color="auto"/>
              <w:bottom w:val="single" w:sz="4" w:space="0" w:color="auto"/>
              <w:right w:val="single" w:sz="4" w:space="0" w:color="auto"/>
            </w:tcBorders>
            <w:hideMark/>
          </w:tcPr>
          <w:p w14:paraId="55116093"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15 573,8</w:t>
            </w:r>
          </w:p>
        </w:tc>
        <w:tc>
          <w:tcPr>
            <w:tcW w:w="1418" w:type="dxa"/>
            <w:tcBorders>
              <w:top w:val="single" w:sz="4" w:space="0" w:color="auto"/>
              <w:left w:val="single" w:sz="4" w:space="0" w:color="auto"/>
              <w:bottom w:val="single" w:sz="4" w:space="0" w:color="auto"/>
              <w:right w:val="single" w:sz="4" w:space="0" w:color="auto"/>
            </w:tcBorders>
            <w:hideMark/>
          </w:tcPr>
          <w:p w14:paraId="16B2D6C0"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16 860,6</w:t>
            </w:r>
          </w:p>
        </w:tc>
        <w:tc>
          <w:tcPr>
            <w:tcW w:w="1172" w:type="dxa"/>
            <w:tcBorders>
              <w:top w:val="single" w:sz="4" w:space="0" w:color="auto"/>
              <w:left w:val="single" w:sz="4" w:space="0" w:color="auto"/>
              <w:bottom w:val="single" w:sz="4" w:space="0" w:color="auto"/>
              <w:right w:val="single" w:sz="4" w:space="0" w:color="auto"/>
            </w:tcBorders>
            <w:hideMark/>
          </w:tcPr>
          <w:p w14:paraId="65E53414"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16 237,4</w:t>
            </w:r>
          </w:p>
        </w:tc>
        <w:tc>
          <w:tcPr>
            <w:tcW w:w="1238" w:type="dxa"/>
            <w:tcBorders>
              <w:top w:val="single" w:sz="4" w:space="0" w:color="auto"/>
              <w:left w:val="single" w:sz="4" w:space="0" w:color="auto"/>
              <w:bottom w:val="single" w:sz="4" w:space="0" w:color="auto"/>
              <w:right w:val="single" w:sz="4" w:space="0" w:color="auto"/>
            </w:tcBorders>
            <w:hideMark/>
          </w:tcPr>
          <w:p w14:paraId="250BC32D"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19 447,3</w:t>
            </w:r>
          </w:p>
        </w:tc>
        <w:tc>
          <w:tcPr>
            <w:tcW w:w="1475" w:type="dxa"/>
            <w:tcBorders>
              <w:top w:val="single" w:sz="4" w:space="0" w:color="auto"/>
              <w:left w:val="single" w:sz="4" w:space="0" w:color="auto"/>
              <w:bottom w:val="single" w:sz="4" w:space="0" w:color="auto"/>
              <w:right w:val="single" w:sz="4" w:space="0" w:color="auto"/>
            </w:tcBorders>
          </w:tcPr>
          <w:p w14:paraId="4F4B5C01" w14:textId="080373AF" w:rsidR="00827314" w:rsidRPr="00513F24" w:rsidRDefault="00827314" w:rsidP="007675D7">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2</w:t>
            </w:r>
            <w:r w:rsidR="007675D7" w:rsidRPr="00513F24">
              <w:rPr>
                <w:rFonts w:eastAsia="Calibri"/>
                <w:spacing w:val="2"/>
                <w:sz w:val="24"/>
                <w:szCs w:val="24"/>
                <w:lang w:eastAsia="en-US"/>
              </w:rPr>
              <w:t>7</w:t>
            </w:r>
            <w:r w:rsidRPr="00513F24">
              <w:rPr>
                <w:rFonts w:eastAsia="Calibri"/>
                <w:spacing w:val="2"/>
                <w:sz w:val="24"/>
                <w:szCs w:val="24"/>
                <w:lang w:eastAsia="en-US"/>
              </w:rPr>
              <w:t> </w:t>
            </w:r>
            <w:r w:rsidR="007675D7" w:rsidRPr="00513F24">
              <w:rPr>
                <w:rFonts w:eastAsia="Calibri"/>
                <w:spacing w:val="2"/>
                <w:sz w:val="24"/>
                <w:szCs w:val="24"/>
                <w:lang w:eastAsia="en-US"/>
              </w:rPr>
              <w:t>145</w:t>
            </w:r>
            <w:r w:rsidRPr="00513F24">
              <w:rPr>
                <w:rFonts w:eastAsia="Calibri"/>
                <w:spacing w:val="2"/>
                <w:sz w:val="24"/>
                <w:szCs w:val="24"/>
                <w:lang w:eastAsia="en-US"/>
              </w:rPr>
              <w:t>,</w:t>
            </w:r>
            <w:r w:rsidR="007675D7" w:rsidRPr="00513F24">
              <w:rPr>
                <w:rFonts w:eastAsia="Calibri"/>
                <w:spacing w:val="2"/>
                <w:sz w:val="24"/>
                <w:szCs w:val="24"/>
                <w:lang w:eastAsia="en-US"/>
              </w:rPr>
              <w:t>9</w:t>
            </w:r>
          </w:p>
        </w:tc>
      </w:tr>
      <w:tr w:rsidR="007A1FDC" w:rsidRPr="00513F24" w14:paraId="0D16655F" w14:textId="77777777" w:rsidTr="00852D9C">
        <w:trPr>
          <w:jc w:val="center"/>
        </w:trPr>
        <w:tc>
          <w:tcPr>
            <w:tcW w:w="3641" w:type="dxa"/>
            <w:tcBorders>
              <w:top w:val="single" w:sz="4" w:space="0" w:color="auto"/>
              <w:left w:val="single" w:sz="4" w:space="0" w:color="auto"/>
              <w:bottom w:val="single" w:sz="4" w:space="0" w:color="auto"/>
              <w:right w:val="single" w:sz="4" w:space="0" w:color="auto"/>
            </w:tcBorders>
            <w:hideMark/>
          </w:tcPr>
          <w:p w14:paraId="678B658D"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Патент</w:t>
            </w:r>
          </w:p>
        </w:tc>
        <w:tc>
          <w:tcPr>
            <w:tcW w:w="1238" w:type="dxa"/>
            <w:tcBorders>
              <w:top w:val="single" w:sz="4" w:space="0" w:color="auto"/>
              <w:left w:val="single" w:sz="4" w:space="0" w:color="auto"/>
              <w:bottom w:val="single" w:sz="4" w:space="0" w:color="auto"/>
              <w:right w:val="single" w:sz="4" w:space="0" w:color="auto"/>
            </w:tcBorders>
            <w:hideMark/>
          </w:tcPr>
          <w:p w14:paraId="69C3B3A1"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27,3</w:t>
            </w:r>
          </w:p>
        </w:tc>
        <w:tc>
          <w:tcPr>
            <w:tcW w:w="1418" w:type="dxa"/>
            <w:tcBorders>
              <w:top w:val="single" w:sz="4" w:space="0" w:color="auto"/>
              <w:left w:val="single" w:sz="4" w:space="0" w:color="auto"/>
              <w:bottom w:val="single" w:sz="4" w:space="0" w:color="auto"/>
              <w:right w:val="single" w:sz="4" w:space="0" w:color="auto"/>
            </w:tcBorders>
            <w:hideMark/>
          </w:tcPr>
          <w:p w14:paraId="13CF066D"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158,6</w:t>
            </w:r>
          </w:p>
        </w:tc>
        <w:tc>
          <w:tcPr>
            <w:tcW w:w="1172" w:type="dxa"/>
            <w:tcBorders>
              <w:top w:val="single" w:sz="4" w:space="0" w:color="auto"/>
              <w:left w:val="single" w:sz="4" w:space="0" w:color="auto"/>
              <w:bottom w:val="single" w:sz="4" w:space="0" w:color="auto"/>
              <w:right w:val="single" w:sz="4" w:space="0" w:color="auto"/>
            </w:tcBorders>
            <w:hideMark/>
          </w:tcPr>
          <w:p w14:paraId="08363C66"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81,7</w:t>
            </w:r>
          </w:p>
        </w:tc>
        <w:tc>
          <w:tcPr>
            <w:tcW w:w="1238" w:type="dxa"/>
            <w:tcBorders>
              <w:top w:val="single" w:sz="4" w:space="0" w:color="auto"/>
              <w:left w:val="single" w:sz="4" w:space="0" w:color="auto"/>
              <w:bottom w:val="single" w:sz="4" w:space="0" w:color="auto"/>
              <w:right w:val="single" w:sz="4" w:space="0" w:color="auto"/>
            </w:tcBorders>
            <w:hideMark/>
          </w:tcPr>
          <w:p w14:paraId="23B7BC65"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60,8</w:t>
            </w:r>
          </w:p>
        </w:tc>
        <w:tc>
          <w:tcPr>
            <w:tcW w:w="1475" w:type="dxa"/>
            <w:tcBorders>
              <w:top w:val="single" w:sz="4" w:space="0" w:color="auto"/>
              <w:left w:val="single" w:sz="4" w:space="0" w:color="auto"/>
              <w:bottom w:val="single" w:sz="4" w:space="0" w:color="auto"/>
              <w:right w:val="single" w:sz="4" w:space="0" w:color="auto"/>
            </w:tcBorders>
          </w:tcPr>
          <w:p w14:paraId="5AC33007" w14:textId="5F958D16" w:rsidR="00827314" w:rsidRPr="00513F24" w:rsidRDefault="00827314" w:rsidP="007675D7">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1</w:t>
            </w:r>
            <w:r w:rsidR="007675D7" w:rsidRPr="00513F24">
              <w:rPr>
                <w:rFonts w:eastAsia="Calibri"/>
                <w:spacing w:val="2"/>
                <w:sz w:val="24"/>
                <w:szCs w:val="24"/>
                <w:lang w:eastAsia="en-US"/>
              </w:rPr>
              <w:t>52,1</w:t>
            </w:r>
          </w:p>
        </w:tc>
      </w:tr>
      <w:tr w:rsidR="007A1FDC" w:rsidRPr="00513F24" w14:paraId="58AC9A10" w14:textId="77777777" w:rsidTr="00852D9C">
        <w:trPr>
          <w:jc w:val="center"/>
        </w:trPr>
        <w:tc>
          <w:tcPr>
            <w:tcW w:w="3641" w:type="dxa"/>
            <w:tcBorders>
              <w:top w:val="single" w:sz="4" w:space="0" w:color="auto"/>
              <w:left w:val="single" w:sz="4" w:space="0" w:color="auto"/>
              <w:bottom w:val="single" w:sz="4" w:space="0" w:color="auto"/>
              <w:right w:val="single" w:sz="4" w:space="0" w:color="auto"/>
            </w:tcBorders>
            <w:hideMark/>
          </w:tcPr>
          <w:p w14:paraId="2F3BA569"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ЕСХН</w:t>
            </w:r>
          </w:p>
        </w:tc>
        <w:tc>
          <w:tcPr>
            <w:tcW w:w="1238" w:type="dxa"/>
            <w:tcBorders>
              <w:top w:val="single" w:sz="4" w:space="0" w:color="auto"/>
              <w:left w:val="single" w:sz="4" w:space="0" w:color="auto"/>
              <w:bottom w:val="single" w:sz="4" w:space="0" w:color="auto"/>
              <w:right w:val="single" w:sz="4" w:space="0" w:color="auto"/>
            </w:tcBorders>
            <w:hideMark/>
          </w:tcPr>
          <w:p w14:paraId="1E4573F4"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333,6</w:t>
            </w:r>
          </w:p>
        </w:tc>
        <w:tc>
          <w:tcPr>
            <w:tcW w:w="1418" w:type="dxa"/>
            <w:tcBorders>
              <w:top w:val="single" w:sz="4" w:space="0" w:color="auto"/>
              <w:left w:val="single" w:sz="4" w:space="0" w:color="auto"/>
              <w:bottom w:val="single" w:sz="4" w:space="0" w:color="auto"/>
              <w:right w:val="single" w:sz="4" w:space="0" w:color="auto"/>
            </w:tcBorders>
            <w:hideMark/>
          </w:tcPr>
          <w:p w14:paraId="697E2411"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210,7</w:t>
            </w:r>
          </w:p>
        </w:tc>
        <w:tc>
          <w:tcPr>
            <w:tcW w:w="1172" w:type="dxa"/>
            <w:tcBorders>
              <w:top w:val="single" w:sz="4" w:space="0" w:color="auto"/>
              <w:left w:val="single" w:sz="4" w:space="0" w:color="auto"/>
              <w:bottom w:val="single" w:sz="4" w:space="0" w:color="auto"/>
              <w:right w:val="single" w:sz="4" w:space="0" w:color="auto"/>
            </w:tcBorders>
            <w:hideMark/>
          </w:tcPr>
          <w:p w14:paraId="273A8482"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320,3</w:t>
            </w:r>
          </w:p>
        </w:tc>
        <w:tc>
          <w:tcPr>
            <w:tcW w:w="1238" w:type="dxa"/>
            <w:tcBorders>
              <w:top w:val="single" w:sz="4" w:space="0" w:color="auto"/>
              <w:left w:val="single" w:sz="4" w:space="0" w:color="auto"/>
              <w:bottom w:val="single" w:sz="4" w:space="0" w:color="auto"/>
              <w:right w:val="single" w:sz="4" w:space="0" w:color="auto"/>
            </w:tcBorders>
            <w:hideMark/>
          </w:tcPr>
          <w:p w14:paraId="0AFA2B06" w14:textId="77777777" w:rsidR="00827314" w:rsidRPr="00513F24" w:rsidRDefault="00827314" w:rsidP="00852D9C">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2 681,2</w:t>
            </w:r>
          </w:p>
        </w:tc>
        <w:tc>
          <w:tcPr>
            <w:tcW w:w="1475" w:type="dxa"/>
            <w:tcBorders>
              <w:top w:val="single" w:sz="4" w:space="0" w:color="auto"/>
              <w:left w:val="single" w:sz="4" w:space="0" w:color="auto"/>
              <w:bottom w:val="single" w:sz="4" w:space="0" w:color="auto"/>
              <w:right w:val="single" w:sz="4" w:space="0" w:color="auto"/>
            </w:tcBorders>
          </w:tcPr>
          <w:p w14:paraId="3A5136B5" w14:textId="025CB165" w:rsidR="00827314" w:rsidRPr="00513F24" w:rsidRDefault="00827314" w:rsidP="007675D7">
            <w:pPr>
              <w:autoSpaceDE w:val="0"/>
              <w:autoSpaceDN w:val="0"/>
              <w:adjustRightInd w:val="0"/>
              <w:spacing w:line="276" w:lineRule="auto"/>
              <w:jc w:val="both"/>
              <w:rPr>
                <w:rFonts w:eastAsia="Calibri"/>
                <w:spacing w:val="2"/>
                <w:sz w:val="24"/>
                <w:szCs w:val="24"/>
                <w:lang w:eastAsia="en-US"/>
              </w:rPr>
            </w:pPr>
            <w:r w:rsidRPr="00513F24">
              <w:rPr>
                <w:rFonts w:eastAsia="Calibri"/>
                <w:spacing w:val="2"/>
                <w:sz w:val="24"/>
                <w:szCs w:val="24"/>
                <w:lang w:eastAsia="en-US"/>
              </w:rPr>
              <w:t>384,</w:t>
            </w:r>
            <w:r w:rsidR="007675D7" w:rsidRPr="00513F24">
              <w:rPr>
                <w:rFonts w:eastAsia="Calibri"/>
                <w:spacing w:val="2"/>
                <w:sz w:val="24"/>
                <w:szCs w:val="24"/>
                <w:lang w:eastAsia="en-US"/>
              </w:rPr>
              <w:t>1</w:t>
            </w:r>
          </w:p>
        </w:tc>
      </w:tr>
      <w:tr w:rsidR="007A1FDC" w:rsidRPr="00513F24" w14:paraId="41277E13" w14:textId="77777777" w:rsidTr="00852D9C">
        <w:trPr>
          <w:jc w:val="center"/>
        </w:trPr>
        <w:tc>
          <w:tcPr>
            <w:tcW w:w="3641" w:type="dxa"/>
            <w:tcBorders>
              <w:top w:val="single" w:sz="4" w:space="0" w:color="auto"/>
              <w:left w:val="single" w:sz="4" w:space="0" w:color="auto"/>
              <w:bottom w:val="single" w:sz="4" w:space="0" w:color="auto"/>
              <w:right w:val="single" w:sz="4" w:space="0" w:color="auto"/>
            </w:tcBorders>
            <w:hideMark/>
          </w:tcPr>
          <w:p w14:paraId="709F4F9F" w14:textId="77777777" w:rsidR="00827314" w:rsidRPr="00513F24" w:rsidRDefault="00827314" w:rsidP="00852D9C">
            <w:pPr>
              <w:autoSpaceDE w:val="0"/>
              <w:autoSpaceDN w:val="0"/>
              <w:adjustRightInd w:val="0"/>
              <w:spacing w:line="276" w:lineRule="auto"/>
              <w:jc w:val="both"/>
              <w:rPr>
                <w:rFonts w:eastAsia="Calibri"/>
                <w:b/>
                <w:spacing w:val="2"/>
                <w:sz w:val="24"/>
                <w:szCs w:val="24"/>
                <w:lang w:eastAsia="en-US"/>
              </w:rPr>
            </w:pPr>
            <w:r w:rsidRPr="00513F24">
              <w:rPr>
                <w:rFonts w:eastAsia="Calibri"/>
                <w:b/>
                <w:spacing w:val="2"/>
                <w:sz w:val="24"/>
                <w:szCs w:val="24"/>
                <w:lang w:eastAsia="en-US"/>
              </w:rPr>
              <w:t>Итого</w:t>
            </w:r>
          </w:p>
        </w:tc>
        <w:tc>
          <w:tcPr>
            <w:tcW w:w="1238" w:type="dxa"/>
            <w:tcBorders>
              <w:top w:val="single" w:sz="4" w:space="0" w:color="auto"/>
              <w:left w:val="single" w:sz="4" w:space="0" w:color="auto"/>
              <w:bottom w:val="single" w:sz="4" w:space="0" w:color="auto"/>
              <w:right w:val="single" w:sz="4" w:space="0" w:color="auto"/>
            </w:tcBorders>
            <w:hideMark/>
          </w:tcPr>
          <w:p w14:paraId="2ABE719C" w14:textId="77777777" w:rsidR="00827314" w:rsidRPr="00513F24" w:rsidRDefault="00827314" w:rsidP="00852D9C">
            <w:pPr>
              <w:autoSpaceDE w:val="0"/>
              <w:autoSpaceDN w:val="0"/>
              <w:adjustRightInd w:val="0"/>
              <w:spacing w:line="276" w:lineRule="auto"/>
              <w:jc w:val="both"/>
              <w:rPr>
                <w:rFonts w:eastAsia="Calibri"/>
                <w:b/>
                <w:spacing w:val="2"/>
                <w:sz w:val="24"/>
                <w:szCs w:val="24"/>
                <w:lang w:eastAsia="en-US"/>
              </w:rPr>
            </w:pPr>
            <w:r w:rsidRPr="00513F24">
              <w:rPr>
                <w:rFonts w:eastAsia="Calibri"/>
                <w:b/>
                <w:spacing w:val="2"/>
                <w:sz w:val="24"/>
                <w:szCs w:val="24"/>
                <w:lang w:eastAsia="en-US"/>
              </w:rPr>
              <w:t>25 275,7</w:t>
            </w:r>
          </w:p>
        </w:tc>
        <w:tc>
          <w:tcPr>
            <w:tcW w:w="1418" w:type="dxa"/>
            <w:tcBorders>
              <w:top w:val="single" w:sz="4" w:space="0" w:color="auto"/>
              <w:left w:val="single" w:sz="4" w:space="0" w:color="auto"/>
              <w:bottom w:val="single" w:sz="4" w:space="0" w:color="auto"/>
              <w:right w:val="single" w:sz="4" w:space="0" w:color="auto"/>
            </w:tcBorders>
            <w:hideMark/>
          </w:tcPr>
          <w:p w14:paraId="67194868" w14:textId="77777777" w:rsidR="00827314" w:rsidRPr="00513F24" w:rsidRDefault="00827314" w:rsidP="00852D9C">
            <w:pPr>
              <w:autoSpaceDE w:val="0"/>
              <w:autoSpaceDN w:val="0"/>
              <w:adjustRightInd w:val="0"/>
              <w:spacing w:line="276" w:lineRule="auto"/>
              <w:jc w:val="both"/>
              <w:rPr>
                <w:rFonts w:eastAsia="Calibri"/>
                <w:b/>
                <w:spacing w:val="2"/>
                <w:sz w:val="24"/>
                <w:szCs w:val="24"/>
                <w:lang w:eastAsia="en-US"/>
              </w:rPr>
            </w:pPr>
            <w:r w:rsidRPr="00513F24">
              <w:rPr>
                <w:rFonts w:eastAsia="Calibri"/>
                <w:b/>
                <w:spacing w:val="2"/>
                <w:sz w:val="24"/>
                <w:szCs w:val="24"/>
                <w:lang w:eastAsia="en-US"/>
              </w:rPr>
              <w:t>27 340,9</w:t>
            </w:r>
          </w:p>
        </w:tc>
        <w:tc>
          <w:tcPr>
            <w:tcW w:w="1172" w:type="dxa"/>
            <w:tcBorders>
              <w:top w:val="single" w:sz="4" w:space="0" w:color="auto"/>
              <w:left w:val="single" w:sz="4" w:space="0" w:color="auto"/>
              <w:bottom w:val="single" w:sz="4" w:space="0" w:color="auto"/>
              <w:right w:val="single" w:sz="4" w:space="0" w:color="auto"/>
            </w:tcBorders>
            <w:hideMark/>
          </w:tcPr>
          <w:p w14:paraId="4FFBBCB6" w14:textId="77777777" w:rsidR="00827314" w:rsidRPr="00513F24" w:rsidRDefault="00827314" w:rsidP="00852D9C">
            <w:pPr>
              <w:autoSpaceDE w:val="0"/>
              <w:autoSpaceDN w:val="0"/>
              <w:adjustRightInd w:val="0"/>
              <w:spacing w:line="276" w:lineRule="auto"/>
              <w:jc w:val="both"/>
              <w:rPr>
                <w:rFonts w:eastAsia="Calibri"/>
                <w:b/>
                <w:spacing w:val="2"/>
                <w:sz w:val="24"/>
                <w:szCs w:val="24"/>
                <w:lang w:eastAsia="en-US"/>
              </w:rPr>
            </w:pPr>
            <w:r w:rsidRPr="00513F24">
              <w:rPr>
                <w:rFonts w:eastAsia="Calibri"/>
                <w:b/>
                <w:spacing w:val="2"/>
                <w:sz w:val="24"/>
                <w:szCs w:val="24"/>
                <w:lang w:eastAsia="en-US"/>
              </w:rPr>
              <w:t>26 846,5</w:t>
            </w:r>
          </w:p>
        </w:tc>
        <w:tc>
          <w:tcPr>
            <w:tcW w:w="1238" w:type="dxa"/>
            <w:tcBorders>
              <w:top w:val="single" w:sz="4" w:space="0" w:color="auto"/>
              <w:left w:val="single" w:sz="4" w:space="0" w:color="auto"/>
              <w:bottom w:val="single" w:sz="4" w:space="0" w:color="auto"/>
              <w:right w:val="single" w:sz="4" w:space="0" w:color="auto"/>
            </w:tcBorders>
            <w:hideMark/>
          </w:tcPr>
          <w:p w14:paraId="0783606C" w14:textId="77777777" w:rsidR="00827314" w:rsidRPr="00513F24" w:rsidRDefault="00827314" w:rsidP="00852D9C">
            <w:pPr>
              <w:autoSpaceDE w:val="0"/>
              <w:autoSpaceDN w:val="0"/>
              <w:adjustRightInd w:val="0"/>
              <w:spacing w:line="276" w:lineRule="auto"/>
              <w:jc w:val="both"/>
              <w:rPr>
                <w:rFonts w:eastAsia="Calibri"/>
                <w:b/>
                <w:spacing w:val="2"/>
                <w:sz w:val="24"/>
                <w:szCs w:val="24"/>
                <w:lang w:eastAsia="en-US"/>
              </w:rPr>
            </w:pPr>
            <w:r w:rsidRPr="00513F24">
              <w:rPr>
                <w:rFonts w:eastAsia="Calibri"/>
                <w:b/>
                <w:spacing w:val="2"/>
                <w:sz w:val="24"/>
                <w:szCs w:val="24"/>
                <w:lang w:eastAsia="en-US"/>
              </w:rPr>
              <w:t>32 754,6</w:t>
            </w:r>
          </w:p>
        </w:tc>
        <w:tc>
          <w:tcPr>
            <w:tcW w:w="1475" w:type="dxa"/>
            <w:tcBorders>
              <w:top w:val="single" w:sz="4" w:space="0" w:color="auto"/>
              <w:left w:val="single" w:sz="4" w:space="0" w:color="auto"/>
              <w:bottom w:val="single" w:sz="4" w:space="0" w:color="auto"/>
              <w:right w:val="single" w:sz="4" w:space="0" w:color="auto"/>
            </w:tcBorders>
          </w:tcPr>
          <w:p w14:paraId="5616BB97" w14:textId="48DF00B7" w:rsidR="00827314" w:rsidRPr="00513F24" w:rsidRDefault="00827314" w:rsidP="007675D7">
            <w:pPr>
              <w:autoSpaceDE w:val="0"/>
              <w:autoSpaceDN w:val="0"/>
              <w:adjustRightInd w:val="0"/>
              <w:spacing w:line="276" w:lineRule="auto"/>
              <w:jc w:val="both"/>
              <w:rPr>
                <w:rFonts w:eastAsia="Calibri"/>
                <w:b/>
                <w:spacing w:val="2"/>
                <w:sz w:val="24"/>
                <w:szCs w:val="24"/>
                <w:lang w:eastAsia="en-US"/>
              </w:rPr>
            </w:pPr>
            <w:r w:rsidRPr="00513F24">
              <w:rPr>
                <w:rFonts w:eastAsia="Calibri"/>
                <w:b/>
                <w:spacing w:val="2"/>
                <w:sz w:val="24"/>
                <w:szCs w:val="24"/>
                <w:lang w:eastAsia="en-US"/>
              </w:rPr>
              <w:t>37 </w:t>
            </w:r>
            <w:r w:rsidR="007675D7" w:rsidRPr="00513F24">
              <w:rPr>
                <w:rFonts w:eastAsia="Calibri"/>
                <w:b/>
                <w:spacing w:val="2"/>
                <w:sz w:val="24"/>
                <w:szCs w:val="24"/>
                <w:lang w:eastAsia="en-US"/>
              </w:rPr>
              <w:t>940</w:t>
            </w:r>
            <w:r w:rsidRPr="00513F24">
              <w:rPr>
                <w:rFonts w:eastAsia="Calibri"/>
                <w:b/>
                <w:spacing w:val="2"/>
                <w:sz w:val="24"/>
                <w:szCs w:val="24"/>
                <w:lang w:eastAsia="en-US"/>
              </w:rPr>
              <w:t>,</w:t>
            </w:r>
            <w:r w:rsidR="007675D7" w:rsidRPr="00513F24">
              <w:rPr>
                <w:rFonts w:eastAsia="Calibri"/>
                <w:b/>
                <w:spacing w:val="2"/>
                <w:sz w:val="24"/>
                <w:szCs w:val="24"/>
                <w:lang w:eastAsia="en-US"/>
              </w:rPr>
              <w:t>6</w:t>
            </w:r>
          </w:p>
        </w:tc>
      </w:tr>
    </w:tbl>
    <w:p w14:paraId="231C8029" w14:textId="77777777" w:rsidR="00827314" w:rsidRPr="00513F24" w:rsidRDefault="00827314" w:rsidP="00827314">
      <w:pPr>
        <w:ind w:firstLine="567"/>
        <w:jc w:val="both"/>
        <w:rPr>
          <w:spacing w:val="2"/>
          <w:sz w:val="24"/>
          <w:szCs w:val="24"/>
        </w:rPr>
      </w:pPr>
      <w:r w:rsidRPr="00513F24">
        <w:rPr>
          <w:spacing w:val="2"/>
          <w:sz w:val="24"/>
          <w:szCs w:val="24"/>
        </w:rPr>
        <w:t xml:space="preserve">В 2017 году был проведен анализ целесообразности корректировки коэффициента базовой доходности (К2) по ЕНВД в Томском районе. Анализ показал, что увеличение корректирующих коэффициентов будет иметь негативные последствия в виде увеличения нагрузки на субъекты малого и среднего предпринимательства, в то время как уменьшение корректирующих коэффициентов приведет к выпадающим доходам бюджета Томского района. </w:t>
      </w:r>
    </w:p>
    <w:p w14:paraId="176D75E5" w14:textId="2DF93408" w:rsidR="00827314" w:rsidRPr="0039532D" w:rsidRDefault="00827314" w:rsidP="00827314">
      <w:pPr>
        <w:ind w:firstLine="567"/>
        <w:jc w:val="both"/>
        <w:rPr>
          <w:spacing w:val="2"/>
          <w:sz w:val="24"/>
          <w:szCs w:val="24"/>
        </w:rPr>
      </w:pPr>
      <w:r w:rsidRPr="002B464F">
        <w:rPr>
          <w:spacing w:val="2"/>
          <w:sz w:val="24"/>
          <w:szCs w:val="24"/>
        </w:rPr>
        <w:t xml:space="preserve">Количество Индивидуальных предпринимателей без образования юридического лица на 1 </w:t>
      </w:r>
      <w:r w:rsidR="002B464F" w:rsidRPr="002B464F">
        <w:rPr>
          <w:spacing w:val="2"/>
          <w:sz w:val="24"/>
          <w:szCs w:val="24"/>
        </w:rPr>
        <w:t>января</w:t>
      </w:r>
      <w:r w:rsidRPr="002B464F">
        <w:rPr>
          <w:spacing w:val="2"/>
          <w:sz w:val="24"/>
          <w:szCs w:val="24"/>
        </w:rPr>
        <w:t xml:space="preserve"> 201</w:t>
      </w:r>
      <w:r w:rsidR="002B464F" w:rsidRPr="002B464F">
        <w:rPr>
          <w:spacing w:val="2"/>
          <w:sz w:val="24"/>
          <w:szCs w:val="24"/>
        </w:rPr>
        <w:t>8</w:t>
      </w:r>
      <w:r w:rsidRPr="002B464F">
        <w:rPr>
          <w:spacing w:val="2"/>
          <w:sz w:val="24"/>
          <w:szCs w:val="24"/>
        </w:rPr>
        <w:t xml:space="preserve"> года увеличилось на 1</w:t>
      </w:r>
      <w:r w:rsidR="002B464F" w:rsidRPr="002B464F">
        <w:rPr>
          <w:spacing w:val="2"/>
          <w:sz w:val="24"/>
          <w:szCs w:val="24"/>
        </w:rPr>
        <w:t>42</w:t>
      </w:r>
      <w:r w:rsidRPr="002B464F">
        <w:rPr>
          <w:spacing w:val="2"/>
          <w:sz w:val="24"/>
          <w:szCs w:val="24"/>
        </w:rPr>
        <w:t xml:space="preserve"> единиц</w:t>
      </w:r>
      <w:r w:rsidR="002B464F" w:rsidRPr="002B464F">
        <w:rPr>
          <w:spacing w:val="2"/>
          <w:sz w:val="24"/>
          <w:szCs w:val="24"/>
        </w:rPr>
        <w:t>ы</w:t>
      </w:r>
      <w:r w:rsidRPr="002B464F">
        <w:rPr>
          <w:spacing w:val="2"/>
          <w:sz w:val="24"/>
          <w:szCs w:val="24"/>
        </w:rPr>
        <w:t xml:space="preserve"> по отношению к 1 января 2017 года и </w:t>
      </w:r>
      <w:r w:rsidRPr="0039532D">
        <w:rPr>
          <w:spacing w:val="2"/>
          <w:sz w:val="24"/>
          <w:szCs w:val="24"/>
        </w:rPr>
        <w:t xml:space="preserve">составило </w:t>
      </w:r>
      <w:r w:rsidR="002B464F" w:rsidRPr="0039532D">
        <w:rPr>
          <w:spacing w:val="2"/>
          <w:sz w:val="24"/>
          <w:szCs w:val="24"/>
        </w:rPr>
        <w:t xml:space="preserve">1853 </w:t>
      </w:r>
      <w:r w:rsidRPr="0039532D">
        <w:rPr>
          <w:spacing w:val="2"/>
          <w:sz w:val="24"/>
          <w:szCs w:val="24"/>
        </w:rPr>
        <w:t>единиц</w:t>
      </w:r>
      <w:r w:rsidR="002B464F" w:rsidRPr="0039532D">
        <w:rPr>
          <w:spacing w:val="2"/>
          <w:sz w:val="24"/>
          <w:szCs w:val="24"/>
        </w:rPr>
        <w:t>ы</w:t>
      </w:r>
      <w:r w:rsidRPr="0039532D">
        <w:rPr>
          <w:spacing w:val="2"/>
          <w:sz w:val="24"/>
          <w:szCs w:val="24"/>
        </w:rPr>
        <w:t>. На 1000 жителей района приходится 25 индивидуальных предпринимателей.</w:t>
      </w:r>
    </w:p>
    <w:p w14:paraId="5D50933A" w14:textId="3E2D6860" w:rsidR="00827314" w:rsidRPr="0039532D" w:rsidRDefault="00827314" w:rsidP="00827314">
      <w:pPr>
        <w:ind w:firstLine="567"/>
        <w:jc w:val="both"/>
        <w:rPr>
          <w:spacing w:val="2"/>
          <w:sz w:val="24"/>
          <w:szCs w:val="24"/>
        </w:rPr>
      </w:pPr>
      <w:r w:rsidRPr="0039532D">
        <w:rPr>
          <w:spacing w:val="2"/>
          <w:sz w:val="24"/>
          <w:szCs w:val="24"/>
        </w:rPr>
        <w:t>Количество субъектов малого и среднего предпринимательства на 01.</w:t>
      </w:r>
      <w:r w:rsidR="0039532D" w:rsidRPr="0039532D">
        <w:rPr>
          <w:spacing w:val="2"/>
          <w:sz w:val="24"/>
          <w:szCs w:val="24"/>
        </w:rPr>
        <w:t>01</w:t>
      </w:r>
      <w:r w:rsidRPr="0039532D">
        <w:rPr>
          <w:spacing w:val="2"/>
          <w:sz w:val="24"/>
          <w:szCs w:val="24"/>
        </w:rPr>
        <w:t>.201</w:t>
      </w:r>
      <w:r w:rsidR="0039532D" w:rsidRPr="0039532D">
        <w:rPr>
          <w:spacing w:val="2"/>
          <w:sz w:val="24"/>
          <w:szCs w:val="24"/>
        </w:rPr>
        <w:t>8</w:t>
      </w:r>
      <w:r w:rsidRPr="0039532D">
        <w:rPr>
          <w:spacing w:val="2"/>
          <w:sz w:val="24"/>
          <w:szCs w:val="24"/>
        </w:rPr>
        <w:t xml:space="preserve"> составило </w:t>
      </w:r>
      <w:r w:rsidR="0039532D" w:rsidRPr="0039532D">
        <w:rPr>
          <w:spacing w:val="2"/>
          <w:sz w:val="24"/>
          <w:szCs w:val="24"/>
        </w:rPr>
        <w:t>2967 единиц, что на 1,4 % больше данного показателя по состоянию на 01.01.2017 (</w:t>
      </w:r>
      <w:r w:rsidRPr="0039532D">
        <w:rPr>
          <w:spacing w:val="2"/>
          <w:sz w:val="24"/>
          <w:szCs w:val="24"/>
        </w:rPr>
        <w:t>2926 единиц</w:t>
      </w:r>
      <w:r w:rsidR="0039532D" w:rsidRPr="0039532D">
        <w:rPr>
          <w:spacing w:val="2"/>
          <w:sz w:val="24"/>
          <w:szCs w:val="24"/>
        </w:rPr>
        <w:t>)</w:t>
      </w:r>
      <w:r w:rsidRPr="0039532D">
        <w:rPr>
          <w:spacing w:val="2"/>
          <w:sz w:val="24"/>
          <w:szCs w:val="24"/>
        </w:rPr>
        <w:t>.</w:t>
      </w:r>
    </w:p>
    <w:p w14:paraId="772D0B62" w14:textId="75464618" w:rsidR="00827314" w:rsidRPr="0039532D" w:rsidRDefault="00827314" w:rsidP="00827314">
      <w:pPr>
        <w:ind w:firstLine="567"/>
        <w:jc w:val="both"/>
        <w:rPr>
          <w:spacing w:val="2"/>
          <w:sz w:val="24"/>
          <w:szCs w:val="24"/>
        </w:rPr>
      </w:pPr>
      <w:r w:rsidRPr="0039532D">
        <w:rPr>
          <w:spacing w:val="2"/>
          <w:sz w:val="24"/>
          <w:szCs w:val="24"/>
        </w:rPr>
        <w:t xml:space="preserve">Общая численность работающих в сфере малого и среднего предпринимательства – 5,8 тыс. чел. </w:t>
      </w:r>
    </w:p>
    <w:p w14:paraId="161A9D59" w14:textId="77777777" w:rsidR="00827314" w:rsidRPr="00513F24" w:rsidRDefault="00827314" w:rsidP="00827314">
      <w:pPr>
        <w:ind w:firstLine="567"/>
        <w:jc w:val="both"/>
        <w:rPr>
          <w:spacing w:val="2"/>
          <w:sz w:val="24"/>
          <w:szCs w:val="24"/>
        </w:rPr>
      </w:pPr>
      <w:r w:rsidRPr="00513F24">
        <w:rPr>
          <w:rFonts w:ascii="inherit" w:hAnsi="inherit" w:cs="Arial"/>
          <w:sz w:val="24"/>
          <w:szCs w:val="24"/>
          <w:lang w:eastAsia="ru-RU"/>
        </w:rPr>
        <w:t>Поддержка субъектов малого и среднего предпринимательства в Томском районе осуществляется посредством реализации</w:t>
      </w:r>
      <w:r w:rsidRPr="00513F24">
        <w:rPr>
          <w:spacing w:val="2"/>
          <w:sz w:val="24"/>
          <w:szCs w:val="24"/>
        </w:rPr>
        <w:t xml:space="preserve"> муниципальной программы «Развитие малого и среднего предпринимательства на территории Томского района, на 2016-2020 годы», которая направлена на формирование условий для развития малого и среднего предпринимательства в Томском районе.</w:t>
      </w:r>
    </w:p>
    <w:p w14:paraId="161324CB" w14:textId="77777777" w:rsidR="00827314" w:rsidRPr="00513F24" w:rsidRDefault="00827314" w:rsidP="00827314">
      <w:pPr>
        <w:pStyle w:val="afc"/>
        <w:spacing w:before="0" w:beforeAutospacing="0" w:after="0" w:afterAutospacing="0"/>
        <w:ind w:firstLine="567"/>
        <w:jc w:val="both"/>
        <w:rPr>
          <w:spacing w:val="2"/>
        </w:rPr>
      </w:pPr>
      <w:r w:rsidRPr="00513F24">
        <w:rPr>
          <w:spacing w:val="2"/>
        </w:rPr>
        <w:t>Программа реализуется путем предоставления субъектам малого и среднего предпринимательства информационной, консультационной, имущественной, финансовой поддержки. Механизмы реализации программы, ее программные мероприятия определены исходя из основной цели Программы и задач, необходимых для решения поставленной цели.</w:t>
      </w:r>
    </w:p>
    <w:p w14:paraId="777741D4" w14:textId="77777777" w:rsidR="00827314" w:rsidRPr="00513F24" w:rsidRDefault="00827314" w:rsidP="00827314">
      <w:pPr>
        <w:pStyle w:val="afc"/>
        <w:spacing w:before="0" w:beforeAutospacing="0" w:after="0" w:afterAutospacing="0"/>
        <w:ind w:firstLine="567"/>
        <w:jc w:val="both"/>
        <w:rPr>
          <w:spacing w:val="2"/>
        </w:rPr>
      </w:pPr>
      <w:r w:rsidRPr="00513F24">
        <w:rPr>
          <w:spacing w:val="2"/>
        </w:rPr>
        <w:t xml:space="preserve">В 2017 году специалистами сектора потребительского рынка и малого предпринимательства совместно со специалистами организаций инфраструктуры поддержки предпринимательства дано более 200 консультаций по вопросам открытия и ведения бизнеса. </w:t>
      </w:r>
    </w:p>
    <w:p w14:paraId="35256A29" w14:textId="77777777" w:rsidR="00827314" w:rsidRPr="00513F24" w:rsidRDefault="00827314" w:rsidP="00827314">
      <w:pPr>
        <w:ind w:firstLine="567"/>
        <w:jc w:val="both"/>
        <w:rPr>
          <w:sz w:val="24"/>
          <w:szCs w:val="24"/>
        </w:rPr>
      </w:pPr>
      <w:r w:rsidRPr="00513F24">
        <w:rPr>
          <w:sz w:val="24"/>
          <w:szCs w:val="24"/>
        </w:rPr>
        <w:t xml:space="preserve">В апреле 2017 года муниципальное образование «Томский район» участвовало в конкурсном отборе поддержки муниципальных программ развития малого и среднего предпринимательства. </w:t>
      </w:r>
      <w:r w:rsidRPr="00513F24">
        <w:rPr>
          <w:spacing w:val="2"/>
          <w:sz w:val="24"/>
          <w:szCs w:val="24"/>
        </w:rPr>
        <w:t>На реализацию муниципальной программы в 2017 году было выделено из бюджета Томского района 250,0</w:t>
      </w:r>
      <w:r w:rsidRPr="00513F24">
        <w:rPr>
          <w:sz w:val="24"/>
          <w:szCs w:val="24"/>
        </w:rPr>
        <w:t xml:space="preserve"> тыс. руб., а из средств областного бюджета – 732,7 тыс. руб., в том числе: </w:t>
      </w:r>
    </w:p>
    <w:p w14:paraId="77668261" w14:textId="77777777" w:rsidR="00827314" w:rsidRPr="00513F24" w:rsidRDefault="00827314" w:rsidP="00827314">
      <w:pPr>
        <w:ind w:firstLine="567"/>
        <w:jc w:val="both"/>
        <w:rPr>
          <w:sz w:val="24"/>
          <w:szCs w:val="24"/>
        </w:rPr>
      </w:pPr>
      <w:r w:rsidRPr="00513F24">
        <w:rPr>
          <w:sz w:val="24"/>
          <w:szCs w:val="24"/>
        </w:rPr>
        <w:t>- на проведение мероприятий «Организация и проведение мероприятий в рамках празднования профессионального праздника – Дня Российского предпринимательства в Томском районе в размере 70,0 тыс. из местного бюджета и 99,0 тыс. руб. из областного бюджета;</w:t>
      </w:r>
    </w:p>
    <w:p w14:paraId="32A4BB20" w14:textId="77777777" w:rsidR="00827314" w:rsidRPr="00513F24" w:rsidRDefault="00827314" w:rsidP="00827314">
      <w:pPr>
        <w:ind w:firstLine="567"/>
        <w:jc w:val="both"/>
        <w:rPr>
          <w:sz w:val="24"/>
          <w:szCs w:val="24"/>
        </w:rPr>
      </w:pPr>
      <w:r w:rsidRPr="00513F24">
        <w:rPr>
          <w:sz w:val="24"/>
          <w:szCs w:val="24"/>
        </w:rPr>
        <w:t xml:space="preserve">- на проведение мероприятий «Организация и проведение районных, межрайонных конкурсов между субъектами малого и среднего предпринимательства, организация и проведение выставок, ярмарок» в размере 80,0 тыс. руб. из местного бюджета и 113,7 тыс. руб. из областного бюджета.    </w:t>
      </w:r>
    </w:p>
    <w:p w14:paraId="74AB8613" w14:textId="77777777" w:rsidR="00827314" w:rsidRPr="00513F24" w:rsidRDefault="00827314" w:rsidP="00827314">
      <w:pPr>
        <w:ind w:firstLine="567"/>
        <w:jc w:val="both"/>
        <w:rPr>
          <w:sz w:val="24"/>
          <w:szCs w:val="24"/>
        </w:rPr>
      </w:pPr>
      <w:r w:rsidRPr="00513F24">
        <w:rPr>
          <w:sz w:val="24"/>
          <w:szCs w:val="24"/>
        </w:rPr>
        <w:lastRenderedPageBreak/>
        <w:t>- на предоставление иного межбюджетного трансферта Моряковскому сельскому поселению на обеспечение деятельности организации, являющейся управляющей компанией Моряковский бизнес-инкубатор– 50,0 тыс. руб. из местного бюджета и 450,0 тыс. руб. из областного бюджета;</w:t>
      </w:r>
    </w:p>
    <w:p w14:paraId="734383BB" w14:textId="4C4DEDE6" w:rsidR="00827314" w:rsidRPr="00513F24" w:rsidRDefault="00827314" w:rsidP="00827314">
      <w:pPr>
        <w:ind w:firstLine="567"/>
        <w:jc w:val="both"/>
        <w:rPr>
          <w:sz w:val="24"/>
          <w:szCs w:val="24"/>
        </w:rPr>
      </w:pPr>
      <w:r w:rsidRPr="00513F24">
        <w:rPr>
          <w:sz w:val="24"/>
          <w:szCs w:val="24"/>
        </w:rPr>
        <w:t>- на оказание услуги по организации и проведению мероприятий</w:t>
      </w:r>
      <w:r w:rsidR="00583233" w:rsidRPr="00513F24">
        <w:rPr>
          <w:sz w:val="24"/>
          <w:szCs w:val="24"/>
        </w:rPr>
        <w:t>,</w:t>
      </w:r>
      <w:r w:rsidRPr="00513F24">
        <w:rPr>
          <w:sz w:val="24"/>
          <w:szCs w:val="24"/>
        </w:rPr>
        <w:t xml:space="preserve"> направленных на вовлечение молодёжи в предпринимательскую деятельность (проведение семинара ООО «Цент</w:t>
      </w:r>
      <w:r w:rsidR="0061148B">
        <w:rPr>
          <w:sz w:val="24"/>
          <w:szCs w:val="24"/>
        </w:rPr>
        <w:t>р</w:t>
      </w:r>
      <w:r w:rsidRPr="00513F24">
        <w:rPr>
          <w:sz w:val="24"/>
          <w:szCs w:val="24"/>
        </w:rPr>
        <w:t xml:space="preserve"> бизнес-технологий» - 50 тыс. руб. местного бюджета и 70,0 тыс. руб. из областного бюджета;</w:t>
      </w:r>
    </w:p>
    <w:p w14:paraId="00218E74" w14:textId="77777777" w:rsidR="00827314" w:rsidRPr="00513F24" w:rsidRDefault="00827314" w:rsidP="00827314">
      <w:pPr>
        <w:autoSpaceDE w:val="0"/>
        <w:snapToGrid w:val="0"/>
        <w:ind w:firstLine="567"/>
        <w:jc w:val="both"/>
        <w:rPr>
          <w:sz w:val="24"/>
          <w:szCs w:val="24"/>
        </w:rPr>
      </w:pPr>
      <w:r w:rsidRPr="00513F24">
        <w:rPr>
          <w:rFonts w:eastAsia="Arial"/>
          <w:sz w:val="24"/>
          <w:szCs w:val="24"/>
        </w:rPr>
        <w:t>Основное финансирование программы в 2017 году – 50,88 % направлено на предоставление иного межбюджетного трансферта Моряковскому сельскому поселению на обеспечение деятельности организации, являющейся управляющей компанией Моряковского бизнес-инкубатора.</w:t>
      </w:r>
    </w:p>
    <w:p w14:paraId="2262B2D0" w14:textId="77777777" w:rsidR="00827314" w:rsidRPr="00513F24" w:rsidRDefault="00827314" w:rsidP="00827314">
      <w:pPr>
        <w:shd w:val="clear" w:color="auto" w:fill="FFFFFF"/>
        <w:ind w:firstLine="567"/>
        <w:jc w:val="both"/>
        <w:rPr>
          <w:sz w:val="24"/>
          <w:szCs w:val="24"/>
        </w:rPr>
      </w:pPr>
      <w:r w:rsidRPr="00513F24">
        <w:rPr>
          <w:sz w:val="24"/>
          <w:szCs w:val="24"/>
        </w:rPr>
        <w:t>С целью популяризации предпринимательской деятельности в 2017 году проводились следующие мероприятия:</w:t>
      </w:r>
    </w:p>
    <w:p w14:paraId="3F7291A8" w14:textId="77777777" w:rsidR="00827314" w:rsidRPr="00513F24" w:rsidRDefault="00827314" w:rsidP="00827314">
      <w:pPr>
        <w:numPr>
          <w:ilvl w:val="0"/>
          <w:numId w:val="31"/>
        </w:numPr>
        <w:shd w:val="clear" w:color="auto" w:fill="FFFFFF"/>
        <w:ind w:left="0" w:firstLine="567"/>
        <w:jc w:val="both"/>
        <w:rPr>
          <w:sz w:val="24"/>
          <w:szCs w:val="24"/>
        </w:rPr>
      </w:pPr>
      <w:r w:rsidRPr="00513F24">
        <w:rPr>
          <w:sz w:val="24"/>
          <w:szCs w:val="24"/>
        </w:rPr>
        <w:t xml:space="preserve"> проведено праздничное мероприятие «День российского предпринимательства в Томском районе», израсходовано 70 тыс. рублей. На мероприятии присутствовало более 50 предпринимателей района. Для поздравления были приглашены представители Думы Томского района, налоговой инспекции Томского района, пенсионного фонда. Для предпринимателей организован праздничный концерт, 19 предпринимателей района были награждены почетными грамотами Администрации района. Всем награжденным вручены подарки, был организован праздничный фуршет; </w:t>
      </w:r>
    </w:p>
    <w:p w14:paraId="294AB5D2" w14:textId="44D0DDFE" w:rsidR="00827314" w:rsidRPr="00513F24" w:rsidRDefault="00827314" w:rsidP="00827314">
      <w:pPr>
        <w:numPr>
          <w:ilvl w:val="0"/>
          <w:numId w:val="31"/>
        </w:numPr>
        <w:shd w:val="clear" w:color="auto" w:fill="FFFFFF"/>
        <w:ind w:left="0" w:firstLine="567"/>
        <w:jc w:val="both"/>
        <w:rPr>
          <w:sz w:val="24"/>
          <w:szCs w:val="24"/>
        </w:rPr>
      </w:pPr>
      <w:r w:rsidRPr="00513F24">
        <w:rPr>
          <w:sz w:val="24"/>
          <w:szCs w:val="24"/>
        </w:rPr>
        <w:t>в течение года публиковались материалы по пропаганде и популяризации предпринимательской деятельности на сайте Администрации Томского района (о проведении обучающих семинаров для молодежи, дня Комитета по лицензированию Администрации Томской области, о проведении ежегодного районного Конкурса предприятий торговли и общественного питания на лучшее праздничное новогоднее оформление и праздничное обслуживание населения на территории Томско</w:t>
      </w:r>
      <w:r w:rsidR="0061148B">
        <w:rPr>
          <w:sz w:val="24"/>
          <w:szCs w:val="24"/>
        </w:rPr>
        <w:t>го района);</w:t>
      </w:r>
    </w:p>
    <w:p w14:paraId="322E0052" w14:textId="1FF42B63" w:rsidR="00827314" w:rsidRPr="00513F24" w:rsidRDefault="00827314" w:rsidP="00827314">
      <w:pPr>
        <w:numPr>
          <w:ilvl w:val="0"/>
          <w:numId w:val="31"/>
        </w:numPr>
        <w:shd w:val="clear" w:color="auto" w:fill="FFFFFF"/>
        <w:tabs>
          <w:tab w:val="left" w:pos="360"/>
        </w:tabs>
        <w:suppressAutoHyphens/>
        <w:ind w:left="0" w:firstLine="567"/>
        <w:jc w:val="both"/>
        <w:rPr>
          <w:sz w:val="24"/>
          <w:szCs w:val="24"/>
        </w:rPr>
      </w:pPr>
      <w:r w:rsidRPr="00513F24">
        <w:rPr>
          <w:sz w:val="24"/>
          <w:szCs w:val="24"/>
        </w:rPr>
        <w:t xml:space="preserve"> в течении двух дней 20 и 21</w:t>
      </w:r>
      <w:r w:rsidR="00513F24">
        <w:rPr>
          <w:sz w:val="24"/>
          <w:szCs w:val="24"/>
        </w:rPr>
        <w:t xml:space="preserve"> </w:t>
      </w:r>
      <w:r w:rsidRPr="00513F24">
        <w:rPr>
          <w:sz w:val="24"/>
          <w:szCs w:val="24"/>
        </w:rPr>
        <w:t>ноября 2017 в конференц-зале ООО «Центра бизнес-технологий» (ТЦ «Статус</w:t>
      </w:r>
      <w:r w:rsidR="0061148B">
        <w:rPr>
          <w:sz w:val="24"/>
          <w:szCs w:val="24"/>
        </w:rPr>
        <w:t>»</w:t>
      </w:r>
      <w:r w:rsidRPr="00513F24">
        <w:rPr>
          <w:sz w:val="24"/>
          <w:szCs w:val="24"/>
        </w:rPr>
        <w:t>) был проведен обучающий семинар, направленный на обучение, развитие молодёжного предпринимательства в Томском районе. В мероприятии приняли участие около 30 молодых людей, жителей Томского района. За два учебных дня участники мероприятия узнали о механизмах поддержки стартующего бизнеса, технологиях разработки бизнес-плана, вопросах государственной регистрации бизнеса, выборе системы налогообложения. Программа включала в себя деловые игры и практикум. По окончании обучения всем участникам были выданы сертификаты;</w:t>
      </w:r>
    </w:p>
    <w:p w14:paraId="29CF2B1F" w14:textId="4DAA35F0" w:rsidR="00827314" w:rsidRPr="00513F24" w:rsidRDefault="00827314" w:rsidP="00827314">
      <w:pPr>
        <w:numPr>
          <w:ilvl w:val="0"/>
          <w:numId w:val="31"/>
        </w:numPr>
        <w:shd w:val="clear" w:color="auto" w:fill="FFFFFF"/>
        <w:tabs>
          <w:tab w:val="left" w:pos="360"/>
        </w:tabs>
        <w:suppressAutoHyphens/>
        <w:ind w:left="0" w:firstLine="567"/>
        <w:jc w:val="both"/>
        <w:rPr>
          <w:sz w:val="24"/>
          <w:szCs w:val="24"/>
        </w:rPr>
      </w:pPr>
      <w:r w:rsidRPr="00513F24">
        <w:rPr>
          <w:sz w:val="24"/>
          <w:szCs w:val="24"/>
        </w:rPr>
        <w:t>в течение четырех дней с 27 по 30 ноября 2017 в конференц-зале ООО «Центра бизнес-технологий» (ТЦ «Статус) были проведены два обучающих семинара, направленные на обучение, развитие молодёжного предпринимательства в Томском районе. В мероприятиях приняли участие около 40 учащихся из МБОУ «</w:t>
      </w:r>
      <w:proofErr w:type="spellStart"/>
      <w:r w:rsidRPr="00513F24">
        <w:rPr>
          <w:sz w:val="24"/>
          <w:szCs w:val="24"/>
        </w:rPr>
        <w:t>Зональненская</w:t>
      </w:r>
      <w:proofErr w:type="spellEnd"/>
      <w:r w:rsidRPr="00513F24">
        <w:rPr>
          <w:sz w:val="24"/>
          <w:szCs w:val="24"/>
        </w:rPr>
        <w:t xml:space="preserve"> СОШ» и МБОУ «</w:t>
      </w:r>
      <w:proofErr w:type="spellStart"/>
      <w:r w:rsidRPr="00513F24">
        <w:rPr>
          <w:sz w:val="24"/>
          <w:szCs w:val="24"/>
        </w:rPr>
        <w:t>Кисловская</w:t>
      </w:r>
      <w:proofErr w:type="spellEnd"/>
      <w:r w:rsidRPr="00513F24">
        <w:rPr>
          <w:sz w:val="24"/>
          <w:szCs w:val="24"/>
        </w:rPr>
        <w:t xml:space="preserve"> СОШ». За четыре учебных дня школьники узнали</w:t>
      </w:r>
      <w:r w:rsidR="00583233" w:rsidRPr="00513F24">
        <w:rPr>
          <w:sz w:val="24"/>
          <w:szCs w:val="24"/>
        </w:rPr>
        <w:t>,</w:t>
      </w:r>
      <w:r w:rsidRPr="00513F24">
        <w:rPr>
          <w:sz w:val="24"/>
          <w:szCs w:val="24"/>
        </w:rPr>
        <w:t xml:space="preserve"> как проходит путь к собственному бизнесу, кто такой </w:t>
      </w:r>
      <w:r w:rsidR="0061148B">
        <w:rPr>
          <w:sz w:val="24"/>
          <w:szCs w:val="24"/>
        </w:rPr>
        <w:t>л</w:t>
      </w:r>
      <w:r w:rsidRPr="00513F24">
        <w:rPr>
          <w:sz w:val="24"/>
          <w:szCs w:val="24"/>
        </w:rPr>
        <w:t>идер, меры измерения успешности и много</w:t>
      </w:r>
      <w:r w:rsidR="0061148B">
        <w:rPr>
          <w:sz w:val="24"/>
          <w:szCs w:val="24"/>
        </w:rPr>
        <w:t>е</w:t>
      </w:r>
      <w:r w:rsidRPr="00513F24">
        <w:rPr>
          <w:sz w:val="24"/>
          <w:szCs w:val="24"/>
        </w:rPr>
        <w:t xml:space="preserve"> друго</w:t>
      </w:r>
      <w:r w:rsidR="0061148B">
        <w:rPr>
          <w:sz w:val="24"/>
          <w:szCs w:val="24"/>
        </w:rPr>
        <w:t>е</w:t>
      </w:r>
      <w:r w:rsidRPr="00513F24">
        <w:rPr>
          <w:sz w:val="24"/>
          <w:szCs w:val="24"/>
        </w:rPr>
        <w:t>. Программа включала в себя деловые игры и практикум. По окончании обучения всем уча</w:t>
      </w:r>
      <w:r w:rsidR="0061148B">
        <w:rPr>
          <w:sz w:val="24"/>
          <w:szCs w:val="24"/>
        </w:rPr>
        <w:t>стникам были выданы сертификаты;</w:t>
      </w:r>
    </w:p>
    <w:p w14:paraId="0BB61C3B" w14:textId="77777777" w:rsidR="00827314" w:rsidRPr="00513F24" w:rsidRDefault="00827314" w:rsidP="00827314">
      <w:pPr>
        <w:numPr>
          <w:ilvl w:val="0"/>
          <w:numId w:val="31"/>
        </w:numPr>
        <w:shd w:val="clear" w:color="auto" w:fill="FFFFFF"/>
        <w:tabs>
          <w:tab w:val="left" w:pos="360"/>
        </w:tabs>
        <w:suppressAutoHyphens/>
        <w:ind w:left="0" w:firstLine="567"/>
        <w:jc w:val="both"/>
        <w:rPr>
          <w:sz w:val="24"/>
          <w:szCs w:val="24"/>
        </w:rPr>
      </w:pPr>
      <w:r w:rsidRPr="00513F24">
        <w:rPr>
          <w:sz w:val="24"/>
          <w:szCs w:val="24"/>
        </w:rPr>
        <w:t xml:space="preserve"> в течение 2017 года постоянно обновлялся сайт «Малый бизнес Томского района» (www.mb.tradm.ru), где представлены полезные информационные материалы, новости, аналитические и обзорные материалы, которые могут быть использованы в работе субъектами малого и среднего бизнеса.</w:t>
      </w:r>
    </w:p>
    <w:p w14:paraId="6465C059" w14:textId="77777777" w:rsidR="00827314" w:rsidRPr="007A1FDC" w:rsidRDefault="00827314" w:rsidP="00827314">
      <w:pPr>
        <w:ind w:firstLine="567"/>
        <w:rPr>
          <w:b/>
          <w:i/>
          <w:color w:val="FF0000"/>
          <w:sz w:val="24"/>
          <w:szCs w:val="24"/>
        </w:rPr>
      </w:pPr>
    </w:p>
    <w:p w14:paraId="2E910A06" w14:textId="77777777" w:rsidR="00827314" w:rsidRPr="00513F24" w:rsidRDefault="00827314" w:rsidP="00827314">
      <w:pPr>
        <w:ind w:firstLine="567"/>
        <w:rPr>
          <w:b/>
          <w:i/>
          <w:sz w:val="24"/>
          <w:szCs w:val="24"/>
        </w:rPr>
      </w:pPr>
      <w:r w:rsidRPr="00513F24">
        <w:rPr>
          <w:b/>
          <w:i/>
          <w:sz w:val="24"/>
          <w:szCs w:val="24"/>
        </w:rPr>
        <w:t>Потребительский рынок</w:t>
      </w:r>
    </w:p>
    <w:p w14:paraId="0D3A4D0B" w14:textId="01B46C20" w:rsidR="00827314" w:rsidRPr="003D3309" w:rsidRDefault="00827314" w:rsidP="00827314">
      <w:pPr>
        <w:shd w:val="clear" w:color="auto" w:fill="FFFFFF"/>
        <w:tabs>
          <w:tab w:val="left" w:pos="0"/>
        </w:tabs>
        <w:suppressAutoHyphens/>
        <w:ind w:firstLine="567"/>
        <w:jc w:val="both"/>
        <w:rPr>
          <w:sz w:val="24"/>
          <w:szCs w:val="24"/>
        </w:rPr>
      </w:pPr>
      <w:r w:rsidRPr="00513F24">
        <w:rPr>
          <w:sz w:val="24"/>
          <w:szCs w:val="24"/>
        </w:rPr>
        <w:t>Основным направление</w:t>
      </w:r>
      <w:r w:rsidR="003F1309" w:rsidRPr="00513F24">
        <w:rPr>
          <w:sz w:val="24"/>
          <w:szCs w:val="24"/>
        </w:rPr>
        <w:t xml:space="preserve">м в экономике Томского района </w:t>
      </w:r>
      <w:r w:rsidRPr="00513F24">
        <w:rPr>
          <w:sz w:val="24"/>
          <w:szCs w:val="24"/>
        </w:rPr>
        <w:t>является</w:t>
      </w:r>
      <w:r w:rsidR="003F1309" w:rsidRPr="00513F24">
        <w:rPr>
          <w:sz w:val="24"/>
          <w:szCs w:val="24"/>
        </w:rPr>
        <w:t xml:space="preserve"> </w:t>
      </w:r>
      <w:r w:rsidRPr="00513F24">
        <w:rPr>
          <w:sz w:val="24"/>
          <w:szCs w:val="24"/>
        </w:rPr>
        <w:t xml:space="preserve">развитие потребительского рынка, обеспечивающего удовлетворение потребностей в товарах народного потребления и услугах </w:t>
      </w:r>
      <w:r w:rsidR="003D3309" w:rsidRPr="003D3309">
        <w:rPr>
          <w:sz w:val="24"/>
          <w:szCs w:val="24"/>
        </w:rPr>
        <w:t>75,2</w:t>
      </w:r>
      <w:r w:rsidRPr="003D3309">
        <w:rPr>
          <w:sz w:val="24"/>
          <w:szCs w:val="24"/>
        </w:rPr>
        <w:t xml:space="preserve"> тыс. жителей района. </w:t>
      </w:r>
    </w:p>
    <w:p w14:paraId="10AA4FB4" w14:textId="3B579292" w:rsidR="00827314" w:rsidRPr="00EB2A38" w:rsidRDefault="00EB2A38" w:rsidP="00827314">
      <w:pPr>
        <w:shd w:val="clear" w:color="auto" w:fill="FFFFFF"/>
        <w:tabs>
          <w:tab w:val="left" w:pos="0"/>
        </w:tabs>
        <w:suppressAutoHyphens/>
        <w:ind w:firstLine="567"/>
        <w:jc w:val="both"/>
        <w:rPr>
          <w:sz w:val="24"/>
          <w:szCs w:val="24"/>
        </w:rPr>
      </w:pPr>
      <w:r w:rsidRPr="00EB2A38">
        <w:rPr>
          <w:sz w:val="24"/>
          <w:szCs w:val="24"/>
        </w:rPr>
        <w:t>Потребительский рынок Томского район представлен 54</w:t>
      </w:r>
      <w:r w:rsidR="00006EA5">
        <w:rPr>
          <w:sz w:val="24"/>
          <w:szCs w:val="24"/>
        </w:rPr>
        <w:t>3</w:t>
      </w:r>
      <w:r w:rsidRPr="00EB2A38">
        <w:rPr>
          <w:sz w:val="24"/>
          <w:szCs w:val="24"/>
        </w:rPr>
        <w:t xml:space="preserve"> предприятиями, в том числе: в сфере торговли работают 3</w:t>
      </w:r>
      <w:r w:rsidR="00006EA5">
        <w:rPr>
          <w:sz w:val="24"/>
          <w:szCs w:val="24"/>
        </w:rPr>
        <w:t>5</w:t>
      </w:r>
      <w:r w:rsidRPr="00EB2A38">
        <w:rPr>
          <w:sz w:val="24"/>
          <w:szCs w:val="24"/>
        </w:rPr>
        <w:t>8 предприяти</w:t>
      </w:r>
      <w:r w:rsidR="0061148B">
        <w:rPr>
          <w:sz w:val="24"/>
          <w:szCs w:val="24"/>
        </w:rPr>
        <w:t>й</w:t>
      </w:r>
      <w:r w:rsidRPr="00EB2A38">
        <w:rPr>
          <w:sz w:val="24"/>
          <w:szCs w:val="24"/>
        </w:rPr>
        <w:t>, в сфере общественного питания - 63 предприяти</w:t>
      </w:r>
      <w:r w:rsidR="0061148B">
        <w:rPr>
          <w:sz w:val="24"/>
          <w:szCs w:val="24"/>
        </w:rPr>
        <w:t>я, 1 предприятие</w:t>
      </w:r>
      <w:r w:rsidRPr="00EB2A38">
        <w:rPr>
          <w:sz w:val="24"/>
          <w:szCs w:val="24"/>
        </w:rPr>
        <w:t xml:space="preserve"> в легкой промышленности, </w:t>
      </w:r>
      <w:r w:rsidR="00D77C78">
        <w:rPr>
          <w:sz w:val="24"/>
          <w:szCs w:val="24"/>
        </w:rPr>
        <w:t>79</w:t>
      </w:r>
      <w:r w:rsidRPr="00EB2A38">
        <w:rPr>
          <w:sz w:val="24"/>
          <w:szCs w:val="24"/>
        </w:rPr>
        <w:t xml:space="preserve"> предприятий в сфере бытового обслуживания, 42 предприяти</w:t>
      </w:r>
      <w:r w:rsidR="00410FB6">
        <w:rPr>
          <w:sz w:val="24"/>
          <w:szCs w:val="24"/>
        </w:rPr>
        <w:t>я</w:t>
      </w:r>
      <w:r w:rsidRPr="00EB2A38">
        <w:rPr>
          <w:sz w:val="24"/>
          <w:szCs w:val="24"/>
        </w:rPr>
        <w:t xml:space="preserve"> в пищевой промышленности.</w:t>
      </w:r>
    </w:p>
    <w:p w14:paraId="70C06269"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 xml:space="preserve">В связи с внесением изменений в 2017 году в федеральное законодательство в части применения автоматизированной системы ЕГАИС и внедрению </w:t>
      </w:r>
      <w:proofErr w:type="spellStart"/>
      <w:r w:rsidRPr="00513F24">
        <w:rPr>
          <w:sz w:val="24"/>
          <w:szCs w:val="24"/>
        </w:rPr>
        <w:t>контрольно</w:t>
      </w:r>
      <w:proofErr w:type="spellEnd"/>
      <w:r w:rsidRPr="00513F24">
        <w:rPr>
          <w:sz w:val="24"/>
          <w:szCs w:val="24"/>
        </w:rPr>
        <w:t xml:space="preserve"> – кассовой техники нового поколения </w:t>
      </w:r>
      <w:r w:rsidRPr="00513F24">
        <w:rPr>
          <w:sz w:val="24"/>
          <w:szCs w:val="24"/>
        </w:rPr>
        <w:lastRenderedPageBreak/>
        <w:t xml:space="preserve">проводилась работа по разъяснению законодательства предпринимателям Томского района, в течении 2017 года были проведены 2 семинара для субъектов малого и среднего предпринимательства. </w:t>
      </w:r>
    </w:p>
    <w:p w14:paraId="1F8C54ED" w14:textId="77777777" w:rsidR="00827314" w:rsidRPr="007A1FDC" w:rsidRDefault="00827314" w:rsidP="00827314">
      <w:pPr>
        <w:shd w:val="clear" w:color="auto" w:fill="FFFFFF"/>
        <w:tabs>
          <w:tab w:val="left" w:pos="0"/>
        </w:tabs>
        <w:suppressAutoHyphens/>
        <w:ind w:firstLine="567"/>
        <w:jc w:val="both"/>
        <w:rPr>
          <w:color w:val="FF0000"/>
          <w:sz w:val="24"/>
          <w:szCs w:val="24"/>
        </w:rPr>
      </w:pPr>
    </w:p>
    <w:p w14:paraId="65A2C876" w14:textId="77777777" w:rsidR="00827314" w:rsidRPr="00513F24" w:rsidRDefault="00827314" w:rsidP="00827314">
      <w:pPr>
        <w:shd w:val="clear" w:color="auto" w:fill="FFFFFF"/>
        <w:tabs>
          <w:tab w:val="left" w:pos="0"/>
        </w:tabs>
        <w:suppressAutoHyphens/>
        <w:ind w:firstLine="567"/>
        <w:rPr>
          <w:b/>
          <w:i/>
          <w:sz w:val="24"/>
          <w:szCs w:val="24"/>
        </w:rPr>
      </w:pPr>
      <w:r w:rsidRPr="00513F24">
        <w:rPr>
          <w:b/>
          <w:i/>
          <w:sz w:val="24"/>
          <w:szCs w:val="24"/>
        </w:rPr>
        <w:t>Розничная торговля</w:t>
      </w:r>
    </w:p>
    <w:p w14:paraId="30F131D5"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Розничная торговля входит в число ведущих отраслей экономики Томского района, перспективных для развития малого предпринимательства.</w:t>
      </w:r>
    </w:p>
    <w:p w14:paraId="48BA716A" w14:textId="3140058C" w:rsidR="00EB2A38" w:rsidRPr="00EB2A38" w:rsidRDefault="00EB2A38" w:rsidP="00827314">
      <w:pPr>
        <w:shd w:val="clear" w:color="auto" w:fill="FFFFFF"/>
        <w:tabs>
          <w:tab w:val="left" w:pos="0"/>
        </w:tabs>
        <w:suppressAutoHyphens/>
        <w:ind w:firstLine="567"/>
        <w:jc w:val="both"/>
        <w:rPr>
          <w:sz w:val="24"/>
          <w:szCs w:val="24"/>
        </w:rPr>
      </w:pPr>
      <w:r w:rsidRPr="00EB2A38">
        <w:rPr>
          <w:sz w:val="24"/>
          <w:szCs w:val="24"/>
        </w:rPr>
        <w:t>Торговое обслуживание населения Томского района осуществля</w:t>
      </w:r>
      <w:r w:rsidR="00410FB6">
        <w:rPr>
          <w:sz w:val="24"/>
          <w:szCs w:val="24"/>
        </w:rPr>
        <w:t>ют</w:t>
      </w:r>
      <w:r w:rsidRPr="00EB2A38">
        <w:rPr>
          <w:sz w:val="24"/>
          <w:szCs w:val="24"/>
        </w:rPr>
        <w:t xml:space="preserve"> 3</w:t>
      </w:r>
      <w:r w:rsidR="00006EA5">
        <w:rPr>
          <w:sz w:val="24"/>
          <w:szCs w:val="24"/>
        </w:rPr>
        <w:t>5</w:t>
      </w:r>
      <w:r w:rsidRPr="00EB2A38">
        <w:rPr>
          <w:sz w:val="24"/>
          <w:szCs w:val="24"/>
        </w:rPr>
        <w:t>8 предприяти</w:t>
      </w:r>
      <w:r w:rsidR="00410FB6">
        <w:rPr>
          <w:sz w:val="24"/>
          <w:szCs w:val="24"/>
        </w:rPr>
        <w:t>й</w:t>
      </w:r>
      <w:r w:rsidRPr="00EB2A38">
        <w:rPr>
          <w:sz w:val="24"/>
          <w:szCs w:val="24"/>
        </w:rPr>
        <w:t xml:space="preserve"> розничной торговли, в том числе 198 осуществляют торговлю товарами смешанного ассортимента, 62 магазина специализируются на продаже продовольственной группы товаров, 34 - на прод</w:t>
      </w:r>
      <w:r w:rsidR="00006EA5">
        <w:rPr>
          <w:sz w:val="24"/>
          <w:szCs w:val="24"/>
        </w:rPr>
        <w:t>аже непродовольственных товаров,</w:t>
      </w:r>
      <w:r w:rsidR="00006EA5" w:rsidRPr="00006EA5">
        <w:rPr>
          <w:rFonts w:eastAsia="Calibri"/>
          <w:sz w:val="24"/>
          <w:szCs w:val="24"/>
          <w:lang w:eastAsia="en-US"/>
        </w:rPr>
        <w:t xml:space="preserve"> </w:t>
      </w:r>
      <w:r w:rsidR="00006EA5" w:rsidRPr="00006EA5">
        <w:rPr>
          <w:sz w:val="24"/>
          <w:szCs w:val="24"/>
        </w:rPr>
        <w:t>10 – супермаркетов и 54 - нестационарных торговых объекта.</w:t>
      </w:r>
      <w:r w:rsidRPr="00EB2A38">
        <w:rPr>
          <w:sz w:val="24"/>
          <w:szCs w:val="24"/>
        </w:rPr>
        <w:t xml:space="preserve"> На территории Томского района действуют 51 торговая сеть, имеющая в своем составе от 2 до 6 магазинов (региональных – 8, местных- 43). Общая площадь магазинов торговых сетей составляет </w:t>
      </w:r>
      <w:r w:rsidR="00006EA5">
        <w:rPr>
          <w:sz w:val="24"/>
          <w:szCs w:val="24"/>
        </w:rPr>
        <w:t>16 571,2</w:t>
      </w:r>
      <w:r w:rsidRPr="00EB2A38">
        <w:rPr>
          <w:sz w:val="24"/>
          <w:szCs w:val="24"/>
        </w:rPr>
        <w:t xml:space="preserve"> кв. метров. </w:t>
      </w:r>
    </w:p>
    <w:p w14:paraId="2A54A059" w14:textId="339DD82F"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В 2017 году открылся еще один супермаркет «Абрикос» в окрестности д. Ново-Михайловка и 2 специализированных магазина (зоомагазины в мкр. Южные -ворота).</w:t>
      </w:r>
    </w:p>
    <w:p w14:paraId="0B984A2E" w14:textId="169CC531" w:rsidR="00827314" w:rsidRPr="00EB2A38" w:rsidRDefault="00827314" w:rsidP="00827314">
      <w:pPr>
        <w:shd w:val="clear" w:color="auto" w:fill="FFFFFF"/>
        <w:tabs>
          <w:tab w:val="left" w:pos="0"/>
        </w:tabs>
        <w:suppressAutoHyphens/>
        <w:ind w:firstLine="567"/>
        <w:jc w:val="both"/>
        <w:rPr>
          <w:sz w:val="24"/>
          <w:szCs w:val="24"/>
        </w:rPr>
      </w:pPr>
      <w:r w:rsidRPr="002D23D1">
        <w:rPr>
          <w:sz w:val="24"/>
          <w:szCs w:val="24"/>
        </w:rPr>
        <w:t xml:space="preserve">Оборот розничной торговли по крупным и средним предприятиям за 2017 год составил </w:t>
      </w:r>
      <w:r w:rsidR="00A8164D">
        <w:rPr>
          <w:sz w:val="24"/>
          <w:szCs w:val="24"/>
        </w:rPr>
        <w:t>823 303,9</w:t>
      </w:r>
      <w:r w:rsidRPr="002D23D1">
        <w:rPr>
          <w:sz w:val="24"/>
          <w:szCs w:val="24"/>
        </w:rPr>
        <w:t xml:space="preserve"> тыс. рублей, что составляет </w:t>
      </w:r>
      <w:r w:rsidR="00A8164D">
        <w:rPr>
          <w:sz w:val="24"/>
          <w:szCs w:val="24"/>
        </w:rPr>
        <w:t>134,5</w:t>
      </w:r>
      <w:r w:rsidR="002D23D1" w:rsidRPr="002D23D1">
        <w:rPr>
          <w:sz w:val="24"/>
          <w:szCs w:val="24"/>
        </w:rPr>
        <w:t xml:space="preserve"> </w:t>
      </w:r>
      <w:r w:rsidRPr="002D23D1">
        <w:rPr>
          <w:sz w:val="24"/>
          <w:szCs w:val="24"/>
        </w:rPr>
        <w:t xml:space="preserve">% к соответствующему периоду предыдущего года. Увеличение </w:t>
      </w:r>
      <w:r w:rsidRPr="00EB2A38">
        <w:rPr>
          <w:sz w:val="24"/>
          <w:szCs w:val="24"/>
        </w:rPr>
        <w:t>товарооборота произошло в основном из-за увеличения цен.</w:t>
      </w:r>
      <w:r w:rsidR="002D23D1" w:rsidRPr="00EB2A38">
        <w:rPr>
          <w:sz w:val="24"/>
          <w:szCs w:val="24"/>
        </w:rPr>
        <w:t xml:space="preserve"> </w:t>
      </w:r>
      <w:r w:rsidRPr="00EB2A38">
        <w:rPr>
          <w:sz w:val="24"/>
          <w:szCs w:val="24"/>
        </w:rPr>
        <w:t xml:space="preserve">В сфере торговли работают более 3,6 тыс. человек. </w:t>
      </w:r>
    </w:p>
    <w:p w14:paraId="6C628400"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 xml:space="preserve">В сфере торговли постоянно растет доля предприятий торговли, которые по уровню обслуживания, эстетическому, техническому состоянию соответствуют современным требованиям торговли. Строительство и ввод в эксплуатацию крупных предприятий современного формата, насыщенность товарами, оснащение современным торговым оборудованием позволили использовать новые методы и формы обслуживания сельских жителей. </w:t>
      </w:r>
    </w:p>
    <w:p w14:paraId="1A6EE42C" w14:textId="5DD22C96"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Созданы комфортные условия для покупателей, увеличились расчеты за товары с использованием пластиковых карт через терминалы. Так, в 251 магазине (85</w:t>
      </w:r>
      <w:r w:rsidR="00513F24" w:rsidRPr="00513F24">
        <w:rPr>
          <w:sz w:val="24"/>
          <w:szCs w:val="24"/>
        </w:rPr>
        <w:t xml:space="preserve"> </w:t>
      </w:r>
      <w:r w:rsidRPr="00513F24">
        <w:rPr>
          <w:sz w:val="24"/>
          <w:szCs w:val="24"/>
        </w:rPr>
        <w:t xml:space="preserve">% от общего числа магазинов) района можно воспользоваться услугами безналичного расчета. В 2016 г. таких магазинов было 147 (60 % от общего числа магазинов). </w:t>
      </w:r>
    </w:p>
    <w:p w14:paraId="6232B9DB" w14:textId="77777777" w:rsidR="00EB2A38" w:rsidRPr="00EB2A38" w:rsidRDefault="00EB2A38" w:rsidP="00EB2A38">
      <w:pPr>
        <w:shd w:val="clear" w:color="auto" w:fill="FFFFFF"/>
        <w:tabs>
          <w:tab w:val="left" w:pos="0"/>
        </w:tabs>
        <w:suppressAutoHyphens/>
        <w:ind w:firstLine="567"/>
        <w:jc w:val="both"/>
        <w:rPr>
          <w:sz w:val="24"/>
          <w:szCs w:val="24"/>
        </w:rPr>
      </w:pPr>
      <w:r w:rsidRPr="00EB2A38">
        <w:rPr>
          <w:sz w:val="24"/>
          <w:szCs w:val="24"/>
        </w:rPr>
        <w:t xml:space="preserve">Обеспеченность населения площадью стационарных торговых объектов составляет: продовольственная группа – 171,18 </w:t>
      </w:r>
      <w:proofErr w:type="spellStart"/>
      <w:r w:rsidRPr="00EB2A38">
        <w:rPr>
          <w:sz w:val="24"/>
          <w:szCs w:val="24"/>
        </w:rPr>
        <w:t>кв.м</w:t>
      </w:r>
      <w:proofErr w:type="spellEnd"/>
      <w:r w:rsidRPr="00EB2A38">
        <w:rPr>
          <w:sz w:val="24"/>
          <w:szCs w:val="24"/>
        </w:rPr>
        <w:t xml:space="preserve">. на 1000 чел., непродовольственная группа -  171,21 </w:t>
      </w:r>
      <w:proofErr w:type="spellStart"/>
      <w:r w:rsidRPr="00EB2A38">
        <w:rPr>
          <w:sz w:val="24"/>
          <w:szCs w:val="24"/>
        </w:rPr>
        <w:t>кв.м</w:t>
      </w:r>
      <w:proofErr w:type="spellEnd"/>
      <w:r w:rsidRPr="00EB2A38">
        <w:rPr>
          <w:sz w:val="24"/>
          <w:szCs w:val="24"/>
        </w:rPr>
        <w:t xml:space="preserve"> на 1000 чел. </w:t>
      </w:r>
    </w:p>
    <w:p w14:paraId="4F1101F7" w14:textId="77777777" w:rsidR="00EB2A38" w:rsidRPr="00EB2A38" w:rsidRDefault="00EB2A38" w:rsidP="00EB2A38">
      <w:pPr>
        <w:shd w:val="clear" w:color="auto" w:fill="FFFFFF"/>
        <w:tabs>
          <w:tab w:val="left" w:pos="0"/>
        </w:tabs>
        <w:suppressAutoHyphens/>
        <w:ind w:firstLine="567"/>
        <w:jc w:val="both"/>
        <w:rPr>
          <w:sz w:val="24"/>
          <w:szCs w:val="24"/>
        </w:rPr>
      </w:pPr>
      <w:r w:rsidRPr="00EB2A38">
        <w:rPr>
          <w:sz w:val="24"/>
          <w:szCs w:val="24"/>
        </w:rPr>
        <w:t>Обеспеченность населения площадью нестационарных торговых объектов составляет: по продаже продовольственных товаров и сельскохозяйственной продукции -  4,26 ед. на 10000 чел., по продаже продукции общественного питания – 0 ед. на 10000 чел., по продаже печатной продукции – 0,26 ед. на 10000 чел.</w:t>
      </w:r>
    </w:p>
    <w:p w14:paraId="6C77FF1D" w14:textId="3A1DC692"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 xml:space="preserve">В январе 2017 года подведены итоги ежегодного конкурса предприятий торговли и общественного питания на лучшее праздничное новогоднее оформление и праздничное обслуживание населения на территории Томского района, </w:t>
      </w:r>
      <w:r w:rsidR="00F971CF" w:rsidRPr="00513F24">
        <w:rPr>
          <w:sz w:val="24"/>
          <w:szCs w:val="24"/>
        </w:rPr>
        <w:t xml:space="preserve">состоялось </w:t>
      </w:r>
      <w:r w:rsidRPr="00513F24">
        <w:rPr>
          <w:sz w:val="24"/>
          <w:szCs w:val="24"/>
        </w:rPr>
        <w:t>награждение победителей.</w:t>
      </w:r>
    </w:p>
    <w:p w14:paraId="5282E063" w14:textId="10D074DB"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В июле 2017 года проведено торжественное награждение работников торговли</w:t>
      </w:r>
      <w:r w:rsidR="00F971CF" w:rsidRPr="00513F24">
        <w:rPr>
          <w:sz w:val="24"/>
          <w:szCs w:val="24"/>
        </w:rPr>
        <w:t xml:space="preserve"> в связи с профессиональным праздником</w:t>
      </w:r>
      <w:r w:rsidRPr="00513F24">
        <w:rPr>
          <w:sz w:val="24"/>
          <w:szCs w:val="24"/>
        </w:rPr>
        <w:t>.</w:t>
      </w:r>
    </w:p>
    <w:p w14:paraId="01E722B1"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Управлением по экономической политике и муниципальным ресурсам Администрации Томского района в течении года прорабатывался комплекс модельных проектов нормативных правовых актов органов местного самоуправления сельских поселений, регулирующих вопросы размещения нестационарных торговых объектов на территории сельских поселений Томского района.</w:t>
      </w:r>
      <w:r w:rsidR="00F971CF" w:rsidRPr="00513F24">
        <w:rPr>
          <w:sz w:val="24"/>
          <w:szCs w:val="24"/>
        </w:rPr>
        <w:t xml:space="preserve"> Пакет документов направлен в Совет муниципальных образований Томской области для согласования с областной прокуратурой и тиражирования в другие муниципальные образования Томской области.</w:t>
      </w:r>
    </w:p>
    <w:p w14:paraId="1B2A82EC"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 xml:space="preserve"> Впервые специалистами Управления по экономической политике и муниципальным ресурсам Администрации Томского района было составлено 5 протоколов об административном правонарушении</w:t>
      </w:r>
      <w:r w:rsidRPr="00513F24">
        <w:t xml:space="preserve"> по </w:t>
      </w:r>
      <w:r w:rsidRPr="00513F24">
        <w:rPr>
          <w:sz w:val="24"/>
          <w:szCs w:val="24"/>
        </w:rPr>
        <w:t>статье 11.1 Кодекса Томской области об административных правонарушениях в отношении граждан,</w:t>
      </w:r>
      <w:r w:rsidRPr="00513F24">
        <w:t xml:space="preserve"> </w:t>
      </w:r>
      <w:r w:rsidRPr="00513F24">
        <w:rPr>
          <w:sz w:val="24"/>
          <w:szCs w:val="24"/>
        </w:rPr>
        <w:t>осуществляющих мелкорозничную торговлю</w:t>
      </w:r>
      <w:r w:rsidRPr="00513F24">
        <w:t xml:space="preserve"> </w:t>
      </w:r>
      <w:r w:rsidRPr="00513F24">
        <w:rPr>
          <w:sz w:val="24"/>
          <w:szCs w:val="24"/>
        </w:rPr>
        <w:t>без документов, подтверждающих право размещения нестационарного объекта. По всем правонарушениям граждане были привлечены к административной ответственности.</w:t>
      </w:r>
    </w:p>
    <w:p w14:paraId="48ED4811"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Еженедельно специалистами сектора потребительского рынка и малого предпринимательства проводится мониторинг цен на продовольственные товары и ГСМ.</w:t>
      </w:r>
    </w:p>
    <w:p w14:paraId="51F284B9" w14:textId="77777777" w:rsidR="00827314" w:rsidRPr="007A1FDC" w:rsidRDefault="00827314" w:rsidP="00827314">
      <w:pPr>
        <w:shd w:val="clear" w:color="auto" w:fill="FFFFFF"/>
        <w:tabs>
          <w:tab w:val="left" w:pos="0"/>
        </w:tabs>
        <w:suppressAutoHyphens/>
        <w:ind w:firstLine="567"/>
        <w:jc w:val="both"/>
        <w:rPr>
          <w:color w:val="FF0000"/>
          <w:sz w:val="24"/>
          <w:szCs w:val="24"/>
        </w:rPr>
      </w:pPr>
    </w:p>
    <w:p w14:paraId="5FDA9129" w14:textId="77777777" w:rsidR="00827314" w:rsidRPr="00B75826" w:rsidRDefault="00827314" w:rsidP="00827314">
      <w:pPr>
        <w:shd w:val="clear" w:color="auto" w:fill="FFFFFF"/>
        <w:tabs>
          <w:tab w:val="left" w:pos="0"/>
        </w:tabs>
        <w:suppressAutoHyphens/>
        <w:ind w:firstLine="567"/>
        <w:jc w:val="center"/>
        <w:rPr>
          <w:b/>
          <w:sz w:val="24"/>
          <w:szCs w:val="24"/>
        </w:rPr>
      </w:pPr>
      <w:r w:rsidRPr="00B75826">
        <w:rPr>
          <w:b/>
          <w:sz w:val="24"/>
          <w:szCs w:val="24"/>
        </w:rPr>
        <w:t>Сравнительный анализ минимальных и максимальных цен 2017 года с 2016 годом по 14 торговым точкам показал увеличение цен на следующие товары:</w:t>
      </w:r>
    </w:p>
    <w:p w14:paraId="5EFFB792" w14:textId="0F95BF0F"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мука пшеничная (сорт высший), 1 кг – минимальная стоимость увеличилась на 0,1</w:t>
      </w:r>
      <w:r w:rsidR="00513F24" w:rsidRPr="00B75826">
        <w:rPr>
          <w:sz w:val="24"/>
          <w:szCs w:val="24"/>
        </w:rPr>
        <w:t xml:space="preserve"> </w:t>
      </w:r>
      <w:r w:rsidRPr="00B75826">
        <w:rPr>
          <w:sz w:val="24"/>
          <w:szCs w:val="24"/>
        </w:rPr>
        <w:t>%, максимальная на 1,8</w:t>
      </w:r>
      <w:r w:rsidR="00513F24" w:rsidRPr="00B75826">
        <w:rPr>
          <w:sz w:val="24"/>
          <w:szCs w:val="24"/>
        </w:rPr>
        <w:t xml:space="preserve"> </w:t>
      </w:r>
      <w:r w:rsidRPr="00B75826">
        <w:rPr>
          <w:sz w:val="24"/>
          <w:szCs w:val="24"/>
        </w:rPr>
        <w:t>%;</w:t>
      </w:r>
    </w:p>
    <w:p w14:paraId="1332488A" w14:textId="44BDD06C"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крупа рисовая (сорт первый), 1 кг – минимальная стоимость снизилась на 4,2</w:t>
      </w:r>
      <w:r w:rsidR="00513F24" w:rsidRPr="00B75826">
        <w:rPr>
          <w:sz w:val="24"/>
          <w:szCs w:val="24"/>
        </w:rPr>
        <w:t xml:space="preserve"> </w:t>
      </w:r>
      <w:r w:rsidRPr="00B75826">
        <w:rPr>
          <w:sz w:val="24"/>
          <w:szCs w:val="24"/>
        </w:rPr>
        <w:t>%, максимальная увеличилась на 12,8</w:t>
      </w:r>
      <w:r w:rsidR="00513F24" w:rsidRPr="00B75826">
        <w:rPr>
          <w:sz w:val="24"/>
          <w:szCs w:val="24"/>
        </w:rPr>
        <w:t xml:space="preserve"> </w:t>
      </w:r>
      <w:r w:rsidRPr="00B75826">
        <w:rPr>
          <w:sz w:val="24"/>
          <w:szCs w:val="24"/>
        </w:rPr>
        <w:t>%;</w:t>
      </w:r>
    </w:p>
    <w:p w14:paraId="0B158A36" w14:textId="1BCBBEB0"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крупа гречневая (сорт первый), 1 кг –– минимальная стоимость снизилась на 24,8</w:t>
      </w:r>
      <w:r w:rsidR="00513F24" w:rsidRPr="00B75826">
        <w:rPr>
          <w:sz w:val="24"/>
          <w:szCs w:val="24"/>
        </w:rPr>
        <w:t xml:space="preserve"> </w:t>
      </w:r>
      <w:r w:rsidRPr="00B75826">
        <w:rPr>
          <w:sz w:val="24"/>
          <w:szCs w:val="24"/>
        </w:rPr>
        <w:t>%, максимальная на 2,4</w:t>
      </w:r>
      <w:r w:rsidR="00513F24" w:rsidRPr="00B75826">
        <w:rPr>
          <w:sz w:val="24"/>
          <w:szCs w:val="24"/>
        </w:rPr>
        <w:t xml:space="preserve"> </w:t>
      </w:r>
      <w:r w:rsidRPr="00B75826">
        <w:rPr>
          <w:sz w:val="24"/>
          <w:szCs w:val="24"/>
        </w:rPr>
        <w:t>%;</w:t>
      </w:r>
    </w:p>
    <w:p w14:paraId="5463F64F" w14:textId="5A471390"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макаронные изделия (сорт высший), 1 кг – минимальная стоимость снизилась на 0,5</w:t>
      </w:r>
      <w:r w:rsidR="00513F24" w:rsidRPr="00B75826">
        <w:rPr>
          <w:sz w:val="24"/>
          <w:szCs w:val="24"/>
        </w:rPr>
        <w:t xml:space="preserve"> </w:t>
      </w:r>
      <w:r w:rsidRPr="00B75826">
        <w:rPr>
          <w:sz w:val="24"/>
          <w:szCs w:val="24"/>
        </w:rPr>
        <w:t>%, максимальная на 12,4</w:t>
      </w:r>
      <w:r w:rsidR="00513F24" w:rsidRPr="00B75826">
        <w:rPr>
          <w:sz w:val="24"/>
          <w:szCs w:val="24"/>
        </w:rPr>
        <w:t xml:space="preserve"> </w:t>
      </w:r>
      <w:r w:rsidRPr="00B75826">
        <w:rPr>
          <w:sz w:val="24"/>
          <w:szCs w:val="24"/>
        </w:rPr>
        <w:t>%;</w:t>
      </w:r>
    </w:p>
    <w:p w14:paraId="19ED137C" w14:textId="65008130"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масло подсолнечное рафинированное, 1 л - минимальная стоимость снизилась на 9,5</w:t>
      </w:r>
      <w:r w:rsidR="00513F24" w:rsidRPr="00B75826">
        <w:rPr>
          <w:sz w:val="24"/>
          <w:szCs w:val="24"/>
        </w:rPr>
        <w:t xml:space="preserve"> </w:t>
      </w:r>
      <w:r w:rsidRPr="00B75826">
        <w:rPr>
          <w:sz w:val="24"/>
          <w:szCs w:val="24"/>
        </w:rPr>
        <w:t>%, максимальная на 0,8</w:t>
      </w:r>
      <w:r w:rsidR="00513F24" w:rsidRPr="00B75826">
        <w:rPr>
          <w:sz w:val="24"/>
          <w:szCs w:val="24"/>
        </w:rPr>
        <w:t xml:space="preserve"> </w:t>
      </w:r>
      <w:r w:rsidRPr="00B75826">
        <w:rPr>
          <w:sz w:val="24"/>
          <w:szCs w:val="24"/>
        </w:rPr>
        <w:t>%;</w:t>
      </w:r>
    </w:p>
    <w:p w14:paraId="37114D45" w14:textId="5365EA0B"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сахар песок, 1 кг – минимальная стоимость снизилась на 8,7</w:t>
      </w:r>
      <w:r w:rsidR="00513F24" w:rsidRPr="00B75826">
        <w:rPr>
          <w:sz w:val="24"/>
          <w:szCs w:val="24"/>
        </w:rPr>
        <w:t xml:space="preserve"> </w:t>
      </w:r>
      <w:r w:rsidRPr="00B75826">
        <w:rPr>
          <w:sz w:val="24"/>
          <w:szCs w:val="24"/>
        </w:rPr>
        <w:t>%, максимальная на 9,3</w:t>
      </w:r>
      <w:r w:rsidR="00513F24" w:rsidRPr="00B75826">
        <w:rPr>
          <w:sz w:val="24"/>
          <w:szCs w:val="24"/>
        </w:rPr>
        <w:t xml:space="preserve"> </w:t>
      </w:r>
      <w:r w:rsidRPr="00B75826">
        <w:rPr>
          <w:sz w:val="24"/>
          <w:szCs w:val="24"/>
        </w:rPr>
        <w:t>%;</w:t>
      </w:r>
    </w:p>
    <w:p w14:paraId="2DCE2603" w14:textId="588475AD"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соль поваренная, 1 кг – минимальная стоимость снизилась на 4,7</w:t>
      </w:r>
      <w:r w:rsidR="00513F24" w:rsidRPr="00B75826">
        <w:rPr>
          <w:sz w:val="24"/>
          <w:szCs w:val="24"/>
        </w:rPr>
        <w:t xml:space="preserve"> </w:t>
      </w:r>
      <w:r w:rsidRPr="00B75826">
        <w:rPr>
          <w:sz w:val="24"/>
          <w:szCs w:val="24"/>
        </w:rPr>
        <w:t>%, максимальная на 18,4</w:t>
      </w:r>
      <w:r w:rsidR="00513F24" w:rsidRPr="00B75826">
        <w:rPr>
          <w:sz w:val="24"/>
          <w:szCs w:val="24"/>
        </w:rPr>
        <w:t xml:space="preserve"> </w:t>
      </w:r>
      <w:r w:rsidRPr="00B75826">
        <w:rPr>
          <w:sz w:val="24"/>
          <w:szCs w:val="24"/>
        </w:rPr>
        <w:t>%;</w:t>
      </w:r>
    </w:p>
    <w:p w14:paraId="589501AD" w14:textId="73E7BB11"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чай черный байховый, 1 кг – минимальная стоимость снизилась на 0,4</w:t>
      </w:r>
      <w:r w:rsidR="00513F24" w:rsidRPr="00B75826">
        <w:rPr>
          <w:sz w:val="24"/>
          <w:szCs w:val="24"/>
        </w:rPr>
        <w:t xml:space="preserve"> </w:t>
      </w:r>
      <w:r w:rsidRPr="00B75826">
        <w:rPr>
          <w:sz w:val="24"/>
          <w:szCs w:val="24"/>
        </w:rPr>
        <w:t>%, максимальная на 8,8</w:t>
      </w:r>
      <w:r w:rsidR="00513F24" w:rsidRPr="00B75826">
        <w:rPr>
          <w:sz w:val="24"/>
          <w:szCs w:val="24"/>
        </w:rPr>
        <w:t xml:space="preserve"> </w:t>
      </w:r>
      <w:r w:rsidRPr="00B75826">
        <w:rPr>
          <w:sz w:val="24"/>
          <w:szCs w:val="24"/>
        </w:rPr>
        <w:t>%;</w:t>
      </w:r>
    </w:p>
    <w:p w14:paraId="676E39B7" w14:textId="0D9E4B32"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вода питьевая столовая, 5 л. – минимальная стоимость увеличилась на 0,2</w:t>
      </w:r>
      <w:r w:rsidR="00513F24" w:rsidRPr="00B75826">
        <w:rPr>
          <w:sz w:val="24"/>
          <w:szCs w:val="24"/>
        </w:rPr>
        <w:t xml:space="preserve"> </w:t>
      </w:r>
      <w:r w:rsidRPr="00B75826">
        <w:rPr>
          <w:sz w:val="24"/>
          <w:szCs w:val="24"/>
        </w:rPr>
        <w:t>%, максимальная снизилась на 0,3</w:t>
      </w:r>
      <w:r w:rsidR="00513F24" w:rsidRPr="00B75826">
        <w:rPr>
          <w:sz w:val="24"/>
          <w:szCs w:val="24"/>
        </w:rPr>
        <w:t xml:space="preserve"> </w:t>
      </w:r>
      <w:r w:rsidRPr="00B75826">
        <w:rPr>
          <w:sz w:val="24"/>
          <w:szCs w:val="24"/>
        </w:rPr>
        <w:t>%;</w:t>
      </w:r>
    </w:p>
    <w:p w14:paraId="0AA90297" w14:textId="1FCE6917"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изделия колбасные вареные, 1 кг - минимальная стоимость снизилась на 6,1</w:t>
      </w:r>
      <w:r w:rsidR="00513F24" w:rsidRPr="00B75826">
        <w:rPr>
          <w:sz w:val="24"/>
          <w:szCs w:val="24"/>
        </w:rPr>
        <w:t xml:space="preserve"> </w:t>
      </w:r>
      <w:r w:rsidRPr="00B75826">
        <w:rPr>
          <w:sz w:val="24"/>
          <w:szCs w:val="24"/>
        </w:rPr>
        <w:t>%, максимальная увеличилась на 4,4</w:t>
      </w:r>
      <w:r w:rsidR="00513F24" w:rsidRPr="00B75826">
        <w:rPr>
          <w:sz w:val="24"/>
          <w:szCs w:val="24"/>
        </w:rPr>
        <w:t xml:space="preserve"> </w:t>
      </w:r>
      <w:r w:rsidRPr="00B75826">
        <w:rPr>
          <w:sz w:val="24"/>
          <w:szCs w:val="24"/>
        </w:rPr>
        <w:t>%;</w:t>
      </w:r>
    </w:p>
    <w:p w14:paraId="10D51DEB" w14:textId="1DCE1A52"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мясо кур, 1 кг – минимальная стоимость увеличилась на 1 %, максимальная 0,2</w:t>
      </w:r>
      <w:r w:rsidR="00513F24" w:rsidRPr="00B75826">
        <w:rPr>
          <w:sz w:val="24"/>
          <w:szCs w:val="24"/>
        </w:rPr>
        <w:t xml:space="preserve"> </w:t>
      </w:r>
      <w:r w:rsidRPr="00B75826">
        <w:rPr>
          <w:sz w:val="24"/>
          <w:szCs w:val="24"/>
        </w:rPr>
        <w:t xml:space="preserve">%; </w:t>
      </w:r>
    </w:p>
    <w:p w14:paraId="5AE989A6" w14:textId="36420532"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рыба мороженая, 1 кг - минимальная стоимость увеличилась на 24</w:t>
      </w:r>
      <w:r w:rsidR="00513F24" w:rsidRPr="00B75826">
        <w:rPr>
          <w:sz w:val="24"/>
          <w:szCs w:val="24"/>
        </w:rPr>
        <w:t xml:space="preserve"> </w:t>
      </w:r>
      <w:r w:rsidRPr="00B75826">
        <w:rPr>
          <w:sz w:val="24"/>
          <w:szCs w:val="24"/>
        </w:rPr>
        <w:t>%, максимальная на 7,9</w:t>
      </w:r>
      <w:r w:rsidR="00513F24" w:rsidRPr="00B75826">
        <w:rPr>
          <w:sz w:val="24"/>
          <w:szCs w:val="24"/>
        </w:rPr>
        <w:t xml:space="preserve"> </w:t>
      </w:r>
      <w:r w:rsidRPr="00B75826">
        <w:rPr>
          <w:sz w:val="24"/>
          <w:szCs w:val="24"/>
        </w:rPr>
        <w:t>%;</w:t>
      </w:r>
    </w:p>
    <w:p w14:paraId="4C5297DF" w14:textId="6D8D5652"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рыба копченая, 1 кг - минимальная стоимость снизилась на 0,9</w:t>
      </w:r>
      <w:r w:rsidR="00513F24" w:rsidRPr="00B75826">
        <w:rPr>
          <w:sz w:val="24"/>
          <w:szCs w:val="24"/>
        </w:rPr>
        <w:t xml:space="preserve"> </w:t>
      </w:r>
      <w:r w:rsidRPr="00B75826">
        <w:rPr>
          <w:sz w:val="24"/>
          <w:szCs w:val="24"/>
        </w:rPr>
        <w:t>%, максимальная увеличилась на 5,7%;</w:t>
      </w:r>
    </w:p>
    <w:p w14:paraId="17991570" w14:textId="62358B10"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хлеб белый из пшеничной муки, 1 шт. - стоимость увеличилась на 7</w:t>
      </w:r>
      <w:r w:rsidR="00513F24" w:rsidRPr="00B75826">
        <w:rPr>
          <w:sz w:val="24"/>
          <w:szCs w:val="24"/>
        </w:rPr>
        <w:t xml:space="preserve"> </w:t>
      </w:r>
      <w:r w:rsidRPr="00B75826">
        <w:rPr>
          <w:sz w:val="24"/>
          <w:szCs w:val="24"/>
        </w:rPr>
        <w:t>%:</w:t>
      </w:r>
    </w:p>
    <w:p w14:paraId="66D831D7" w14:textId="3B24C7A5"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молоко питьевое (</w:t>
      </w:r>
      <w:proofErr w:type="spellStart"/>
      <w:r w:rsidRPr="00B75826">
        <w:rPr>
          <w:sz w:val="24"/>
          <w:szCs w:val="24"/>
        </w:rPr>
        <w:t>м.д.ж</w:t>
      </w:r>
      <w:proofErr w:type="spellEnd"/>
      <w:r w:rsidRPr="00B75826">
        <w:rPr>
          <w:sz w:val="24"/>
          <w:szCs w:val="24"/>
        </w:rPr>
        <w:t>. 2,5-4</w:t>
      </w:r>
      <w:r w:rsidR="00513F24" w:rsidRPr="00B75826">
        <w:rPr>
          <w:sz w:val="24"/>
          <w:szCs w:val="24"/>
        </w:rPr>
        <w:t xml:space="preserve"> </w:t>
      </w:r>
      <w:r w:rsidRPr="00B75826">
        <w:rPr>
          <w:sz w:val="24"/>
          <w:szCs w:val="24"/>
        </w:rPr>
        <w:t>%), 1 кг – стоимость минимальная снизилась на 1,1</w:t>
      </w:r>
      <w:r w:rsidR="00513F24" w:rsidRPr="00B75826">
        <w:rPr>
          <w:sz w:val="24"/>
          <w:szCs w:val="24"/>
        </w:rPr>
        <w:t xml:space="preserve"> </w:t>
      </w:r>
      <w:r w:rsidRPr="00B75826">
        <w:rPr>
          <w:sz w:val="24"/>
          <w:szCs w:val="24"/>
        </w:rPr>
        <w:t>%, максимальная увеличилась на 0,8%;</w:t>
      </w:r>
    </w:p>
    <w:p w14:paraId="0EFD023D" w14:textId="0D0BCED3"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масло сливочное (</w:t>
      </w:r>
      <w:proofErr w:type="spellStart"/>
      <w:r w:rsidRPr="00B75826">
        <w:rPr>
          <w:sz w:val="24"/>
          <w:szCs w:val="24"/>
        </w:rPr>
        <w:t>м.д.ж</w:t>
      </w:r>
      <w:proofErr w:type="spellEnd"/>
      <w:r w:rsidRPr="00B75826">
        <w:rPr>
          <w:sz w:val="24"/>
          <w:szCs w:val="24"/>
        </w:rPr>
        <w:t>. 82,5</w:t>
      </w:r>
      <w:r w:rsidR="00513F24" w:rsidRPr="00B75826">
        <w:rPr>
          <w:sz w:val="24"/>
          <w:szCs w:val="24"/>
        </w:rPr>
        <w:t xml:space="preserve"> </w:t>
      </w:r>
      <w:r w:rsidRPr="00B75826">
        <w:rPr>
          <w:sz w:val="24"/>
          <w:szCs w:val="24"/>
        </w:rPr>
        <w:t>%), 1 кг – минимальная стоимость снизилась на 18</w:t>
      </w:r>
      <w:r w:rsidR="00513F24" w:rsidRPr="00B75826">
        <w:rPr>
          <w:sz w:val="24"/>
          <w:szCs w:val="24"/>
        </w:rPr>
        <w:t xml:space="preserve"> </w:t>
      </w:r>
      <w:r w:rsidRPr="00B75826">
        <w:rPr>
          <w:sz w:val="24"/>
          <w:szCs w:val="24"/>
        </w:rPr>
        <w:t>%, максимальная увеличилась на 15</w:t>
      </w:r>
      <w:r w:rsidR="00513F24" w:rsidRPr="00B75826">
        <w:rPr>
          <w:sz w:val="24"/>
          <w:szCs w:val="24"/>
        </w:rPr>
        <w:t xml:space="preserve"> </w:t>
      </w:r>
      <w:r w:rsidRPr="00B75826">
        <w:rPr>
          <w:sz w:val="24"/>
          <w:szCs w:val="24"/>
        </w:rPr>
        <w:t>%;</w:t>
      </w:r>
    </w:p>
    <w:p w14:paraId="1B4B9EAD" w14:textId="77777777"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 картофель свежий, 1 кг- стоимость увеличилась на 0,7%.</w:t>
      </w:r>
    </w:p>
    <w:p w14:paraId="3F131562" w14:textId="77777777" w:rsidR="00827314" w:rsidRPr="00B75826" w:rsidRDefault="00827314" w:rsidP="00827314">
      <w:pPr>
        <w:shd w:val="clear" w:color="auto" w:fill="FFFFFF"/>
        <w:tabs>
          <w:tab w:val="left" w:pos="0"/>
        </w:tabs>
        <w:suppressAutoHyphens/>
        <w:ind w:firstLine="567"/>
        <w:jc w:val="both"/>
        <w:rPr>
          <w:sz w:val="24"/>
          <w:szCs w:val="24"/>
        </w:rPr>
      </w:pPr>
    </w:p>
    <w:p w14:paraId="5A2835D4" w14:textId="77777777" w:rsidR="00827314" w:rsidRPr="00B75826" w:rsidRDefault="00827314" w:rsidP="00827314">
      <w:pPr>
        <w:shd w:val="clear" w:color="auto" w:fill="FFFFFF"/>
        <w:tabs>
          <w:tab w:val="left" w:pos="0"/>
        </w:tabs>
        <w:suppressAutoHyphens/>
        <w:ind w:firstLine="567"/>
        <w:jc w:val="both"/>
        <w:rPr>
          <w:b/>
          <w:sz w:val="24"/>
          <w:szCs w:val="24"/>
        </w:rPr>
      </w:pPr>
      <w:r w:rsidRPr="00B75826">
        <w:rPr>
          <w:b/>
          <w:sz w:val="24"/>
          <w:szCs w:val="24"/>
        </w:rPr>
        <w:t>Цены на ГСМ</w:t>
      </w:r>
    </w:p>
    <w:p w14:paraId="53A5EF10" w14:textId="281FBEC4"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АИ 95 - стоимость увеличилась на 5,64</w:t>
      </w:r>
      <w:r w:rsidR="00513F24" w:rsidRPr="00B75826">
        <w:rPr>
          <w:sz w:val="24"/>
          <w:szCs w:val="24"/>
        </w:rPr>
        <w:t xml:space="preserve"> </w:t>
      </w:r>
      <w:r w:rsidRPr="00B75826">
        <w:rPr>
          <w:sz w:val="24"/>
          <w:szCs w:val="24"/>
        </w:rPr>
        <w:t>%;</w:t>
      </w:r>
    </w:p>
    <w:p w14:paraId="1FD12BFB" w14:textId="64E62A6F"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АИ 92 - стоимость увеличилась на 7,29</w:t>
      </w:r>
      <w:r w:rsidR="00513F24" w:rsidRPr="00B75826">
        <w:rPr>
          <w:sz w:val="24"/>
          <w:szCs w:val="24"/>
        </w:rPr>
        <w:t xml:space="preserve"> </w:t>
      </w:r>
      <w:r w:rsidRPr="00B75826">
        <w:rPr>
          <w:sz w:val="24"/>
          <w:szCs w:val="24"/>
        </w:rPr>
        <w:t>%;</w:t>
      </w:r>
    </w:p>
    <w:p w14:paraId="3690F6A1" w14:textId="6CF6DE3B"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АИ 80 - стоимость увеличилась на 10,6</w:t>
      </w:r>
      <w:r w:rsidR="00513F24" w:rsidRPr="00B75826">
        <w:rPr>
          <w:sz w:val="24"/>
          <w:szCs w:val="24"/>
        </w:rPr>
        <w:t xml:space="preserve"> </w:t>
      </w:r>
      <w:r w:rsidRPr="00B75826">
        <w:rPr>
          <w:sz w:val="24"/>
          <w:szCs w:val="24"/>
        </w:rPr>
        <w:t>%;</w:t>
      </w:r>
    </w:p>
    <w:p w14:paraId="72524C09" w14:textId="55B86B94" w:rsidR="00827314" w:rsidRPr="00B75826" w:rsidRDefault="00827314" w:rsidP="00827314">
      <w:pPr>
        <w:shd w:val="clear" w:color="auto" w:fill="FFFFFF"/>
        <w:tabs>
          <w:tab w:val="left" w:pos="0"/>
        </w:tabs>
        <w:suppressAutoHyphens/>
        <w:ind w:firstLine="567"/>
        <w:jc w:val="both"/>
        <w:rPr>
          <w:sz w:val="24"/>
          <w:szCs w:val="24"/>
        </w:rPr>
      </w:pPr>
      <w:r w:rsidRPr="00B75826">
        <w:rPr>
          <w:sz w:val="24"/>
          <w:szCs w:val="24"/>
        </w:rPr>
        <w:t>ДТ – стоимость увеличилась на 15,38</w:t>
      </w:r>
      <w:r w:rsidR="00513F24" w:rsidRPr="00B75826">
        <w:rPr>
          <w:sz w:val="24"/>
          <w:szCs w:val="24"/>
        </w:rPr>
        <w:t xml:space="preserve"> </w:t>
      </w:r>
      <w:r w:rsidRPr="00B75826">
        <w:rPr>
          <w:sz w:val="24"/>
          <w:szCs w:val="24"/>
        </w:rPr>
        <w:t>%.</w:t>
      </w:r>
    </w:p>
    <w:p w14:paraId="5A3BF565" w14:textId="77777777" w:rsidR="00827314" w:rsidRPr="007A1FDC" w:rsidRDefault="00827314" w:rsidP="00827314">
      <w:pPr>
        <w:shd w:val="clear" w:color="auto" w:fill="FFFFFF"/>
        <w:tabs>
          <w:tab w:val="left" w:pos="0"/>
        </w:tabs>
        <w:suppressAutoHyphens/>
        <w:ind w:firstLine="567"/>
        <w:jc w:val="both"/>
        <w:rPr>
          <w:color w:val="FF0000"/>
          <w:sz w:val="24"/>
          <w:szCs w:val="24"/>
        </w:rPr>
      </w:pPr>
      <w:r w:rsidRPr="007A1FDC">
        <w:rPr>
          <w:color w:val="FF0000"/>
          <w:sz w:val="24"/>
          <w:szCs w:val="24"/>
        </w:rPr>
        <w:t xml:space="preserve">  </w:t>
      </w:r>
    </w:p>
    <w:p w14:paraId="494214E8" w14:textId="77777777" w:rsidR="00827314" w:rsidRPr="00513F24" w:rsidRDefault="00827314" w:rsidP="00827314">
      <w:pPr>
        <w:shd w:val="clear" w:color="auto" w:fill="FFFFFF"/>
        <w:tabs>
          <w:tab w:val="left" w:pos="0"/>
        </w:tabs>
        <w:suppressAutoHyphens/>
        <w:ind w:firstLine="567"/>
        <w:rPr>
          <w:b/>
          <w:i/>
          <w:sz w:val="24"/>
          <w:szCs w:val="24"/>
        </w:rPr>
      </w:pPr>
      <w:r w:rsidRPr="00513F24">
        <w:rPr>
          <w:b/>
          <w:i/>
          <w:sz w:val="24"/>
          <w:szCs w:val="24"/>
        </w:rPr>
        <w:t>Пищевая промышленность</w:t>
      </w:r>
    </w:p>
    <w:p w14:paraId="491B128B" w14:textId="477E4BA5" w:rsidR="00827314" w:rsidRPr="00EB2A38" w:rsidRDefault="00EB2A38" w:rsidP="00827314">
      <w:pPr>
        <w:shd w:val="clear" w:color="auto" w:fill="FFFFFF"/>
        <w:tabs>
          <w:tab w:val="left" w:pos="0"/>
        </w:tabs>
        <w:suppressAutoHyphens/>
        <w:ind w:firstLine="567"/>
        <w:jc w:val="both"/>
        <w:rPr>
          <w:sz w:val="24"/>
          <w:szCs w:val="24"/>
        </w:rPr>
      </w:pPr>
      <w:r w:rsidRPr="00EB2A38">
        <w:rPr>
          <w:sz w:val="24"/>
          <w:szCs w:val="24"/>
        </w:rPr>
        <w:t xml:space="preserve">Пищевая промышленность Томского района представлена 42 предприятиями, в том числе: 4 - предприятия по переработке мяса, 9 - по переработке молока, 12- по производству хлеба и хлебобулочных изделий, 6 - по производству кондитерских изделий, по 2 – переработка рыбной продукции, по 1- производство пива, производство геркулеса, переработка орехов, сухофруктов, переработка и консервирование овощей, производство повидла, производство травяных настоев и чаев. Количество занятых работников в пищевой промышленности </w:t>
      </w:r>
      <w:r w:rsidR="00006EA5">
        <w:rPr>
          <w:sz w:val="24"/>
          <w:szCs w:val="24"/>
        </w:rPr>
        <w:t>–</w:t>
      </w:r>
      <w:r w:rsidRPr="00EB2A38">
        <w:rPr>
          <w:sz w:val="24"/>
          <w:szCs w:val="24"/>
        </w:rPr>
        <w:t xml:space="preserve"> </w:t>
      </w:r>
      <w:r w:rsidR="00006EA5">
        <w:rPr>
          <w:sz w:val="24"/>
          <w:szCs w:val="24"/>
        </w:rPr>
        <w:t>4,8</w:t>
      </w:r>
      <w:r w:rsidRPr="00EB2A38">
        <w:rPr>
          <w:sz w:val="24"/>
          <w:szCs w:val="24"/>
        </w:rPr>
        <w:t xml:space="preserve"> тыс. чел.</w:t>
      </w:r>
    </w:p>
    <w:p w14:paraId="3C7D2C1F" w14:textId="77777777" w:rsidR="00EB2A38" w:rsidRPr="007A1FDC" w:rsidRDefault="00EB2A38" w:rsidP="00827314">
      <w:pPr>
        <w:shd w:val="clear" w:color="auto" w:fill="FFFFFF"/>
        <w:tabs>
          <w:tab w:val="left" w:pos="0"/>
        </w:tabs>
        <w:suppressAutoHyphens/>
        <w:ind w:firstLine="567"/>
        <w:jc w:val="both"/>
        <w:rPr>
          <w:color w:val="FF0000"/>
          <w:sz w:val="24"/>
          <w:szCs w:val="24"/>
        </w:rPr>
      </w:pPr>
    </w:p>
    <w:p w14:paraId="2EA32E85" w14:textId="77777777" w:rsidR="00827314" w:rsidRPr="00513F24" w:rsidRDefault="00827314" w:rsidP="00827314">
      <w:pPr>
        <w:shd w:val="clear" w:color="auto" w:fill="FFFFFF"/>
        <w:tabs>
          <w:tab w:val="left" w:pos="0"/>
        </w:tabs>
        <w:suppressAutoHyphens/>
        <w:ind w:firstLine="567"/>
        <w:rPr>
          <w:b/>
          <w:i/>
          <w:sz w:val="24"/>
          <w:szCs w:val="24"/>
        </w:rPr>
      </w:pPr>
      <w:r w:rsidRPr="00513F24">
        <w:rPr>
          <w:b/>
          <w:i/>
          <w:sz w:val="24"/>
          <w:szCs w:val="24"/>
        </w:rPr>
        <w:t>Общественное питание</w:t>
      </w:r>
    </w:p>
    <w:p w14:paraId="69E2031B" w14:textId="53A6A81F" w:rsidR="00B169B1" w:rsidRDefault="00B169B1" w:rsidP="00EB2A38">
      <w:pPr>
        <w:shd w:val="clear" w:color="auto" w:fill="FFFFFF"/>
        <w:tabs>
          <w:tab w:val="left" w:pos="0"/>
        </w:tabs>
        <w:suppressAutoHyphens/>
        <w:ind w:firstLine="567"/>
        <w:jc w:val="both"/>
        <w:rPr>
          <w:sz w:val="24"/>
          <w:szCs w:val="24"/>
        </w:rPr>
      </w:pPr>
      <w:r w:rsidRPr="00B169B1">
        <w:rPr>
          <w:sz w:val="24"/>
          <w:szCs w:val="24"/>
        </w:rPr>
        <w:t>Оборот общественного питания по крупным и средним предприятиям в 201</w:t>
      </w:r>
      <w:r>
        <w:rPr>
          <w:sz w:val="24"/>
          <w:szCs w:val="24"/>
        </w:rPr>
        <w:t>7</w:t>
      </w:r>
      <w:r w:rsidRPr="00B169B1">
        <w:rPr>
          <w:sz w:val="24"/>
          <w:szCs w:val="24"/>
        </w:rPr>
        <w:t xml:space="preserve"> году составил </w:t>
      </w:r>
      <w:r>
        <w:rPr>
          <w:sz w:val="24"/>
          <w:szCs w:val="24"/>
        </w:rPr>
        <w:t>33,</w:t>
      </w:r>
      <w:r w:rsidR="00902E29">
        <w:rPr>
          <w:sz w:val="24"/>
          <w:szCs w:val="24"/>
        </w:rPr>
        <w:t>4</w:t>
      </w:r>
      <w:r w:rsidRPr="00B169B1">
        <w:rPr>
          <w:sz w:val="24"/>
          <w:szCs w:val="24"/>
        </w:rPr>
        <w:t xml:space="preserve"> млн. рублей, или </w:t>
      </w:r>
      <w:r>
        <w:rPr>
          <w:sz w:val="24"/>
          <w:szCs w:val="24"/>
        </w:rPr>
        <w:t>64,4 %</w:t>
      </w:r>
      <w:r w:rsidRPr="00B169B1">
        <w:rPr>
          <w:sz w:val="24"/>
          <w:szCs w:val="24"/>
        </w:rPr>
        <w:t xml:space="preserve"> к 201</w:t>
      </w:r>
      <w:r>
        <w:rPr>
          <w:sz w:val="24"/>
          <w:szCs w:val="24"/>
        </w:rPr>
        <w:t>6</w:t>
      </w:r>
      <w:r w:rsidR="00006EA5">
        <w:rPr>
          <w:sz w:val="24"/>
          <w:szCs w:val="24"/>
        </w:rPr>
        <w:t xml:space="preserve"> году, </w:t>
      </w:r>
      <w:r w:rsidR="00006EA5" w:rsidRPr="00330DAB">
        <w:rPr>
          <w:sz w:val="24"/>
          <w:szCs w:val="24"/>
        </w:rPr>
        <w:t>что связано ситуацией в экономике страны и снижением покупательского спроса</w:t>
      </w:r>
      <w:r w:rsidR="00006EA5">
        <w:rPr>
          <w:sz w:val="24"/>
          <w:szCs w:val="24"/>
        </w:rPr>
        <w:t>.</w:t>
      </w:r>
    </w:p>
    <w:p w14:paraId="5C4BB18D" w14:textId="5BDC61EF" w:rsidR="00EB2A38" w:rsidRPr="00EB2A38" w:rsidRDefault="00EB2A38" w:rsidP="00EB2A38">
      <w:pPr>
        <w:shd w:val="clear" w:color="auto" w:fill="FFFFFF"/>
        <w:tabs>
          <w:tab w:val="left" w:pos="0"/>
        </w:tabs>
        <w:suppressAutoHyphens/>
        <w:ind w:firstLine="567"/>
        <w:jc w:val="both"/>
        <w:rPr>
          <w:sz w:val="24"/>
          <w:szCs w:val="24"/>
        </w:rPr>
      </w:pPr>
      <w:r w:rsidRPr="00EB2A38">
        <w:rPr>
          <w:sz w:val="24"/>
          <w:szCs w:val="24"/>
        </w:rPr>
        <w:t>Сектор общественного питания района представлен 63 предприяти</w:t>
      </w:r>
      <w:r w:rsidR="00410FB6">
        <w:rPr>
          <w:sz w:val="24"/>
          <w:szCs w:val="24"/>
        </w:rPr>
        <w:t>я</w:t>
      </w:r>
      <w:r w:rsidRPr="00EB2A38">
        <w:rPr>
          <w:sz w:val="24"/>
          <w:szCs w:val="24"/>
        </w:rPr>
        <w:t>м</w:t>
      </w:r>
      <w:r w:rsidR="00410FB6">
        <w:rPr>
          <w:sz w:val="24"/>
          <w:szCs w:val="24"/>
        </w:rPr>
        <w:t>и</w:t>
      </w:r>
      <w:r w:rsidRPr="00EB2A38">
        <w:rPr>
          <w:sz w:val="24"/>
          <w:szCs w:val="24"/>
        </w:rPr>
        <w:t xml:space="preserve"> общественного питания, в том числе 47 объектами общественного питания закрытой сети в учреждениях образования, здравоохранения и на предприятиях и организациях. </w:t>
      </w:r>
    </w:p>
    <w:p w14:paraId="5EE74FB4" w14:textId="008539D4" w:rsidR="00EB2A38" w:rsidRPr="00EB2A38" w:rsidRDefault="00EB2A38" w:rsidP="00EB2A38">
      <w:pPr>
        <w:shd w:val="clear" w:color="auto" w:fill="FFFFFF"/>
        <w:tabs>
          <w:tab w:val="left" w:pos="0"/>
        </w:tabs>
        <w:suppressAutoHyphens/>
        <w:ind w:firstLine="567"/>
        <w:jc w:val="both"/>
        <w:rPr>
          <w:sz w:val="24"/>
          <w:szCs w:val="24"/>
        </w:rPr>
      </w:pPr>
      <w:r w:rsidRPr="00EB2A38">
        <w:rPr>
          <w:sz w:val="24"/>
          <w:szCs w:val="24"/>
        </w:rPr>
        <w:t xml:space="preserve">Стационарных объектов открытой сети - 12 предприятий, нестационарных объектов - 4. Предприятия общественного питания открытого типа представлены в основном придорожными кафе </w:t>
      </w:r>
      <w:r w:rsidRPr="00EB2A38">
        <w:rPr>
          <w:sz w:val="24"/>
          <w:szCs w:val="24"/>
        </w:rPr>
        <w:lastRenderedPageBreak/>
        <w:t>вдоль федеральных трасс. В связи с увеличивающимся потоком автотранспорта потребность в услугах придорожного бизнеса возрастает. Придорожное общественное питание развивается в комплексе со стоянкой для транспорта и местом для отдыха, магазинами, что является особо привлекательным для автомобилистов.</w:t>
      </w:r>
    </w:p>
    <w:p w14:paraId="6AE9924A" w14:textId="77777777" w:rsidR="00EB2A38" w:rsidRPr="00EB2A38" w:rsidRDefault="00EB2A38" w:rsidP="00EB2A38">
      <w:pPr>
        <w:shd w:val="clear" w:color="auto" w:fill="FFFFFF"/>
        <w:tabs>
          <w:tab w:val="left" w:pos="0"/>
        </w:tabs>
        <w:suppressAutoHyphens/>
        <w:ind w:firstLine="567"/>
        <w:jc w:val="both"/>
        <w:rPr>
          <w:sz w:val="24"/>
          <w:szCs w:val="24"/>
        </w:rPr>
      </w:pPr>
      <w:r w:rsidRPr="00EB2A38">
        <w:rPr>
          <w:sz w:val="24"/>
          <w:szCs w:val="24"/>
        </w:rPr>
        <w:t>Возникают новые виды услуг общественного питания, продолжают развиваться такие формы обслуживания, как выездное обслуживание, организация корпоративных и семейных праздников, проведение детских утренников.</w:t>
      </w:r>
    </w:p>
    <w:p w14:paraId="28991469" w14:textId="77777777" w:rsidR="00827314" w:rsidRPr="007A1FDC" w:rsidRDefault="00827314" w:rsidP="00827314">
      <w:pPr>
        <w:shd w:val="clear" w:color="auto" w:fill="FFFFFF"/>
        <w:tabs>
          <w:tab w:val="left" w:pos="0"/>
        </w:tabs>
        <w:suppressAutoHyphens/>
        <w:ind w:firstLine="567"/>
        <w:jc w:val="both"/>
        <w:rPr>
          <w:color w:val="FF0000"/>
          <w:sz w:val="24"/>
          <w:szCs w:val="24"/>
        </w:rPr>
      </w:pPr>
    </w:p>
    <w:p w14:paraId="13B0D9B0" w14:textId="77777777" w:rsidR="00827314" w:rsidRPr="00513F24" w:rsidRDefault="00827314" w:rsidP="00827314">
      <w:pPr>
        <w:shd w:val="clear" w:color="auto" w:fill="FFFFFF"/>
        <w:tabs>
          <w:tab w:val="left" w:pos="0"/>
        </w:tabs>
        <w:suppressAutoHyphens/>
        <w:ind w:firstLine="567"/>
        <w:rPr>
          <w:b/>
          <w:i/>
          <w:sz w:val="24"/>
          <w:szCs w:val="24"/>
        </w:rPr>
      </w:pPr>
      <w:r w:rsidRPr="00513F24">
        <w:rPr>
          <w:b/>
          <w:i/>
          <w:sz w:val="24"/>
          <w:szCs w:val="24"/>
        </w:rPr>
        <w:t>Бытовое обслуживание</w:t>
      </w:r>
    </w:p>
    <w:p w14:paraId="37BBE50F" w14:textId="364CD39E" w:rsidR="00EB2A38" w:rsidRPr="00EB2A38" w:rsidRDefault="00EB2A38" w:rsidP="00EB2A38">
      <w:pPr>
        <w:shd w:val="clear" w:color="auto" w:fill="FFFFFF"/>
        <w:tabs>
          <w:tab w:val="left" w:pos="0"/>
        </w:tabs>
        <w:suppressAutoHyphens/>
        <w:ind w:firstLine="567"/>
        <w:jc w:val="both"/>
        <w:rPr>
          <w:sz w:val="24"/>
          <w:szCs w:val="24"/>
        </w:rPr>
      </w:pPr>
      <w:r w:rsidRPr="00EB2A38">
        <w:rPr>
          <w:sz w:val="24"/>
          <w:szCs w:val="24"/>
        </w:rPr>
        <w:t xml:space="preserve">Система бытового обслуживания Томского района сформировалась на основе предпринимательской инициативы и насчитывает </w:t>
      </w:r>
      <w:r w:rsidR="00006EA5">
        <w:rPr>
          <w:sz w:val="24"/>
          <w:szCs w:val="24"/>
        </w:rPr>
        <w:t>79</w:t>
      </w:r>
      <w:r w:rsidRPr="00EB2A38">
        <w:rPr>
          <w:sz w:val="24"/>
          <w:szCs w:val="24"/>
        </w:rPr>
        <w:t xml:space="preserve"> предприяти</w:t>
      </w:r>
      <w:r w:rsidR="00006EA5">
        <w:rPr>
          <w:sz w:val="24"/>
          <w:szCs w:val="24"/>
        </w:rPr>
        <w:t>й</w:t>
      </w:r>
      <w:r w:rsidRPr="00EB2A38">
        <w:rPr>
          <w:sz w:val="24"/>
          <w:szCs w:val="24"/>
        </w:rPr>
        <w:t xml:space="preserve"> с численностью 1</w:t>
      </w:r>
      <w:r w:rsidR="00006EA5">
        <w:rPr>
          <w:sz w:val="24"/>
          <w:szCs w:val="24"/>
        </w:rPr>
        <w:t>15</w:t>
      </w:r>
      <w:r w:rsidRPr="00EB2A38">
        <w:rPr>
          <w:sz w:val="24"/>
          <w:szCs w:val="24"/>
        </w:rPr>
        <w:t xml:space="preserve"> человек, в том числе: 15 – швейных мастерских, 19 – автомастерских, 2 – сауны, 26 – парикмахерских, 4 - фотоателье, 7 – по производству мебели, </w:t>
      </w:r>
      <w:r w:rsidR="00006EA5">
        <w:rPr>
          <w:sz w:val="24"/>
          <w:szCs w:val="24"/>
        </w:rPr>
        <w:t>2</w:t>
      </w:r>
      <w:r w:rsidRPr="00EB2A38">
        <w:rPr>
          <w:sz w:val="24"/>
          <w:szCs w:val="24"/>
        </w:rPr>
        <w:t xml:space="preserve"> - по ремонту жилья и построек, 4 – по организации ритуальных услуг.</w:t>
      </w:r>
    </w:p>
    <w:p w14:paraId="3E4F3A07" w14:textId="77777777" w:rsidR="00EB2A38" w:rsidRDefault="00EB2A38" w:rsidP="00EB2A38">
      <w:pPr>
        <w:shd w:val="clear" w:color="auto" w:fill="FFFFFF"/>
        <w:tabs>
          <w:tab w:val="left" w:pos="0"/>
        </w:tabs>
        <w:suppressAutoHyphens/>
        <w:ind w:firstLine="567"/>
        <w:jc w:val="both"/>
        <w:rPr>
          <w:sz w:val="24"/>
          <w:szCs w:val="24"/>
        </w:rPr>
      </w:pPr>
      <w:r w:rsidRPr="00EB2A38">
        <w:rPr>
          <w:sz w:val="24"/>
          <w:szCs w:val="24"/>
        </w:rPr>
        <w:t>На развитии бытового обслуживания сказывается близость района к областному центру, где находятся крупные сервисные центры, салоны, мастерские.</w:t>
      </w:r>
    </w:p>
    <w:p w14:paraId="7855B5AA" w14:textId="77777777" w:rsidR="00006EA5" w:rsidRPr="00006EA5" w:rsidRDefault="00006EA5" w:rsidP="00006EA5">
      <w:pPr>
        <w:shd w:val="clear" w:color="auto" w:fill="FFFFFF"/>
        <w:tabs>
          <w:tab w:val="left" w:pos="0"/>
        </w:tabs>
        <w:suppressAutoHyphens/>
        <w:ind w:firstLine="567"/>
        <w:jc w:val="both"/>
        <w:rPr>
          <w:sz w:val="24"/>
          <w:szCs w:val="24"/>
        </w:rPr>
      </w:pPr>
      <w:r w:rsidRPr="00006EA5">
        <w:rPr>
          <w:sz w:val="24"/>
          <w:szCs w:val="24"/>
        </w:rPr>
        <w:t>В 2017 году в мкр. Южные ворота открылись 3 салона-красоты.</w:t>
      </w:r>
    </w:p>
    <w:p w14:paraId="50711CB6" w14:textId="77777777" w:rsidR="00827314" w:rsidRPr="007A1FDC" w:rsidRDefault="00827314" w:rsidP="00827314">
      <w:pPr>
        <w:shd w:val="clear" w:color="auto" w:fill="FFFFFF"/>
        <w:tabs>
          <w:tab w:val="left" w:pos="0"/>
        </w:tabs>
        <w:suppressAutoHyphens/>
        <w:ind w:firstLine="567"/>
        <w:jc w:val="both"/>
        <w:rPr>
          <w:color w:val="FF0000"/>
          <w:sz w:val="24"/>
          <w:szCs w:val="24"/>
        </w:rPr>
      </w:pPr>
      <w:r w:rsidRPr="007A1FDC">
        <w:rPr>
          <w:color w:val="FF0000"/>
          <w:sz w:val="24"/>
          <w:szCs w:val="24"/>
        </w:rPr>
        <w:t xml:space="preserve">  </w:t>
      </w:r>
    </w:p>
    <w:p w14:paraId="1E6762F6" w14:textId="77777777" w:rsidR="00827314" w:rsidRPr="00513F24" w:rsidRDefault="00827314" w:rsidP="00827314">
      <w:pPr>
        <w:shd w:val="clear" w:color="auto" w:fill="FFFFFF"/>
        <w:tabs>
          <w:tab w:val="left" w:pos="0"/>
        </w:tabs>
        <w:suppressAutoHyphens/>
        <w:ind w:firstLine="567"/>
        <w:jc w:val="both"/>
        <w:rPr>
          <w:b/>
          <w:i/>
          <w:sz w:val="24"/>
          <w:szCs w:val="24"/>
        </w:rPr>
      </w:pPr>
      <w:r w:rsidRPr="00513F24">
        <w:rPr>
          <w:b/>
          <w:i/>
          <w:sz w:val="24"/>
          <w:szCs w:val="24"/>
        </w:rPr>
        <w:t>Инвестиционные проекты</w:t>
      </w:r>
    </w:p>
    <w:p w14:paraId="7F4C3FF8" w14:textId="1EA9190A"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В сфере потребительского рынка с 2017 года реализуются следующие инвестиционные проекты</w:t>
      </w:r>
      <w:r w:rsidR="00D05C0C" w:rsidRPr="00513F24">
        <w:rPr>
          <w:sz w:val="24"/>
          <w:szCs w:val="24"/>
        </w:rPr>
        <w:t xml:space="preserve"> с использованием средств государственной поддержки</w:t>
      </w:r>
      <w:r w:rsidRPr="00513F24">
        <w:rPr>
          <w:sz w:val="24"/>
          <w:szCs w:val="24"/>
        </w:rPr>
        <w:t>:</w:t>
      </w:r>
    </w:p>
    <w:p w14:paraId="2B3F0DAC"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 xml:space="preserve">- организация производства полуфабрикатов д. </w:t>
      </w:r>
      <w:proofErr w:type="spellStart"/>
      <w:r w:rsidRPr="00513F24">
        <w:rPr>
          <w:sz w:val="24"/>
          <w:szCs w:val="24"/>
        </w:rPr>
        <w:t>Лязгино</w:t>
      </w:r>
      <w:proofErr w:type="spellEnd"/>
      <w:r w:rsidRPr="00513F24">
        <w:rPr>
          <w:sz w:val="24"/>
          <w:szCs w:val="24"/>
        </w:rPr>
        <w:t xml:space="preserve"> Томского района, </w:t>
      </w:r>
    </w:p>
    <w:p w14:paraId="2CFC4DA3"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 организация переработки козьего молока в п. Мирный.</w:t>
      </w:r>
    </w:p>
    <w:p w14:paraId="6A8F8333" w14:textId="423C9108" w:rsidR="00D05C0C" w:rsidRPr="00513F24" w:rsidRDefault="00D05C0C" w:rsidP="00D05C0C">
      <w:pPr>
        <w:shd w:val="clear" w:color="auto" w:fill="FFFFFF"/>
        <w:tabs>
          <w:tab w:val="left" w:pos="0"/>
        </w:tabs>
        <w:suppressAutoHyphens/>
        <w:ind w:firstLine="567"/>
        <w:jc w:val="both"/>
        <w:rPr>
          <w:sz w:val="24"/>
          <w:szCs w:val="24"/>
        </w:rPr>
      </w:pPr>
      <w:r w:rsidRPr="00B169B1">
        <w:rPr>
          <w:sz w:val="24"/>
          <w:szCs w:val="24"/>
        </w:rPr>
        <w:t xml:space="preserve">Помимо этого, </w:t>
      </w:r>
      <w:r w:rsidR="00B169B1" w:rsidRPr="00B169B1">
        <w:rPr>
          <w:sz w:val="24"/>
          <w:szCs w:val="24"/>
        </w:rPr>
        <w:t>в</w:t>
      </w:r>
      <w:r w:rsidRPr="00B169B1">
        <w:rPr>
          <w:sz w:val="24"/>
          <w:szCs w:val="24"/>
        </w:rPr>
        <w:t xml:space="preserve"> д. Ново-Михайловка построены, но не введены в эксплуатацию</w:t>
      </w:r>
      <w:r w:rsidR="00676404">
        <w:rPr>
          <w:sz w:val="24"/>
          <w:szCs w:val="24"/>
        </w:rPr>
        <w:t>,</w:t>
      </w:r>
      <w:r w:rsidRPr="00B169B1">
        <w:rPr>
          <w:sz w:val="24"/>
          <w:szCs w:val="24"/>
        </w:rPr>
        <w:t xml:space="preserve"> два комплекса типа «гостиница</w:t>
      </w:r>
      <w:r w:rsidR="000B0691">
        <w:rPr>
          <w:sz w:val="24"/>
          <w:szCs w:val="24"/>
        </w:rPr>
        <w:t xml:space="preserve"> </w:t>
      </w:r>
      <w:r w:rsidRPr="00B169B1">
        <w:rPr>
          <w:sz w:val="24"/>
          <w:szCs w:val="24"/>
        </w:rPr>
        <w:t xml:space="preserve">- кафе», собственниками которых являются Махмурян Ширак </w:t>
      </w:r>
      <w:proofErr w:type="spellStart"/>
      <w:r w:rsidRPr="00B169B1">
        <w:rPr>
          <w:sz w:val="24"/>
          <w:szCs w:val="24"/>
        </w:rPr>
        <w:t>Хажакович</w:t>
      </w:r>
      <w:proofErr w:type="spellEnd"/>
      <w:r w:rsidRPr="00B169B1">
        <w:rPr>
          <w:sz w:val="24"/>
          <w:szCs w:val="24"/>
        </w:rPr>
        <w:t xml:space="preserve"> (площадь до 1</w:t>
      </w:r>
      <w:r w:rsidR="00410FB6" w:rsidRPr="00B169B1">
        <w:rPr>
          <w:sz w:val="24"/>
          <w:szCs w:val="24"/>
        </w:rPr>
        <w:t>,</w:t>
      </w:r>
      <w:r w:rsidRPr="00B169B1">
        <w:rPr>
          <w:sz w:val="24"/>
          <w:szCs w:val="24"/>
        </w:rPr>
        <w:t xml:space="preserve">0 </w:t>
      </w:r>
      <w:r w:rsidR="00410FB6" w:rsidRPr="00B169B1">
        <w:rPr>
          <w:sz w:val="24"/>
          <w:szCs w:val="24"/>
        </w:rPr>
        <w:t xml:space="preserve">тыс. </w:t>
      </w:r>
      <w:r w:rsidRPr="00B169B1">
        <w:rPr>
          <w:sz w:val="24"/>
          <w:szCs w:val="24"/>
        </w:rPr>
        <w:t>кв.</w:t>
      </w:r>
      <w:r w:rsidR="00410FB6" w:rsidRPr="00B169B1">
        <w:rPr>
          <w:sz w:val="24"/>
          <w:szCs w:val="24"/>
        </w:rPr>
        <w:t xml:space="preserve"> </w:t>
      </w:r>
      <w:r w:rsidRPr="00B169B1">
        <w:rPr>
          <w:sz w:val="24"/>
          <w:szCs w:val="24"/>
        </w:rPr>
        <w:t>м</w:t>
      </w:r>
      <w:r w:rsidR="00410FB6" w:rsidRPr="00B169B1">
        <w:rPr>
          <w:sz w:val="24"/>
          <w:szCs w:val="24"/>
        </w:rPr>
        <w:t>,</w:t>
      </w:r>
      <w:r w:rsidRPr="00B169B1">
        <w:rPr>
          <w:sz w:val="24"/>
          <w:szCs w:val="24"/>
        </w:rPr>
        <w:t xml:space="preserve"> 2-х этажное здание) и </w:t>
      </w:r>
      <w:proofErr w:type="spellStart"/>
      <w:r w:rsidRPr="00B169B1">
        <w:rPr>
          <w:sz w:val="24"/>
          <w:szCs w:val="24"/>
        </w:rPr>
        <w:t>Бадалян</w:t>
      </w:r>
      <w:proofErr w:type="spellEnd"/>
      <w:r w:rsidRPr="00B169B1">
        <w:rPr>
          <w:sz w:val="24"/>
          <w:szCs w:val="24"/>
        </w:rPr>
        <w:t xml:space="preserve"> </w:t>
      </w:r>
      <w:proofErr w:type="spellStart"/>
      <w:r w:rsidRPr="00B169B1">
        <w:rPr>
          <w:sz w:val="24"/>
          <w:szCs w:val="24"/>
        </w:rPr>
        <w:t>Андраник</w:t>
      </w:r>
      <w:proofErr w:type="spellEnd"/>
      <w:r w:rsidRPr="00B169B1">
        <w:rPr>
          <w:sz w:val="24"/>
          <w:szCs w:val="24"/>
        </w:rPr>
        <w:t xml:space="preserve"> </w:t>
      </w:r>
      <w:proofErr w:type="spellStart"/>
      <w:r w:rsidRPr="00B169B1">
        <w:rPr>
          <w:sz w:val="24"/>
          <w:szCs w:val="24"/>
        </w:rPr>
        <w:t>Рубикович</w:t>
      </w:r>
      <w:proofErr w:type="spellEnd"/>
      <w:r w:rsidRPr="00B169B1">
        <w:rPr>
          <w:sz w:val="24"/>
          <w:szCs w:val="24"/>
        </w:rPr>
        <w:t xml:space="preserve"> (площадь 1,5 тыс. кв.</w:t>
      </w:r>
      <w:r w:rsidR="00410FB6" w:rsidRPr="00B169B1">
        <w:rPr>
          <w:sz w:val="24"/>
          <w:szCs w:val="24"/>
        </w:rPr>
        <w:t xml:space="preserve"> </w:t>
      </w:r>
      <w:r w:rsidRPr="00B169B1">
        <w:rPr>
          <w:sz w:val="24"/>
          <w:szCs w:val="24"/>
        </w:rPr>
        <w:t>м, 3-х этажное здание).</w:t>
      </w:r>
      <w:r w:rsidR="00B169B1" w:rsidRPr="00B169B1">
        <w:rPr>
          <w:sz w:val="24"/>
          <w:szCs w:val="24"/>
        </w:rPr>
        <w:t xml:space="preserve"> Ведется строительство придорожно-гостиничный комплекса в окрестностях д. </w:t>
      </w:r>
      <w:proofErr w:type="spellStart"/>
      <w:r w:rsidR="00B169B1" w:rsidRPr="00B169B1">
        <w:rPr>
          <w:sz w:val="24"/>
          <w:szCs w:val="24"/>
        </w:rPr>
        <w:t>Подломск</w:t>
      </w:r>
      <w:proofErr w:type="spellEnd"/>
      <w:r w:rsidR="00B169B1" w:rsidRPr="00B169B1">
        <w:rPr>
          <w:sz w:val="24"/>
          <w:szCs w:val="24"/>
        </w:rPr>
        <w:t xml:space="preserve"> общей площадью 642,3 кв. м, собственником которого является </w:t>
      </w:r>
      <w:proofErr w:type="spellStart"/>
      <w:r w:rsidR="00B169B1" w:rsidRPr="00B169B1">
        <w:rPr>
          <w:sz w:val="24"/>
          <w:szCs w:val="24"/>
        </w:rPr>
        <w:t>Амелина</w:t>
      </w:r>
      <w:proofErr w:type="spellEnd"/>
      <w:r w:rsidR="00B169B1" w:rsidRPr="00B169B1">
        <w:rPr>
          <w:sz w:val="24"/>
          <w:szCs w:val="24"/>
        </w:rPr>
        <w:t xml:space="preserve"> Т.Н. </w:t>
      </w:r>
    </w:p>
    <w:p w14:paraId="663B2AFF" w14:textId="77777777" w:rsidR="00827314" w:rsidRPr="007A1FDC" w:rsidRDefault="00827314" w:rsidP="00827314">
      <w:pPr>
        <w:shd w:val="clear" w:color="auto" w:fill="FFFFFF"/>
        <w:tabs>
          <w:tab w:val="left" w:pos="0"/>
        </w:tabs>
        <w:suppressAutoHyphens/>
        <w:ind w:firstLine="567"/>
        <w:jc w:val="both"/>
        <w:rPr>
          <w:color w:val="FF0000"/>
          <w:sz w:val="24"/>
          <w:szCs w:val="24"/>
        </w:rPr>
      </w:pPr>
    </w:p>
    <w:p w14:paraId="06ED6F1A" w14:textId="77777777" w:rsidR="00827314" w:rsidRPr="00513F24" w:rsidRDefault="00827314" w:rsidP="00827314">
      <w:pPr>
        <w:shd w:val="clear" w:color="auto" w:fill="FFFFFF"/>
        <w:tabs>
          <w:tab w:val="left" w:pos="0"/>
        </w:tabs>
        <w:suppressAutoHyphens/>
        <w:ind w:firstLine="567"/>
        <w:jc w:val="both"/>
        <w:rPr>
          <w:b/>
          <w:i/>
          <w:sz w:val="24"/>
          <w:szCs w:val="24"/>
        </w:rPr>
      </w:pPr>
      <w:r w:rsidRPr="00513F24">
        <w:rPr>
          <w:b/>
          <w:i/>
          <w:sz w:val="24"/>
          <w:szCs w:val="24"/>
        </w:rPr>
        <w:t xml:space="preserve">Ярмарки «выходного» дня         </w:t>
      </w:r>
    </w:p>
    <w:p w14:paraId="5DCBF297"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 xml:space="preserve">Малое предпринимательство регулярно сталкивается с проблемой поиска возможностей для сбыта продукции. Одной из таких мер по стимулированию развития торговой деятельности сельскохозяйственной и продовольственной продукцией являются ярмарки «выходного дня» в г. Томске. Как показала практика, ярмарки «выходного дня» стали самой востребованной формой реализации сельхозпродукции селянами. Горожане имеют возможность приобрести свежую и качественную молочную, мясную, овощную продукцию, яйцо, хлебобулочные и колбасные изделия без посредников и по разумным ценам. Места торговли на ярмарках «выходного дня» оборудованы прилавками, холодильными витринами. Для поднятия имиджа Томского района сельские продавцы обеспечиваются фартуками и головными уборами с символикой «Томский район», </w:t>
      </w:r>
      <w:proofErr w:type="spellStart"/>
      <w:r w:rsidRPr="00513F24">
        <w:rPr>
          <w:sz w:val="24"/>
          <w:szCs w:val="24"/>
        </w:rPr>
        <w:t>бейджиками</w:t>
      </w:r>
      <w:proofErr w:type="spellEnd"/>
      <w:r w:rsidRPr="00513F24">
        <w:rPr>
          <w:sz w:val="24"/>
          <w:szCs w:val="24"/>
        </w:rPr>
        <w:t>, ценниками, информационными стойками.</w:t>
      </w:r>
    </w:p>
    <w:p w14:paraId="742662E5" w14:textId="7EEA8A53" w:rsidR="00827314" w:rsidRPr="00513F24" w:rsidRDefault="00D90A98" w:rsidP="00827314">
      <w:pPr>
        <w:shd w:val="clear" w:color="auto" w:fill="FFFFFF"/>
        <w:tabs>
          <w:tab w:val="left" w:pos="0"/>
        </w:tabs>
        <w:suppressAutoHyphens/>
        <w:ind w:firstLine="567"/>
        <w:jc w:val="both"/>
        <w:rPr>
          <w:sz w:val="24"/>
          <w:szCs w:val="24"/>
        </w:rPr>
      </w:pPr>
      <w:r w:rsidRPr="00513F24">
        <w:rPr>
          <w:sz w:val="24"/>
          <w:szCs w:val="24"/>
        </w:rPr>
        <w:t>В течение</w:t>
      </w:r>
      <w:r w:rsidR="00827314" w:rsidRPr="00513F24">
        <w:rPr>
          <w:sz w:val="24"/>
          <w:szCs w:val="24"/>
        </w:rPr>
        <w:t xml:space="preserve"> 2017 года состоялось </w:t>
      </w:r>
      <w:r w:rsidRPr="00513F24">
        <w:rPr>
          <w:sz w:val="24"/>
          <w:szCs w:val="24"/>
        </w:rPr>
        <w:t>46</w:t>
      </w:r>
      <w:r w:rsidR="00827314" w:rsidRPr="00513F24">
        <w:rPr>
          <w:sz w:val="24"/>
          <w:szCs w:val="24"/>
        </w:rPr>
        <w:t xml:space="preserve"> ярмарочных мероприятия на площадках в г. Томске, в которых участвовало </w:t>
      </w:r>
      <w:r w:rsidRPr="00513F24">
        <w:rPr>
          <w:sz w:val="24"/>
          <w:szCs w:val="24"/>
        </w:rPr>
        <w:t>около</w:t>
      </w:r>
      <w:r w:rsidR="00827314" w:rsidRPr="00513F24">
        <w:rPr>
          <w:sz w:val="24"/>
          <w:szCs w:val="24"/>
        </w:rPr>
        <w:t xml:space="preserve"> 1</w:t>
      </w:r>
      <w:r w:rsidRPr="00513F24">
        <w:rPr>
          <w:sz w:val="24"/>
          <w:szCs w:val="24"/>
        </w:rPr>
        <w:t>1</w:t>
      </w:r>
      <w:r w:rsidR="00827314" w:rsidRPr="00513F24">
        <w:rPr>
          <w:sz w:val="24"/>
          <w:szCs w:val="24"/>
        </w:rPr>
        <w:t xml:space="preserve"> тыс. участников, реализовано сельскохозяйственной продукции на сумму более 5</w:t>
      </w:r>
      <w:r w:rsidRPr="00513F24">
        <w:rPr>
          <w:sz w:val="24"/>
          <w:szCs w:val="24"/>
        </w:rPr>
        <w:t>6</w:t>
      </w:r>
      <w:r w:rsidR="00827314" w:rsidRPr="00513F24">
        <w:rPr>
          <w:sz w:val="24"/>
          <w:szCs w:val="24"/>
        </w:rPr>
        <w:t>,</w:t>
      </w:r>
      <w:r w:rsidRPr="00513F24">
        <w:rPr>
          <w:sz w:val="24"/>
          <w:szCs w:val="24"/>
        </w:rPr>
        <w:t>7</w:t>
      </w:r>
      <w:r w:rsidR="00827314" w:rsidRPr="00513F24">
        <w:rPr>
          <w:sz w:val="24"/>
          <w:szCs w:val="24"/>
        </w:rPr>
        <w:t xml:space="preserve"> млн. руб. </w:t>
      </w:r>
    </w:p>
    <w:p w14:paraId="7FACD570"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 xml:space="preserve">Несмотря на отсутствие районного центра в Томском районе постоянно проводятся культурные мероприятия, в рамках которых организуется ярмарочное обслуживание населения. </w:t>
      </w:r>
    </w:p>
    <w:p w14:paraId="24851968" w14:textId="77777777" w:rsidR="00827314" w:rsidRPr="00513F24" w:rsidRDefault="00827314" w:rsidP="00827314">
      <w:pPr>
        <w:shd w:val="clear" w:color="auto" w:fill="FFFFFF"/>
        <w:tabs>
          <w:tab w:val="left" w:pos="0"/>
        </w:tabs>
        <w:suppressAutoHyphens/>
        <w:ind w:firstLine="567"/>
        <w:jc w:val="both"/>
        <w:rPr>
          <w:sz w:val="24"/>
          <w:szCs w:val="24"/>
        </w:rPr>
      </w:pPr>
      <w:r w:rsidRPr="00513F24">
        <w:rPr>
          <w:sz w:val="24"/>
          <w:szCs w:val="24"/>
        </w:rPr>
        <w:t>Товаропроизводители Томского района традиционно участвуют в областных специализированных ярмарках в г. Томске «Все для сада, огорода», «Товары народных художественных промыслов и ремесел», «Масленица», «Медовый спас», «Праздник Кузнеца», «Праздник Топора», «Фестиваль Кедра», «Будь здоров», Присоединение Крыма», «День России», «Эко-</w:t>
      </w:r>
      <w:proofErr w:type="spellStart"/>
      <w:r w:rsidRPr="00513F24">
        <w:rPr>
          <w:sz w:val="24"/>
          <w:szCs w:val="24"/>
        </w:rPr>
        <w:t>этно</w:t>
      </w:r>
      <w:proofErr w:type="spellEnd"/>
      <w:r w:rsidRPr="00513F24">
        <w:rPr>
          <w:sz w:val="24"/>
          <w:szCs w:val="24"/>
        </w:rPr>
        <w:t xml:space="preserve"> фестиваль», «Праздник жимолости», «Праздник Хлеба», «Дары природы», «День Томича», «День маленького Томича», «Праздник Картошки», «Золотая осень. Урожай 2017», «Народное единство». </w:t>
      </w:r>
    </w:p>
    <w:p w14:paraId="212C7E07" w14:textId="77777777" w:rsidR="00827314" w:rsidRDefault="00827314" w:rsidP="00827314">
      <w:pPr>
        <w:shd w:val="clear" w:color="auto" w:fill="FFFFFF"/>
        <w:tabs>
          <w:tab w:val="left" w:pos="0"/>
        </w:tabs>
        <w:suppressAutoHyphens/>
        <w:ind w:firstLine="567"/>
        <w:jc w:val="both"/>
        <w:rPr>
          <w:sz w:val="24"/>
          <w:szCs w:val="24"/>
        </w:rPr>
      </w:pPr>
      <w:r w:rsidRPr="00513F24">
        <w:rPr>
          <w:sz w:val="24"/>
          <w:szCs w:val="24"/>
        </w:rPr>
        <w:t>Около 157 мест (из них 75 личные подворья), постоянно используют для торговли сельхозпродукцией на рынках г. Томска.</w:t>
      </w:r>
    </w:p>
    <w:p w14:paraId="1019C11D" w14:textId="77777777" w:rsidR="008315DD" w:rsidRDefault="008315DD" w:rsidP="00827314">
      <w:pPr>
        <w:shd w:val="clear" w:color="auto" w:fill="FFFFFF"/>
        <w:tabs>
          <w:tab w:val="left" w:pos="0"/>
        </w:tabs>
        <w:suppressAutoHyphens/>
        <w:ind w:firstLine="567"/>
        <w:jc w:val="both"/>
        <w:rPr>
          <w:sz w:val="24"/>
          <w:szCs w:val="24"/>
        </w:rPr>
      </w:pPr>
    </w:p>
    <w:p w14:paraId="47123AC5" w14:textId="77777777" w:rsidR="008315DD" w:rsidRDefault="008315DD" w:rsidP="00827314">
      <w:pPr>
        <w:shd w:val="clear" w:color="auto" w:fill="FFFFFF"/>
        <w:tabs>
          <w:tab w:val="left" w:pos="0"/>
        </w:tabs>
        <w:suppressAutoHyphens/>
        <w:ind w:firstLine="567"/>
        <w:jc w:val="both"/>
        <w:rPr>
          <w:sz w:val="24"/>
          <w:szCs w:val="24"/>
        </w:rPr>
      </w:pPr>
    </w:p>
    <w:p w14:paraId="64E01D03" w14:textId="77777777" w:rsidR="000E6678" w:rsidRDefault="000E6678" w:rsidP="00827314">
      <w:pPr>
        <w:shd w:val="clear" w:color="auto" w:fill="FFFFFF"/>
        <w:tabs>
          <w:tab w:val="left" w:pos="0"/>
        </w:tabs>
        <w:suppressAutoHyphens/>
        <w:ind w:firstLine="567"/>
        <w:jc w:val="both"/>
        <w:rPr>
          <w:sz w:val="24"/>
          <w:szCs w:val="24"/>
        </w:rPr>
      </w:pPr>
    </w:p>
    <w:p w14:paraId="04C5E059" w14:textId="77777777" w:rsidR="000E6678" w:rsidRDefault="000E6678" w:rsidP="00827314">
      <w:pPr>
        <w:shd w:val="clear" w:color="auto" w:fill="FFFFFF"/>
        <w:tabs>
          <w:tab w:val="left" w:pos="0"/>
        </w:tabs>
        <w:suppressAutoHyphens/>
        <w:ind w:firstLine="567"/>
        <w:jc w:val="both"/>
        <w:rPr>
          <w:sz w:val="24"/>
          <w:szCs w:val="24"/>
        </w:rPr>
      </w:pPr>
    </w:p>
    <w:p w14:paraId="363C6B28" w14:textId="77777777" w:rsidR="000E6678" w:rsidRDefault="000E6678" w:rsidP="00827314">
      <w:pPr>
        <w:shd w:val="clear" w:color="auto" w:fill="FFFFFF"/>
        <w:tabs>
          <w:tab w:val="left" w:pos="0"/>
        </w:tabs>
        <w:suppressAutoHyphens/>
        <w:ind w:firstLine="567"/>
        <w:jc w:val="both"/>
        <w:rPr>
          <w:sz w:val="24"/>
          <w:szCs w:val="24"/>
        </w:rPr>
      </w:pPr>
    </w:p>
    <w:p w14:paraId="231E8509" w14:textId="77777777" w:rsidR="00D464CC" w:rsidRPr="005F6314" w:rsidRDefault="008C50E7" w:rsidP="008C50E7">
      <w:pPr>
        <w:spacing w:line="360" w:lineRule="auto"/>
        <w:jc w:val="center"/>
        <w:rPr>
          <w:b/>
          <w:sz w:val="32"/>
          <w:szCs w:val="32"/>
          <w:lang w:eastAsia="ru-RU"/>
        </w:rPr>
      </w:pPr>
      <w:r w:rsidRPr="005F6314">
        <w:rPr>
          <w:b/>
          <w:sz w:val="32"/>
          <w:szCs w:val="32"/>
          <w:lang w:val="en-US" w:eastAsia="ru-RU"/>
        </w:rPr>
        <w:t>V</w:t>
      </w:r>
      <w:r w:rsidR="009C2678" w:rsidRPr="005F6314">
        <w:rPr>
          <w:b/>
          <w:sz w:val="32"/>
          <w:szCs w:val="32"/>
          <w:lang w:eastAsia="ru-RU"/>
        </w:rPr>
        <w:t xml:space="preserve">. Мероприятия в области земельных </w:t>
      </w:r>
      <w:r w:rsidRPr="005F6314">
        <w:rPr>
          <w:b/>
          <w:sz w:val="32"/>
          <w:szCs w:val="32"/>
          <w:lang w:eastAsia="ru-RU"/>
        </w:rPr>
        <w:t>и имущественных отношений</w:t>
      </w:r>
    </w:p>
    <w:p w14:paraId="64E2806F" w14:textId="77777777" w:rsidR="00FC1802" w:rsidRPr="005F6314" w:rsidRDefault="008C50E7" w:rsidP="00FC1802">
      <w:pPr>
        <w:ind w:firstLine="567"/>
        <w:rPr>
          <w:b/>
          <w:i/>
          <w:sz w:val="24"/>
          <w:szCs w:val="24"/>
          <w:lang w:eastAsia="ru-RU"/>
        </w:rPr>
      </w:pPr>
      <w:r w:rsidRPr="005F6314">
        <w:rPr>
          <w:b/>
          <w:i/>
          <w:sz w:val="24"/>
          <w:szCs w:val="24"/>
          <w:lang w:eastAsia="ru-RU"/>
        </w:rPr>
        <w:t>Обработка обращений по земельным вопросам</w:t>
      </w:r>
    </w:p>
    <w:p w14:paraId="7FFE84E4" w14:textId="5601D675" w:rsidR="00F966C9" w:rsidRDefault="00F966C9" w:rsidP="00E9184D">
      <w:pPr>
        <w:ind w:firstLine="567"/>
        <w:jc w:val="both"/>
        <w:rPr>
          <w:sz w:val="24"/>
          <w:szCs w:val="24"/>
          <w:lang w:eastAsia="ru-RU"/>
        </w:rPr>
      </w:pPr>
      <w:r w:rsidRPr="00F966C9">
        <w:rPr>
          <w:sz w:val="24"/>
          <w:szCs w:val="24"/>
          <w:lang w:eastAsia="ru-RU"/>
        </w:rPr>
        <w:t xml:space="preserve">Комитетом по земельным ресурсам Управления по экономической политике и муниципальным ресурсам в 2016 году было принято и обработано </w:t>
      </w:r>
      <w:r w:rsidRPr="005F6314">
        <w:rPr>
          <w:b/>
          <w:sz w:val="24"/>
          <w:szCs w:val="24"/>
          <w:lang w:eastAsia="ru-RU"/>
        </w:rPr>
        <w:t>7829</w:t>
      </w:r>
      <w:r w:rsidRPr="00F966C9">
        <w:rPr>
          <w:sz w:val="24"/>
          <w:szCs w:val="24"/>
          <w:lang w:eastAsia="ru-RU"/>
        </w:rPr>
        <w:t xml:space="preserve"> заявлений, поступивших от физических и юридических лиц, через операционный сектор «Единое окно».</w:t>
      </w:r>
    </w:p>
    <w:p w14:paraId="538EB529" w14:textId="77777777" w:rsidR="00E9184D" w:rsidRPr="005F6314" w:rsidRDefault="00E9184D" w:rsidP="00E9184D">
      <w:pPr>
        <w:jc w:val="both"/>
        <w:rPr>
          <w:sz w:val="24"/>
          <w:szCs w:val="24"/>
          <w:lang w:eastAsia="ru-RU"/>
        </w:rPr>
      </w:pPr>
    </w:p>
    <w:tbl>
      <w:tblPr>
        <w:tblW w:w="10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92"/>
        <w:gridCol w:w="2673"/>
      </w:tblGrid>
      <w:tr w:rsidR="007A1FDC" w:rsidRPr="005F6314" w14:paraId="22B5C878" w14:textId="77777777" w:rsidTr="00F966C9">
        <w:trPr>
          <w:cantSplit/>
          <w:jc w:val="center"/>
        </w:trPr>
        <w:tc>
          <w:tcPr>
            <w:tcW w:w="846" w:type="dxa"/>
            <w:shd w:val="clear" w:color="auto" w:fill="auto"/>
            <w:vAlign w:val="center"/>
          </w:tcPr>
          <w:p w14:paraId="24C8C4FB" w14:textId="77777777" w:rsidR="00E9184D" w:rsidRPr="005F6314" w:rsidRDefault="00E9184D" w:rsidP="00E9184D">
            <w:pPr>
              <w:jc w:val="center"/>
              <w:rPr>
                <w:rFonts w:eastAsia="Calibri"/>
                <w:b/>
                <w:sz w:val="24"/>
                <w:szCs w:val="24"/>
              </w:rPr>
            </w:pPr>
            <w:r w:rsidRPr="005F6314">
              <w:rPr>
                <w:rFonts w:eastAsia="Calibri"/>
                <w:b/>
                <w:sz w:val="24"/>
                <w:szCs w:val="24"/>
              </w:rPr>
              <w:t>№ п/п</w:t>
            </w:r>
          </w:p>
        </w:tc>
        <w:tc>
          <w:tcPr>
            <w:tcW w:w="7392" w:type="dxa"/>
            <w:shd w:val="clear" w:color="auto" w:fill="auto"/>
            <w:vAlign w:val="center"/>
          </w:tcPr>
          <w:p w14:paraId="453997EA" w14:textId="77777777" w:rsidR="00E9184D" w:rsidRPr="005F6314" w:rsidRDefault="00E9184D" w:rsidP="00E9184D">
            <w:pPr>
              <w:jc w:val="center"/>
              <w:rPr>
                <w:rFonts w:eastAsia="Calibri"/>
                <w:b/>
                <w:sz w:val="24"/>
                <w:szCs w:val="24"/>
              </w:rPr>
            </w:pPr>
            <w:r w:rsidRPr="005F6314">
              <w:rPr>
                <w:rFonts w:eastAsia="Calibri"/>
                <w:b/>
                <w:sz w:val="24"/>
                <w:szCs w:val="24"/>
              </w:rPr>
              <w:t>Наименование муниципальной услуги (по предоставлению земельного участка)</w:t>
            </w:r>
          </w:p>
        </w:tc>
        <w:tc>
          <w:tcPr>
            <w:tcW w:w="2673" w:type="dxa"/>
            <w:shd w:val="clear" w:color="auto" w:fill="auto"/>
            <w:vAlign w:val="center"/>
          </w:tcPr>
          <w:p w14:paraId="4D85D7D4" w14:textId="77777777" w:rsidR="00E9184D" w:rsidRPr="005F6314" w:rsidRDefault="00E9184D" w:rsidP="00E9184D">
            <w:pPr>
              <w:jc w:val="center"/>
              <w:rPr>
                <w:rFonts w:eastAsia="Calibri"/>
                <w:b/>
                <w:sz w:val="24"/>
                <w:szCs w:val="24"/>
              </w:rPr>
            </w:pPr>
            <w:r w:rsidRPr="005F6314">
              <w:rPr>
                <w:rFonts w:eastAsia="Calibri"/>
                <w:b/>
                <w:sz w:val="24"/>
                <w:szCs w:val="24"/>
              </w:rPr>
              <w:t>Количество входящих заявлений, поданных через операционный сектор «Единое окно»</w:t>
            </w:r>
          </w:p>
        </w:tc>
      </w:tr>
      <w:tr w:rsidR="007A1FDC" w:rsidRPr="005F6314" w14:paraId="4EA41A23" w14:textId="77777777" w:rsidTr="00F966C9">
        <w:trPr>
          <w:cantSplit/>
          <w:jc w:val="center"/>
        </w:trPr>
        <w:tc>
          <w:tcPr>
            <w:tcW w:w="846" w:type="dxa"/>
            <w:shd w:val="clear" w:color="auto" w:fill="auto"/>
          </w:tcPr>
          <w:p w14:paraId="07D4CFA9" w14:textId="77777777" w:rsidR="00E9184D" w:rsidRPr="005F6314" w:rsidRDefault="00E9184D" w:rsidP="00E9184D">
            <w:pPr>
              <w:jc w:val="center"/>
              <w:rPr>
                <w:rFonts w:eastAsia="Calibri"/>
                <w:sz w:val="24"/>
                <w:szCs w:val="24"/>
              </w:rPr>
            </w:pPr>
            <w:r w:rsidRPr="005F6314">
              <w:rPr>
                <w:rFonts w:eastAsia="Calibri"/>
                <w:sz w:val="24"/>
                <w:szCs w:val="24"/>
              </w:rPr>
              <w:t>1</w:t>
            </w:r>
          </w:p>
        </w:tc>
        <w:tc>
          <w:tcPr>
            <w:tcW w:w="7392" w:type="dxa"/>
            <w:shd w:val="clear" w:color="auto" w:fill="auto"/>
            <w:vAlign w:val="center"/>
          </w:tcPr>
          <w:p w14:paraId="0A2F3C7F" w14:textId="77777777" w:rsidR="00E9184D" w:rsidRPr="005F6314" w:rsidRDefault="00E9184D" w:rsidP="00E9184D">
            <w:pPr>
              <w:rPr>
                <w:sz w:val="24"/>
                <w:szCs w:val="24"/>
                <w:lang w:eastAsia="ru-RU"/>
              </w:rPr>
            </w:pPr>
            <w:r w:rsidRPr="005F6314">
              <w:rPr>
                <w:sz w:val="24"/>
                <w:szCs w:val="24"/>
                <w:lang w:eastAsia="ru-RU"/>
              </w:rPr>
              <w:t>Обращение</w:t>
            </w:r>
          </w:p>
        </w:tc>
        <w:tc>
          <w:tcPr>
            <w:tcW w:w="2673" w:type="dxa"/>
            <w:shd w:val="clear" w:color="auto" w:fill="auto"/>
            <w:vAlign w:val="center"/>
          </w:tcPr>
          <w:p w14:paraId="51308D28" w14:textId="77777777" w:rsidR="00E9184D" w:rsidRPr="005F6314" w:rsidRDefault="00E9184D" w:rsidP="00E9184D">
            <w:pPr>
              <w:jc w:val="center"/>
              <w:rPr>
                <w:sz w:val="24"/>
                <w:szCs w:val="24"/>
                <w:lang w:eastAsia="ru-RU"/>
              </w:rPr>
            </w:pPr>
            <w:r w:rsidRPr="005F6314">
              <w:rPr>
                <w:sz w:val="24"/>
                <w:szCs w:val="24"/>
                <w:lang w:eastAsia="ru-RU"/>
              </w:rPr>
              <w:t xml:space="preserve">1423 </w:t>
            </w:r>
          </w:p>
        </w:tc>
      </w:tr>
      <w:tr w:rsidR="007A1FDC" w:rsidRPr="005F6314" w14:paraId="22262482" w14:textId="77777777" w:rsidTr="00F966C9">
        <w:trPr>
          <w:cantSplit/>
          <w:jc w:val="center"/>
        </w:trPr>
        <w:tc>
          <w:tcPr>
            <w:tcW w:w="846" w:type="dxa"/>
            <w:shd w:val="clear" w:color="auto" w:fill="auto"/>
          </w:tcPr>
          <w:p w14:paraId="088B8C0E" w14:textId="77777777" w:rsidR="00E9184D" w:rsidRPr="005F6314" w:rsidRDefault="00E9184D" w:rsidP="00E9184D">
            <w:pPr>
              <w:jc w:val="center"/>
              <w:rPr>
                <w:rFonts w:eastAsia="Calibri"/>
                <w:sz w:val="24"/>
                <w:szCs w:val="24"/>
              </w:rPr>
            </w:pPr>
            <w:r w:rsidRPr="005F6314">
              <w:rPr>
                <w:rFonts w:eastAsia="Calibri"/>
                <w:sz w:val="24"/>
                <w:szCs w:val="24"/>
              </w:rPr>
              <w:t>2</w:t>
            </w:r>
          </w:p>
        </w:tc>
        <w:tc>
          <w:tcPr>
            <w:tcW w:w="7392" w:type="dxa"/>
            <w:shd w:val="clear" w:color="auto" w:fill="auto"/>
            <w:vAlign w:val="center"/>
          </w:tcPr>
          <w:p w14:paraId="6C88B8AB" w14:textId="77777777" w:rsidR="00E9184D" w:rsidRPr="005F6314" w:rsidRDefault="00E9184D" w:rsidP="00E9184D">
            <w:pPr>
              <w:rPr>
                <w:sz w:val="24"/>
                <w:szCs w:val="24"/>
                <w:lang w:eastAsia="ru-RU"/>
              </w:rPr>
            </w:pPr>
            <w:r w:rsidRPr="005F6314">
              <w:rPr>
                <w:sz w:val="24"/>
                <w:szCs w:val="24"/>
                <w:lang w:eastAsia="ru-RU"/>
              </w:rPr>
              <w:t xml:space="preserve">Заявление о выдаче соглашения об установлении сервитута  </w:t>
            </w:r>
          </w:p>
        </w:tc>
        <w:tc>
          <w:tcPr>
            <w:tcW w:w="2673" w:type="dxa"/>
            <w:shd w:val="clear" w:color="auto" w:fill="auto"/>
            <w:vAlign w:val="center"/>
          </w:tcPr>
          <w:p w14:paraId="5421722E" w14:textId="77777777" w:rsidR="00E9184D" w:rsidRPr="005F6314" w:rsidRDefault="00E9184D" w:rsidP="00E9184D">
            <w:pPr>
              <w:jc w:val="center"/>
              <w:rPr>
                <w:sz w:val="24"/>
                <w:szCs w:val="24"/>
                <w:lang w:eastAsia="ru-RU"/>
              </w:rPr>
            </w:pPr>
            <w:r w:rsidRPr="005F6314">
              <w:rPr>
                <w:sz w:val="24"/>
                <w:szCs w:val="24"/>
                <w:lang w:eastAsia="ru-RU"/>
              </w:rPr>
              <w:t>16</w:t>
            </w:r>
          </w:p>
        </w:tc>
      </w:tr>
      <w:tr w:rsidR="007A1FDC" w:rsidRPr="005F6314" w14:paraId="05FEB6E4" w14:textId="77777777" w:rsidTr="00F966C9">
        <w:trPr>
          <w:cantSplit/>
          <w:jc w:val="center"/>
        </w:trPr>
        <w:tc>
          <w:tcPr>
            <w:tcW w:w="846" w:type="dxa"/>
            <w:shd w:val="clear" w:color="auto" w:fill="auto"/>
          </w:tcPr>
          <w:p w14:paraId="2C5341E1" w14:textId="77777777" w:rsidR="00E9184D" w:rsidRPr="005F6314" w:rsidRDefault="00E9184D" w:rsidP="00E9184D">
            <w:pPr>
              <w:jc w:val="center"/>
              <w:rPr>
                <w:rFonts w:eastAsia="Calibri"/>
                <w:sz w:val="24"/>
                <w:szCs w:val="24"/>
              </w:rPr>
            </w:pPr>
            <w:r w:rsidRPr="005F6314">
              <w:rPr>
                <w:rFonts w:eastAsia="Calibri"/>
                <w:sz w:val="24"/>
                <w:szCs w:val="24"/>
              </w:rPr>
              <w:t>3</w:t>
            </w:r>
          </w:p>
        </w:tc>
        <w:tc>
          <w:tcPr>
            <w:tcW w:w="7392" w:type="dxa"/>
            <w:shd w:val="clear" w:color="auto" w:fill="auto"/>
            <w:vAlign w:val="center"/>
          </w:tcPr>
          <w:p w14:paraId="1113267D" w14:textId="541FB1A1" w:rsidR="00E9184D" w:rsidRPr="005F6314" w:rsidRDefault="00E9184D" w:rsidP="00E9184D">
            <w:pPr>
              <w:rPr>
                <w:sz w:val="24"/>
                <w:szCs w:val="24"/>
                <w:lang w:eastAsia="ru-RU"/>
              </w:rPr>
            </w:pPr>
            <w:r w:rsidRPr="005F6314">
              <w:rPr>
                <w:sz w:val="24"/>
                <w:szCs w:val="24"/>
                <w:lang w:eastAsia="ru-RU"/>
              </w:rPr>
              <w:t>Заявление о выдаче разрешения на использование земель или земельных участков без предоставления земельных участков и установления сервитута</w:t>
            </w:r>
          </w:p>
        </w:tc>
        <w:tc>
          <w:tcPr>
            <w:tcW w:w="2673" w:type="dxa"/>
            <w:shd w:val="clear" w:color="auto" w:fill="auto"/>
            <w:vAlign w:val="center"/>
          </w:tcPr>
          <w:p w14:paraId="26B84368" w14:textId="77777777" w:rsidR="00E9184D" w:rsidRPr="005F6314" w:rsidRDefault="00E9184D" w:rsidP="00E9184D">
            <w:pPr>
              <w:jc w:val="center"/>
              <w:rPr>
                <w:sz w:val="24"/>
                <w:szCs w:val="24"/>
                <w:lang w:eastAsia="ru-RU"/>
              </w:rPr>
            </w:pPr>
            <w:r w:rsidRPr="005F6314">
              <w:rPr>
                <w:sz w:val="24"/>
                <w:szCs w:val="24"/>
                <w:lang w:eastAsia="ru-RU"/>
              </w:rPr>
              <w:t>52</w:t>
            </w:r>
          </w:p>
        </w:tc>
      </w:tr>
      <w:tr w:rsidR="007A1FDC" w:rsidRPr="005F6314" w14:paraId="22ADC42B" w14:textId="77777777" w:rsidTr="00F966C9">
        <w:trPr>
          <w:cantSplit/>
          <w:jc w:val="center"/>
        </w:trPr>
        <w:tc>
          <w:tcPr>
            <w:tcW w:w="846" w:type="dxa"/>
            <w:shd w:val="clear" w:color="auto" w:fill="auto"/>
          </w:tcPr>
          <w:p w14:paraId="17BAEE98" w14:textId="77777777" w:rsidR="00E9184D" w:rsidRPr="005F6314" w:rsidRDefault="00E9184D" w:rsidP="00E9184D">
            <w:pPr>
              <w:jc w:val="center"/>
              <w:rPr>
                <w:rFonts w:eastAsia="Calibri"/>
                <w:sz w:val="24"/>
                <w:szCs w:val="24"/>
              </w:rPr>
            </w:pPr>
            <w:r w:rsidRPr="005F6314">
              <w:rPr>
                <w:rFonts w:eastAsia="Calibri"/>
                <w:sz w:val="24"/>
                <w:szCs w:val="24"/>
              </w:rPr>
              <w:t>4</w:t>
            </w:r>
          </w:p>
        </w:tc>
        <w:tc>
          <w:tcPr>
            <w:tcW w:w="7392" w:type="dxa"/>
            <w:shd w:val="clear" w:color="auto" w:fill="auto"/>
            <w:vAlign w:val="center"/>
          </w:tcPr>
          <w:p w14:paraId="796005AC" w14:textId="77777777" w:rsidR="00E9184D" w:rsidRPr="005F6314" w:rsidRDefault="00E9184D" w:rsidP="00E9184D">
            <w:pPr>
              <w:rPr>
                <w:sz w:val="24"/>
                <w:szCs w:val="24"/>
                <w:lang w:eastAsia="ru-RU"/>
              </w:rPr>
            </w:pPr>
            <w:r w:rsidRPr="005F6314">
              <w:rPr>
                <w:sz w:val="24"/>
                <w:szCs w:val="24"/>
                <w:lang w:eastAsia="ru-RU"/>
              </w:rPr>
              <w:t>Заявление о предоставлении земельного участка без проведения торгов</w:t>
            </w:r>
          </w:p>
        </w:tc>
        <w:tc>
          <w:tcPr>
            <w:tcW w:w="2673" w:type="dxa"/>
            <w:shd w:val="clear" w:color="auto" w:fill="auto"/>
            <w:vAlign w:val="center"/>
          </w:tcPr>
          <w:p w14:paraId="73C68A1F" w14:textId="77777777" w:rsidR="00E9184D" w:rsidRPr="005F6314" w:rsidRDefault="00E9184D" w:rsidP="00E9184D">
            <w:pPr>
              <w:jc w:val="center"/>
              <w:rPr>
                <w:sz w:val="24"/>
                <w:szCs w:val="24"/>
                <w:lang w:eastAsia="ru-RU"/>
              </w:rPr>
            </w:pPr>
            <w:r w:rsidRPr="005F6314">
              <w:rPr>
                <w:sz w:val="24"/>
                <w:szCs w:val="24"/>
                <w:lang w:eastAsia="ru-RU"/>
              </w:rPr>
              <w:t>1366</w:t>
            </w:r>
          </w:p>
        </w:tc>
      </w:tr>
      <w:tr w:rsidR="007A1FDC" w:rsidRPr="005F6314" w14:paraId="0D821390" w14:textId="77777777" w:rsidTr="00F966C9">
        <w:trPr>
          <w:cantSplit/>
          <w:jc w:val="center"/>
        </w:trPr>
        <w:tc>
          <w:tcPr>
            <w:tcW w:w="846" w:type="dxa"/>
            <w:shd w:val="clear" w:color="auto" w:fill="auto"/>
          </w:tcPr>
          <w:p w14:paraId="7F4B77AA" w14:textId="77777777" w:rsidR="00E9184D" w:rsidRPr="005F6314" w:rsidRDefault="00E9184D" w:rsidP="00E9184D">
            <w:pPr>
              <w:jc w:val="center"/>
              <w:rPr>
                <w:rFonts w:eastAsia="Calibri"/>
                <w:sz w:val="24"/>
                <w:szCs w:val="24"/>
              </w:rPr>
            </w:pPr>
            <w:r w:rsidRPr="005F6314">
              <w:rPr>
                <w:rFonts w:eastAsia="Calibri"/>
                <w:sz w:val="24"/>
                <w:szCs w:val="24"/>
              </w:rPr>
              <w:t>5</w:t>
            </w:r>
          </w:p>
        </w:tc>
        <w:tc>
          <w:tcPr>
            <w:tcW w:w="7392" w:type="dxa"/>
            <w:shd w:val="clear" w:color="auto" w:fill="auto"/>
            <w:vAlign w:val="center"/>
          </w:tcPr>
          <w:p w14:paraId="0D3AB0FE" w14:textId="77777777" w:rsidR="00E9184D" w:rsidRPr="005F6314" w:rsidRDefault="00E9184D" w:rsidP="00E9184D">
            <w:pPr>
              <w:rPr>
                <w:sz w:val="24"/>
                <w:szCs w:val="24"/>
                <w:lang w:eastAsia="ru-RU"/>
              </w:rPr>
            </w:pPr>
            <w:r w:rsidRPr="005F6314">
              <w:rPr>
                <w:sz w:val="24"/>
                <w:szCs w:val="24"/>
                <w:lang w:eastAsia="ru-RU"/>
              </w:rPr>
              <w:t>Заявление о заключении нового договора аренды земельного участка</w:t>
            </w:r>
          </w:p>
        </w:tc>
        <w:tc>
          <w:tcPr>
            <w:tcW w:w="2673" w:type="dxa"/>
            <w:shd w:val="clear" w:color="auto" w:fill="auto"/>
            <w:vAlign w:val="center"/>
          </w:tcPr>
          <w:p w14:paraId="1FA4BA0C" w14:textId="77777777" w:rsidR="00E9184D" w:rsidRPr="005F6314" w:rsidRDefault="00E9184D" w:rsidP="00E9184D">
            <w:pPr>
              <w:jc w:val="center"/>
              <w:rPr>
                <w:sz w:val="24"/>
                <w:szCs w:val="24"/>
                <w:lang w:eastAsia="ru-RU"/>
              </w:rPr>
            </w:pPr>
            <w:r w:rsidRPr="005F6314">
              <w:rPr>
                <w:sz w:val="24"/>
                <w:szCs w:val="24"/>
                <w:lang w:eastAsia="ru-RU"/>
              </w:rPr>
              <w:t>23</w:t>
            </w:r>
          </w:p>
        </w:tc>
      </w:tr>
      <w:tr w:rsidR="007A1FDC" w:rsidRPr="005F6314" w14:paraId="4AE551E5" w14:textId="77777777" w:rsidTr="00F966C9">
        <w:trPr>
          <w:cantSplit/>
          <w:jc w:val="center"/>
        </w:trPr>
        <w:tc>
          <w:tcPr>
            <w:tcW w:w="846" w:type="dxa"/>
            <w:shd w:val="clear" w:color="auto" w:fill="auto"/>
          </w:tcPr>
          <w:p w14:paraId="52352D70" w14:textId="77777777" w:rsidR="00E9184D" w:rsidRPr="005F6314" w:rsidRDefault="00E9184D" w:rsidP="00E9184D">
            <w:pPr>
              <w:jc w:val="center"/>
              <w:rPr>
                <w:rFonts w:eastAsia="Calibri"/>
                <w:sz w:val="24"/>
                <w:szCs w:val="24"/>
              </w:rPr>
            </w:pPr>
            <w:r w:rsidRPr="005F6314">
              <w:rPr>
                <w:rFonts w:eastAsia="Calibri"/>
                <w:sz w:val="24"/>
                <w:szCs w:val="24"/>
              </w:rPr>
              <w:t>6</w:t>
            </w:r>
          </w:p>
        </w:tc>
        <w:tc>
          <w:tcPr>
            <w:tcW w:w="7392" w:type="dxa"/>
            <w:shd w:val="clear" w:color="auto" w:fill="auto"/>
            <w:vAlign w:val="center"/>
          </w:tcPr>
          <w:p w14:paraId="5D1D0F62" w14:textId="77777777" w:rsidR="00E9184D" w:rsidRPr="005F6314" w:rsidRDefault="00E9184D" w:rsidP="00E9184D">
            <w:pPr>
              <w:rPr>
                <w:sz w:val="24"/>
                <w:szCs w:val="24"/>
                <w:lang w:eastAsia="ru-RU"/>
              </w:rPr>
            </w:pPr>
            <w:r w:rsidRPr="005F6314">
              <w:rPr>
                <w:sz w:val="24"/>
                <w:szCs w:val="24"/>
                <w:lang w:eastAsia="ru-RU"/>
              </w:rPr>
              <w:t>Заявление о перераспределении земель и (или) земельных участков</w:t>
            </w:r>
          </w:p>
        </w:tc>
        <w:tc>
          <w:tcPr>
            <w:tcW w:w="2673" w:type="dxa"/>
            <w:shd w:val="clear" w:color="auto" w:fill="auto"/>
            <w:vAlign w:val="center"/>
          </w:tcPr>
          <w:p w14:paraId="3EE3F972" w14:textId="77777777" w:rsidR="00E9184D" w:rsidRPr="005F6314" w:rsidRDefault="00E9184D" w:rsidP="00E9184D">
            <w:pPr>
              <w:jc w:val="center"/>
              <w:rPr>
                <w:sz w:val="24"/>
                <w:szCs w:val="24"/>
                <w:lang w:eastAsia="ru-RU"/>
              </w:rPr>
            </w:pPr>
            <w:r w:rsidRPr="005F6314">
              <w:rPr>
                <w:sz w:val="24"/>
                <w:szCs w:val="24"/>
                <w:lang w:eastAsia="ru-RU"/>
              </w:rPr>
              <w:t>404</w:t>
            </w:r>
          </w:p>
        </w:tc>
      </w:tr>
      <w:tr w:rsidR="007A1FDC" w:rsidRPr="005F6314" w14:paraId="79A3315B" w14:textId="77777777" w:rsidTr="00F966C9">
        <w:trPr>
          <w:cantSplit/>
          <w:jc w:val="center"/>
        </w:trPr>
        <w:tc>
          <w:tcPr>
            <w:tcW w:w="846" w:type="dxa"/>
            <w:shd w:val="clear" w:color="auto" w:fill="auto"/>
          </w:tcPr>
          <w:p w14:paraId="5A83A2F8" w14:textId="77777777" w:rsidR="00E9184D" w:rsidRPr="005F6314" w:rsidRDefault="00E9184D" w:rsidP="00E9184D">
            <w:pPr>
              <w:jc w:val="center"/>
              <w:rPr>
                <w:rFonts w:eastAsia="Calibri"/>
                <w:sz w:val="24"/>
                <w:szCs w:val="24"/>
              </w:rPr>
            </w:pPr>
            <w:r w:rsidRPr="005F6314">
              <w:rPr>
                <w:rFonts w:eastAsia="Calibri"/>
                <w:sz w:val="24"/>
                <w:szCs w:val="24"/>
              </w:rPr>
              <w:t>7</w:t>
            </w:r>
          </w:p>
        </w:tc>
        <w:tc>
          <w:tcPr>
            <w:tcW w:w="7392" w:type="dxa"/>
            <w:shd w:val="clear" w:color="auto" w:fill="auto"/>
            <w:vAlign w:val="center"/>
          </w:tcPr>
          <w:p w14:paraId="070FE9B3" w14:textId="77777777" w:rsidR="00E9184D" w:rsidRPr="005F6314" w:rsidRDefault="00E9184D" w:rsidP="00E9184D">
            <w:pPr>
              <w:rPr>
                <w:sz w:val="24"/>
                <w:szCs w:val="24"/>
                <w:lang w:eastAsia="ru-RU"/>
              </w:rPr>
            </w:pPr>
            <w:r w:rsidRPr="005F6314">
              <w:rPr>
                <w:sz w:val="24"/>
                <w:szCs w:val="24"/>
                <w:lang w:eastAsia="ru-RU"/>
              </w:rPr>
              <w:t>Уведомление о государственном кадастровом учете земельного участка, образованного в результате перераспределения</w:t>
            </w:r>
          </w:p>
        </w:tc>
        <w:tc>
          <w:tcPr>
            <w:tcW w:w="2673" w:type="dxa"/>
            <w:shd w:val="clear" w:color="auto" w:fill="auto"/>
            <w:vAlign w:val="center"/>
          </w:tcPr>
          <w:p w14:paraId="08853732" w14:textId="77777777" w:rsidR="00E9184D" w:rsidRPr="005F6314" w:rsidRDefault="00E9184D" w:rsidP="00E9184D">
            <w:pPr>
              <w:jc w:val="center"/>
              <w:rPr>
                <w:sz w:val="24"/>
                <w:szCs w:val="24"/>
                <w:lang w:eastAsia="ru-RU"/>
              </w:rPr>
            </w:pPr>
            <w:r w:rsidRPr="005F6314">
              <w:rPr>
                <w:sz w:val="24"/>
                <w:szCs w:val="24"/>
                <w:lang w:eastAsia="ru-RU"/>
              </w:rPr>
              <w:t>83</w:t>
            </w:r>
          </w:p>
        </w:tc>
      </w:tr>
      <w:tr w:rsidR="007A1FDC" w:rsidRPr="005F6314" w14:paraId="6BDD26B9" w14:textId="77777777" w:rsidTr="00F966C9">
        <w:trPr>
          <w:cantSplit/>
          <w:jc w:val="center"/>
        </w:trPr>
        <w:tc>
          <w:tcPr>
            <w:tcW w:w="846" w:type="dxa"/>
            <w:shd w:val="clear" w:color="auto" w:fill="auto"/>
          </w:tcPr>
          <w:p w14:paraId="04A9791B" w14:textId="77777777" w:rsidR="00E9184D" w:rsidRPr="005F6314" w:rsidRDefault="00E9184D" w:rsidP="00E9184D">
            <w:pPr>
              <w:jc w:val="center"/>
              <w:rPr>
                <w:rFonts w:eastAsia="Calibri"/>
                <w:sz w:val="24"/>
                <w:szCs w:val="24"/>
              </w:rPr>
            </w:pPr>
            <w:r w:rsidRPr="005F6314">
              <w:rPr>
                <w:rFonts w:eastAsia="Calibri"/>
                <w:sz w:val="24"/>
                <w:szCs w:val="24"/>
              </w:rPr>
              <w:t>8</w:t>
            </w:r>
          </w:p>
        </w:tc>
        <w:tc>
          <w:tcPr>
            <w:tcW w:w="7392" w:type="dxa"/>
            <w:shd w:val="clear" w:color="auto" w:fill="auto"/>
            <w:vAlign w:val="center"/>
          </w:tcPr>
          <w:p w14:paraId="7497BCD3" w14:textId="77777777" w:rsidR="00E9184D" w:rsidRPr="005F6314" w:rsidRDefault="00E9184D" w:rsidP="00E9184D">
            <w:pPr>
              <w:rPr>
                <w:sz w:val="24"/>
                <w:szCs w:val="24"/>
                <w:lang w:eastAsia="ru-RU"/>
              </w:rPr>
            </w:pPr>
            <w:r w:rsidRPr="005F6314">
              <w:rPr>
                <w:sz w:val="24"/>
                <w:szCs w:val="24"/>
                <w:lang w:eastAsia="ru-RU"/>
              </w:rPr>
              <w:t>Заявление о прекращении права на земельный участок</w:t>
            </w:r>
          </w:p>
        </w:tc>
        <w:tc>
          <w:tcPr>
            <w:tcW w:w="2673" w:type="dxa"/>
            <w:shd w:val="clear" w:color="auto" w:fill="auto"/>
            <w:vAlign w:val="center"/>
          </w:tcPr>
          <w:p w14:paraId="7C33D772" w14:textId="77777777" w:rsidR="00E9184D" w:rsidRPr="005F6314" w:rsidRDefault="00E9184D" w:rsidP="00E9184D">
            <w:pPr>
              <w:jc w:val="center"/>
              <w:rPr>
                <w:sz w:val="24"/>
                <w:szCs w:val="24"/>
                <w:lang w:eastAsia="ru-RU"/>
              </w:rPr>
            </w:pPr>
            <w:r w:rsidRPr="005F6314">
              <w:rPr>
                <w:sz w:val="24"/>
                <w:szCs w:val="24"/>
                <w:lang w:eastAsia="ru-RU"/>
              </w:rPr>
              <w:t>775</w:t>
            </w:r>
          </w:p>
        </w:tc>
      </w:tr>
      <w:tr w:rsidR="007A1FDC" w:rsidRPr="005F6314" w14:paraId="67DC3F13" w14:textId="77777777" w:rsidTr="00F966C9">
        <w:trPr>
          <w:cantSplit/>
          <w:jc w:val="center"/>
        </w:trPr>
        <w:tc>
          <w:tcPr>
            <w:tcW w:w="846" w:type="dxa"/>
            <w:shd w:val="clear" w:color="auto" w:fill="auto"/>
          </w:tcPr>
          <w:p w14:paraId="1E238038" w14:textId="77777777" w:rsidR="00E9184D" w:rsidRPr="005F6314" w:rsidRDefault="00E9184D" w:rsidP="00E9184D">
            <w:pPr>
              <w:jc w:val="center"/>
              <w:rPr>
                <w:rFonts w:eastAsia="Calibri"/>
                <w:sz w:val="24"/>
                <w:szCs w:val="24"/>
              </w:rPr>
            </w:pPr>
            <w:r w:rsidRPr="005F6314">
              <w:rPr>
                <w:rFonts w:eastAsia="Calibri"/>
                <w:sz w:val="24"/>
                <w:szCs w:val="24"/>
              </w:rPr>
              <w:t>9</w:t>
            </w:r>
          </w:p>
        </w:tc>
        <w:tc>
          <w:tcPr>
            <w:tcW w:w="7392" w:type="dxa"/>
            <w:shd w:val="clear" w:color="auto" w:fill="auto"/>
            <w:vAlign w:val="center"/>
          </w:tcPr>
          <w:p w14:paraId="52FAA54E" w14:textId="77777777" w:rsidR="00E9184D" w:rsidRPr="005F6314" w:rsidRDefault="00E9184D" w:rsidP="00E9184D">
            <w:pPr>
              <w:rPr>
                <w:sz w:val="24"/>
                <w:szCs w:val="24"/>
                <w:lang w:eastAsia="ru-RU"/>
              </w:rPr>
            </w:pPr>
            <w:r w:rsidRPr="005F6314">
              <w:rPr>
                <w:sz w:val="24"/>
                <w:szCs w:val="24"/>
                <w:lang w:eastAsia="ru-RU"/>
              </w:rPr>
              <w:t>Извещение о преимущественном праве покупки земельного участка</w:t>
            </w:r>
          </w:p>
        </w:tc>
        <w:tc>
          <w:tcPr>
            <w:tcW w:w="2673" w:type="dxa"/>
            <w:shd w:val="clear" w:color="auto" w:fill="auto"/>
            <w:vAlign w:val="center"/>
          </w:tcPr>
          <w:p w14:paraId="74A48DAE" w14:textId="77777777" w:rsidR="00E9184D" w:rsidRPr="005F6314" w:rsidRDefault="00E9184D" w:rsidP="00E9184D">
            <w:pPr>
              <w:jc w:val="center"/>
              <w:rPr>
                <w:sz w:val="24"/>
                <w:szCs w:val="24"/>
                <w:lang w:eastAsia="ru-RU"/>
              </w:rPr>
            </w:pPr>
            <w:r w:rsidRPr="005F6314">
              <w:rPr>
                <w:sz w:val="24"/>
                <w:szCs w:val="24"/>
                <w:lang w:eastAsia="ru-RU"/>
              </w:rPr>
              <w:t>180</w:t>
            </w:r>
          </w:p>
        </w:tc>
      </w:tr>
      <w:tr w:rsidR="007A1FDC" w:rsidRPr="005F6314" w14:paraId="27A3E7D6" w14:textId="77777777" w:rsidTr="00F966C9">
        <w:trPr>
          <w:cantSplit/>
          <w:jc w:val="center"/>
        </w:trPr>
        <w:tc>
          <w:tcPr>
            <w:tcW w:w="846" w:type="dxa"/>
            <w:shd w:val="clear" w:color="auto" w:fill="auto"/>
          </w:tcPr>
          <w:p w14:paraId="076CA747" w14:textId="77777777" w:rsidR="00E9184D" w:rsidRPr="005F6314" w:rsidRDefault="00E9184D" w:rsidP="00E9184D">
            <w:pPr>
              <w:jc w:val="center"/>
              <w:rPr>
                <w:rFonts w:eastAsia="Calibri"/>
                <w:sz w:val="24"/>
                <w:szCs w:val="24"/>
              </w:rPr>
            </w:pPr>
            <w:r w:rsidRPr="005F6314">
              <w:rPr>
                <w:rFonts w:eastAsia="Calibri"/>
                <w:sz w:val="24"/>
                <w:szCs w:val="24"/>
              </w:rPr>
              <w:t>10</w:t>
            </w:r>
          </w:p>
        </w:tc>
        <w:tc>
          <w:tcPr>
            <w:tcW w:w="7392" w:type="dxa"/>
            <w:shd w:val="clear" w:color="auto" w:fill="auto"/>
            <w:vAlign w:val="center"/>
          </w:tcPr>
          <w:p w14:paraId="6E5A0D6E" w14:textId="77777777" w:rsidR="00E9184D" w:rsidRPr="005F6314" w:rsidRDefault="00E9184D" w:rsidP="00E9184D">
            <w:pPr>
              <w:rPr>
                <w:sz w:val="24"/>
                <w:szCs w:val="24"/>
                <w:lang w:eastAsia="ru-RU"/>
              </w:rPr>
            </w:pPr>
            <w:r w:rsidRPr="005F6314">
              <w:rPr>
                <w:sz w:val="24"/>
                <w:szCs w:val="24"/>
                <w:lang w:eastAsia="ru-RU"/>
              </w:rPr>
              <w:t xml:space="preserve">Запрос в архив о наличии </w:t>
            </w:r>
            <w:proofErr w:type="spellStart"/>
            <w:r w:rsidRPr="005F6314">
              <w:rPr>
                <w:sz w:val="24"/>
                <w:szCs w:val="24"/>
                <w:lang w:eastAsia="ru-RU"/>
              </w:rPr>
              <w:t>правоудостоверяющих</w:t>
            </w:r>
            <w:proofErr w:type="spellEnd"/>
            <w:r w:rsidRPr="005F6314">
              <w:rPr>
                <w:sz w:val="24"/>
                <w:szCs w:val="24"/>
                <w:lang w:eastAsia="ru-RU"/>
              </w:rPr>
              <w:t xml:space="preserve"> документов</w:t>
            </w:r>
          </w:p>
        </w:tc>
        <w:tc>
          <w:tcPr>
            <w:tcW w:w="2673" w:type="dxa"/>
            <w:shd w:val="clear" w:color="auto" w:fill="auto"/>
            <w:vAlign w:val="center"/>
          </w:tcPr>
          <w:p w14:paraId="0FC22F79" w14:textId="77777777" w:rsidR="00E9184D" w:rsidRPr="005F6314" w:rsidRDefault="00E9184D" w:rsidP="00E9184D">
            <w:pPr>
              <w:jc w:val="center"/>
              <w:rPr>
                <w:sz w:val="24"/>
                <w:szCs w:val="24"/>
                <w:lang w:eastAsia="ru-RU"/>
              </w:rPr>
            </w:pPr>
            <w:r w:rsidRPr="005F6314">
              <w:rPr>
                <w:sz w:val="24"/>
                <w:szCs w:val="24"/>
                <w:lang w:eastAsia="ru-RU"/>
              </w:rPr>
              <w:t>1272</w:t>
            </w:r>
          </w:p>
        </w:tc>
      </w:tr>
      <w:tr w:rsidR="007A1FDC" w:rsidRPr="005F6314" w14:paraId="6802FF5D" w14:textId="77777777" w:rsidTr="00F966C9">
        <w:trPr>
          <w:cantSplit/>
          <w:jc w:val="center"/>
        </w:trPr>
        <w:tc>
          <w:tcPr>
            <w:tcW w:w="846" w:type="dxa"/>
            <w:shd w:val="clear" w:color="auto" w:fill="auto"/>
          </w:tcPr>
          <w:p w14:paraId="5601BD08" w14:textId="77777777" w:rsidR="00E9184D" w:rsidRPr="005F6314" w:rsidRDefault="00E9184D" w:rsidP="00E9184D">
            <w:pPr>
              <w:jc w:val="center"/>
              <w:rPr>
                <w:rFonts w:eastAsia="Calibri"/>
                <w:sz w:val="24"/>
                <w:szCs w:val="24"/>
              </w:rPr>
            </w:pPr>
            <w:r w:rsidRPr="005F6314">
              <w:rPr>
                <w:rFonts w:eastAsia="Calibri"/>
                <w:sz w:val="24"/>
                <w:szCs w:val="24"/>
              </w:rPr>
              <w:t>11</w:t>
            </w:r>
          </w:p>
        </w:tc>
        <w:tc>
          <w:tcPr>
            <w:tcW w:w="7392" w:type="dxa"/>
            <w:shd w:val="clear" w:color="auto" w:fill="auto"/>
            <w:vAlign w:val="center"/>
          </w:tcPr>
          <w:p w14:paraId="1BBDAFE7" w14:textId="77777777" w:rsidR="00E9184D" w:rsidRPr="005F6314" w:rsidRDefault="00E9184D" w:rsidP="00E9184D">
            <w:pPr>
              <w:rPr>
                <w:sz w:val="24"/>
                <w:szCs w:val="24"/>
                <w:lang w:eastAsia="ru-RU"/>
              </w:rPr>
            </w:pPr>
            <w:r w:rsidRPr="005F6314">
              <w:rPr>
                <w:sz w:val="24"/>
                <w:szCs w:val="24"/>
                <w:lang w:eastAsia="ru-RU"/>
              </w:rPr>
              <w:t>Заявление об утверждении схемы расположения земельного участка на кадастровом плане территории в целях его образования путем раздела или объединения</w:t>
            </w:r>
          </w:p>
        </w:tc>
        <w:tc>
          <w:tcPr>
            <w:tcW w:w="2673" w:type="dxa"/>
            <w:shd w:val="clear" w:color="auto" w:fill="auto"/>
            <w:vAlign w:val="center"/>
          </w:tcPr>
          <w:p w14:paraId="5711FC25" w14:textId="77777777" w:rsidR="00E9184D" w:rsidRPr="005F6314" w:rsidRDefault="00E9184D" w:rsidP="00E9184D">
            <w:pPr>
              <w:jc w:val="center"/>
              <w:rPr>
                <w:sz w:val="24"/>
                <w:szCs w:val="24"/>
                <w:lang w:eastAsia="ru-RU"/>
              </w:rPr>
            </w:pPr>
            <w:r w:rsidRPr="005F6314">
              <w:rPr>
                <w:sz w:val="24"/>
                <w:szCs w:val="24"/>
                <w:lang w:eastAsia="ru-RU"/>
              </w:rPr>
              <w:t>42</w:t>
            </w:r>
          </w:p>
        </w:tc>
      </w:tr>
      <w:tr w:rsidR="007A1FDC" w:rsidRPr="005F6314" w14:paraId="24ED6BDA" w14:textId="77777777" w:rsidTr="00F966C9">
        <w:trPr>
          <w:cantSplit/>
          <w:jc w:val="center"/>
        </w:trPr>
        <w:tc>
          <w:tcPr>
            <w:tcW w:w="846" w:type="dxa"/>
            <w:shd w:val="clear" w:color="auto" w:fill="auto"/>
          </w:tcPr>
          <w:p w14:paraId="560B9084" w14:textId="77777777" w:rsidR="00E9184D" w:rsidRPr="005F6314" w:rsidRDefault="00E9184D" w:rsidP="00E9184D">
            <w:pPr>
              <w:jc w:val="center"/>
              <w:rPr>
                <w:rFonts w:eastAsia="Calibri"/>
                <w:sz w:val="24"/>
                <w:szCs w:val="24"/>
              </w:rPr>
            </w:pPr>
            <w:r w:rsidRPr="005F6314">
              <w:rPr>
                <w:rFonts w:eastAsia="Calibri"/>
                <w:sz w:val="24"/>
                <w:szCs w:val="24"/>
              </w:rPr>
              <w:t>12</w:t>
            </w:r>
          </w:p>
        </w:tc>
        <w:tc>
          <w:tcPr>
            <w:tcW w:w="7392" w:type="dxa"/>
            <w:shd w:val="clear" w:color="auto" w:fill="auto"/>
            <w:vAlign w:val="center"/>
          </w:tcPr>
          <w:p w14:paraId="14B3E9DA" w14:textId="77777777" w:rsidR="00E9184D" w:rsidRPr="005F6314" w:rsidRDefault="00E9184D" w:rsidP="00E9184D">
            <w:pPr>
              <w:rPr>
                <w:sz w:val="24"/>
                <w:szCs w:val="24"/>
                <w:lang w:eastAsia="ru-RU"/>
              </w:rPr>
            </w:pPr>
            <w:r w:rsidRPr="005F6314">
              <w:rPr>
                <w:sz w:val="24"/>
                <w:szCs w:val="24"/>
                <w:lang w:eastAsia="ru-RU"/>
              </w:rPr>
              <w:t>Заявление об утверждении схемы расположения земельного участка на кадастровом плане территории в целях предоставления путем проведения аукциона</w:t>
            </w:r>
          </w:p>
        </w:tc>
        <w:tc>
          <w:tcPr>
            <w:tcW w:w="2673" w:type="dxa"/>
            <w:shd w:val="clear" w:color="auto" w:fill="auto"/>
            <w:vAlign w:val="center"/>
          </w:tcPr>
          <w:p w14:paraId="551F1820" w14:textId="77777777" w:rsidR="00E9184D" w:rsidRPr="005F6314" w:rsidRDefault="00E9184D" w:rsidP="00E9184D">
            <w:pPr>
              <w:jc w:val="center"/>
              <w:rPr>
                <w:sz w:val="24"/>
                <w:szCs w:val="24"/>
                <w:lang w:eastAsia="ru-RU"/>
              </w:rPr>
            </w:pPr>
            <w:r w:rsidRPr="005F6314">
              <w:rPr>
                <w:sz w:val="24"/>
                <w:szCs w:val="24"/>
                <w:lang w:eastAsia="ru-RU"/>
              </w:rPr>
              <w:t>71</w:t>
            </w:r>
          </w:p>
        </w:tc>
      </w:tr>
      <w:tr w:rsidR="007A1FDC" w:rsidRPr="005F6314" w14:paraId="51BA04B2" w14:textId="77777777" w:rsidTr="00F966C9">
        <w:trPr>
          <w:cantSplit/>
          <w:jc w:val="center"/>
        </w:trPr>
        <w:tc>
          <w:tcPr>
            <w:tcW w:w="846" w:type="dxa"/>
            <w:shd w:val="clear" w:color="auto" w:fill="auto"/>
          </w:tcPr>
          <w:p w14:paraId="434F5712" w14:textId="77777777" w:rsidR="00E9184D" w:rsidRPr="005F6314" w:rsidRDefault="00E9184D" w:rsidP="00E9184D">
            <w:pPr>
              <w:jc w:val="center"/>
              <w:rPr>
                <w:rFonts w:eastAsia="Calibri"/>
                <w:sz w:val="24"/>
                <w:szCs w:val="24"/>
              </w:rPr>
            </w:pPr>
            <w:r w:rsidRPr="005F6314">
              <w:rPr>
                <w:rFonts w:eastAsia="Calibri"/>
                <w:sz w:val="24"/>
                <w:szCs w:val="24"/>
              </w:rPr>
              <w:t>13</w:t>
            </w:r>
          </w:p>
        </w:tc>
        <w:tc>
          <w:tcPr>
            <w:tcW w:w="7392" w:type="dxa"/>
            <w:shd w:val="clear" w:color="auto" w:fill="auto"/>
            <w:vAlign w:val="center"/>
          </w:tcPr>
          <w:p w14:paraId="55CC3550" w14:textId="77777777" w:rsidR="00E9184D" w:rsidRPr="005F6314" w:rsidRDefault="00E9184D" w:rsidP="00E9184D">
            <w:pPr>
              <w:rPr>
                <w:sz w:val="24"/>
                <w:szCs w:val="24"/>
                <w:lang w:eastAsia="ru-RU"/>
              </w:rPr>
            </w:pPr>
            <w:r w:rsidRPr="005F6314">
              <w:rPr>
                <w:sz w:val="24"/>
                <w:szCs w:val="24"/>
                <w:lang w:eastAsia="ru-RU"/>
              </w:rPr>
              <w:t>Заявление об участие в аукционе по продаже земельного участка или права на заключение договора аренды</w:t>
            </w:r>
          </w:p>
        </w:tc>
        <w:tc>
          <w:tcPr>
            <w:tcW w:w="2673" w:type="dxa"/>
            <w:shd w:val="clear" w:color="auto" w:fill="auto"/>
            <w:vAlign w:val="center"/>
          </w:tcPr>
          <w:p w14:paraId="16262DDC" w14:textId="77777777" w:rsidR="00E9184D" w:rsidRPr="005F6314" w:rsidRDefault="00E9184D" w:rsidP="00E9184D">
            <w:pPr>
              <w:jc w:val="center"/>
              <w:rPr>
                <w:sz w:val="24"/>
                <w:szCs w:val="24"/>
                <w:lang w:eastAsia="ru-RU"/>
              </w:rPr>
            </w:pPr>
            <w:r w:rsidRPr="005F6314">
              <w:rPr>
                <w:sz w:val="24"/>
                <w:szCs w:val="24"/>
                <w:lang w:eastAsia="ru-RU"/>
              </w:rPr>
              <w:t>625</w:t>
            </w:r>
          </w:p>
        </w:tc>
      </w:tr>
      <w:tr w:rsidR="007A1FDC" w:rsidRPr="005F6314" w14:paraId="1B3A4D73" w14:textId="77777777" w:rsidTr="00F966C9">
        <w:trPr>
          <w:cantSplit/>
          <w:jc w:val="center"/>
        </w:trPr>
        <w:tc>
          <w:tcPr>
            <w:tcW w:w="846" w:type="dxa"/>
            <w:shd w:val="clear" w:color="auto" w:fill="auto"/>
          </w:tcPr>
          <w:p w14:paraId="68530E35" w14:textId="77777777" w:rsidR="00E9184D" w:rsidRPr="005F6314" w:rsidRDefault="00E9184D" w:rsidP="00E9184D">
            <w:pPr>
              <w:jc w:val="center"/>
              <w:rPr>
                <w:rFonts w:eastAsia="Calibri"/>
                <w:sz w:val="24"/>
                <w:szCs w:val="24"/>
              </w:rPr>
            </w:pPr>
            <w:r w:rsidRPr="005F6314">
              <w:rPr>
                <w:rFonts w:eastAsia="Calibri"/>
                <w:sz w:val="24"/>
                <w:szCs w:val="24"/>
              </w:rPr>
              <w:t>14</w:t>
            </w:r>
          </w:p>
        </w:tc>
        <w:tc>
          <w:tcPr>
            <w:tcW w:w="7392" w:type="dxa"/>
            <w:shd w:val="clear" w:color="auto" w:fill="auto"/>
            <w:vAlign w:val="center"/>
          </w:tcPr>
          <w:p w14:paraId="5554F685" w14:textId="77777777" w:rsidR="00E9184D" w:rsidRPr="005F6314" w:rsidRDefault="00E9184D" w:rsidP="00E9184D">
            <w:pPr>
              <w:rPr>
                <w:sz w:val="24"/>
                <w:szCs w:val="24"/>
                <w:lang w:eastAsia="ru-RU"/>
              </w:rPr>
            </w:pPr>
            <w:r w:rsidRPr="005F6314">
              <w:rPr>
                <w:sz w:val="24"/>
                <w:szCs w:val="24"/>
                <w:lang w:eastAsia="ru-RU"/>
              </w:rPr>
              <w:t>Заявление о проведении аукциона по продаже земельного участка или на право заключения договора аренды земельного участка</w:t>
            </w:r>
          </w:p>
        </w:tc>
        <w:tc>
          <w:tcPr>
            <w:tcW w:w="2673" w:type="dxa"/>
            <w:shd w:val="clear" w:color="auto" w:fill="auto"/>
            <w:vAlign w:val="center"/>
          </w:tcPr>
          <w:p w14:paraId="37824267" w14:textId="77777777" w:rsidR="00E9184D" w:rsidRPr="005F6314" w:rsidRDefault="00E9184D" w:rsidP="00E9184D">
            <w:pPr>
              <w:jc w:val="center"/>
              <w:rPr>
                <w:sz w:val="24"/>
                <w:szCs w:val="24"/>
                <w:lang w:eastAsia="ru-RU"/>
              </w:rPr>
            </w:pPr>
            <w:r w:rsidRPr="005F6314">
              <w:rPr>
                <w:sz w:val="24"/>
                <w:szCs w:val="24"/>
                <w:lang w:eastAsia="ru-RU"/>
              </w:rPr>
              <w:t>203</w:t>
            </w:r>
          </w:p>
        </w:tc>
      </w:tr>
      <w:tr w:rsidR="007A1FDC" w:rsidRPr="005F6314" w14:paraId="0AA72FC5" w14:textId="77777777" w:rsidTr="00F966C9">
        <w:trPr>
          <w:cantSplit/>
          <w:jc w:val="center"/>
        </w:trPr>
        <w:tc>
          <w:tcPr>
            <w:tcW w:w="846" w:type="dxa"/>
            <w:shd w:val="clear" w:color="auto" w:fill="auto"/>
          </w:tcPr>
          <w:p w14:paraId="26B9FB10" w14:textId="77777777" w:rsidR="00E9184D" w:rsidRPr="005F6314" w:rsidRDefault="00E9184D" w:rsidP="00E9184D">
            <w:pPr>
              <w:jc w:val="center"/>
              <w:rPr>
                <w:rFonts w:eastAsia="Calibri"/>
                <w:sz w:val="24"/>
                <w:szCs w:val="24"/>
              </w:rPr>
            </w:pPr>
            <w:r w:rsidRPr="005F6314">
              <w:rPr>
                <w:rFonts w:eastAsia="Calibri"/>
                <w:sz w:val="24"/>
                <w:szCs w:val="24"/>
              </w:rPr>
              <w:t>15</w:t>
            </w:r>
          </w:p>
        </w:tc>
        <w:tc>
          <w:tcPr>
            <w:tcW w:w="7392" w:type="dxa"/>
            <w:shd w:val="clear" w:color="auto" w:fill="auto"/>
            <w:vAlign w:val="center"/>
          </w:tcPr>
          <w:p w14:paraId="47E156D3" w14:textId="3770BF36" w:rsidR="00E9184D" w:rsidRPr="005F6314" w:rsidRDefault="00E9184D" w:rsidP="00E9184D">
            <w:pPr>
              <w:rPr>
                <w:sz w:val="24"/>
                <w:szCs w:val="24"/>
                <w:lang w:eastAsia="ru-RU"/>
              </w:rPr>
            </w:pPr>
            <w:r w:rsidRPr="005F6314">
              <w:rPr>
                <w:sz w:val="24"/>
                <w:szCs w:val="24"/>
                <w:lang w:eastAsia="ru-RU"/>
              </w:rPr>
              <w:t>Заявление о постановке на учет на получение земельного участка для индивидуального жилищного строительства в соответствии с Федеральным законом № 100 ФЗ</w:t>
            </w:r>
          </w:p>
        </w:tc>
        <w:tc>
          <w:tcPr>
            <w:tcW w:w="2673" w:type="dxa"/>
            <w:shd w:val="clear" w:color="auto" w:fill="auto"/>
            <w:vAlign w:val="center"/>
          </w:tcPr>
          <w:p w14:paraId="2ACCB778" w14:textId="77777777" w:rsidR="00E9184D" w:rsidRPr="005F6314" w:rsidRDefault="00E9184D" w:rsidP="00E9184D">
            <w:pPr>
              <w:jc w:val="center"/>
              <w:rPr>
                <w:sz w:val="24"/>
                <w:szCs w:val="24"/>
                <w:lang w:eastAsia="ru-RU"/>
              </w:rPr>
            </w:pPr>
            <w:r w:rsidRPr="005F6314">
              <w:rPr>
                <w:sz w:val="24"/>
                <w:szCs w:val="24"/>
                <w:lang w:eastAsia="ru-RU"/>
              </w:rPr>
              <w:t>186</w:t>
            </w:r>
          </w:p>
        </w:tc>
      </w:tr>
      <w:tr w:rsidR="007A1FDC" w:rsidRPr="005F6314" w14:paraId="07BAD571" w14:textId="77777777" w:rsidTr="00F966C9">
        <w:trPr>
          <w:cantSplit/>
          <w:jc w:val="center"/>
        </w:trPr>
        <w:tc>
          <w:tcPr>
            <w:tcW w:w="846" w:type="dxa"/>
            <w:shd w:val="clear" w:color="auto" w:fill="auto"/>
          </w:tcPr>
          <w:p w14:paraId="4AE03C62" w14:textId="77777777" w:rsidR="00E9184D" w:rsidRPr="005F6314" w:rsidRDefault="00E9184D" w:rsidP="00E9184D">
            <w:pPr>
              <w:jc w:val="center"/>
              <w:rPr>
                <w:rFonts w:eastAsia="Calibri"/>
                <w:sz w:val="24"/>
                <w:szCs w:val="24"/>
              </w:rPr>
            </w:pPr>
            <w:r w:rsidRPr="005F6314">
              <w:rPr>
                <w:rFonts w:eastAsia="Calibri"/>
                <w:sz w:val="24"/>
                <w:szCs w:val="24"/>
              </w:rPr>
              <w:t>16</w:t>
            </w:r>
          </w:p>
        </w:tc>
        <w:tc>
          <w:tcPr>
            <w:tcW w:w="7392" w:type="dxa"/>
            <w:shd w:val="clear" w:color="auto" w:fill="auto"/>
            <w:vAlign w:val="center"/>
          </w:tcPr>
          <w:p w14:paraId="17794EB3" w14:textId="7B645BB9" w:rsidR="00E9184D" w:rsidRPr="005F6314" w:rsidRDefault="00E9184D" w:rsidP="00E9184D">
            <w:pPr>
              <w:rPr>
                <w:sz w:val="24"/>
                <w:szCs w:val="24"/>
                <w:lang w:eastAsia="ru-RU"/>
              </w:rPr>
            </w:pPr>
            <w:r w:rsidRPr="005F6314">
              <w:rPr>
                <w:sz w:val="24"/>
                <w:szCs w:val="24"/>
                <w:lang w:eastAsia="ru-RU"/>
              </w:rPr>
              <w:t>Заявление о постановке на учет на получение земельного участка для дачного хозяйства в соответствии с Федеральным законом № 100 ФЗ</w:t>
            </w:r>
          </w:p>
        </w:tc>
        <w:tc>
          <w:tcPr>
            <w:tcW w:w="2673" w:type="dxa"/>
            <w:shd w:val="clear" w:color="auto" w:fill="auto"/>
            <w:vAlign w:val="center"/>
          </w:tcPr>
          <w:p w14:paraId="23CCED5D" w14:textId="77777777" w:rsidR="00E9184D" w:rsidRPr="005F6314" w:rsidRDefault="00E9184D" w:rsidP="00E9184D">
            <w:pPr>
              <w:jc w:val="center"/>
              <w:rPr>
                <w:sz w:val="24"/>
                <w:szCs w:val="24"/>
                <w:lang w:eastAsia="ru-RU"/>
              </w:rPr>
            </w:pPr>
            <w:r w:rsidRPr="005F6314">
              <w:rPr>
                <w:sz w:val="24"/>
                <w:szCs w:val="24"/>
                <w:lang w:eastAsia="ru-RU"/>
              </w:rPr>
              <w:t>10</w:t>
            </w:r>
          </w:p>
        </w:tc>
      </w:tr>
      <w:tr w:rsidR="007A1FDC" w:rsidRPr="005F6314" w14:paraId="3681A261" w14:textId="77777777" w:rsidTr="00F966C9">
        <w:trPr>
          <w:cantSplit/>
          <w:jc w:val="center"/>
        </w:trPr>
        <w:tc>
          <w:tcPr>
            <w:tcW w:w="846" w:type="dxa"/>
            <w:shd w:val="clear" w:color="auto" w:fill="auto"/>
          </w:tcPr>
          <w:p w14:paraId="259AFC8F" w14:textId="77777777" w:rsidR="00E9184D" w:rsidRPr="005F6314" w:rsidRDefault="00E9184D" w:rsidP="00E9184D">
            <w:pPr>
              <w:jc w:val="center"/>
              <w:rPr>
                <w:rFonts w:eastAsia="Calibri"/>
                <w:sz w:val="24"/>
                <w:szCs w:val="24"/>
              </w:rPr>
            </w:pPr>
            <w:r w:rsidRPr="005F6314">
              <w:rPr>
                <w:rFonts w:eastAsia="Calibri"/>
                <w:sz w:val="24"/>
                <w:szCs w:val="24"/>
              </w:rPr>
              <w:t>17</w:t>
            </w:r>
          </w:p>
        </w:tc>
        <w:tc>
          <w:tcPr>
            <w:tcW w:w="7392" w:type="dxa"/>
            <w:shd w:val="clear" w:color="auto" w:fill="auto"/>
            <w:vAlign w:val="center"/>
          </w:tcPr>
          <w:p w14:paraId="45D7CFBE" w14:textId="77777777" w:rsidR="00E9184D" w:rsidRPr="005F6314" w:rsidRDefault="00E9184D" w:rsidP="00E9184D">
            <w:pPr>
              <w:rPr>
                <w:sz w:val="24"/>
                <w:szCs w:val="24"/>
                <w:lang w:eastAsia="ru-RU"/>
              </w:rPr>
            </w:pPr>
            <w:r w:rsidRPr="005F6314">
              <w:rPr>
                <w:sz w:val="24"/>
                <w:szCs w:val="24"/>
                <w:lang w:eastAsia="ru-RU"/>
              </w:rPr>
              <w:t>Заявление о постановке на учет для получения земельного участка для садоводства, огородничества, дачного хозяйства в соответствии с Федеральным законом № 66-ФЗ</w:t>
            </w:r>
          </w:p>
        </w:tc>
        <w:tc>
          <w:tcPr>
            <w:tcW w:w="2673" w:type="dxa"/>
            <w:shd w:val="clear" w:color="auto" w:fill="auto"/>
            <w:vAlign w:val="center"/>
          </w:tcPr>
          <w:p w14:paraId="0349850B" w14:textId="77777777" w:rsidR="00E9184D" w:rsidRPr="005F6314" w:rsidRDefault="00E9184D" w:rsidP="00E9184D">
            <w:pPr>
              <w:jc w:val="center"/>
              <w:rPr>
                <w:sz w:val="24"/>
                <w:szCs w:val="24"/>
                <w:lang w:eastAsia="ru-RU"/>
              </w:rPr>
            </w:pPr>
            <w:r w:rsidRPr="005F6314">
              <w:rPr>
                <w:sz w:val="24"/>
                <w:szCs w:val="24"/>
                <w:lang w:eastAsia="ru-RU"/>
              </w:rPr>
              <w:t>13</w:t>
            </w:r>
          </w:p>
        </w:tc>
      </w:tr>
      <w:tr w:rsidR="007A1FDC" w:rsidRPr="005F6314" w14:paraId="21FD4B11" w14:textId="77777777" w:rsidTr="00F966C9">
        <w:trPr>
          <w:cantSplit/>
          <w:jc w:val="center"/>
        </w:trPr>
        <w:tc>
          <w:tcPr>
            <w:tcW w:w="846" w:type="dxa"/>
            <w:shd w:val="clear" w:color="auto" w:fill="auto"/>
          </w:tcPr>
          <w:p w14:paraId="263F439A" w14:textId="77777777" w:rsidR="00E9184D" w:rsidRPr="005F6314" w:rsidRDefault="00E9184D" w:rsidP="00E9184D">
            <w:pPr>
              <w:jc w:val="center"/>
              <w:rPr>
                <w:rFonts w:eastAsia="Calibri"/>
                <w:sz w:val="24"/>
                <w:szCs w:val="24"/>
              </w:rPr>
            </w:pPr>
            <w:r w:rsidRPr="005F6314">
              <w:rPr>
                <w:rFonts w:eastAsia="Calibri"/>
                <w:sz w:val="24"/>
                <w:szCs w:val="24"/>
              </w:rPr>
              <w:t>18</w:t>
            </w:r>
          </w:p>
        </w:tc>
        <w:tc>
          <w:tcPr>
            <w:tcW w:w="7392" w:type="dxa"/>
            <w:shd w:val="clear" w:color="auto" w:fill="auto"/>
            <w:vAlign w:val="center"/>
          </w:tcPr>
          <w:p w14:paraId="641125B0" w14:textId="77777777" w:rsidR="00E9184D" w:rsidRPr="005F6314" w:rsidRDefault="00E9184D" w:rsidP="00E9184D">
            <w:pPr>
              <w:rPr>
                <w:sz w:val="24"/>
                <w:szCs w:val="24"/>
                <w:lang w:eastAsia="ru-RU"/>
              </w:rPr>
            </w:pPr>
            <w:r w:rsidRPr="005F6314">
              <w:rPr>
                <w:sz w:val="24"/>
                <w:szCs w:val="24"/>
                <w:lang w:eastAsia="ru-RU"/>
              </w:rPr>
              <w:t xml:space="preserve">Заявление о внесение изменений в </w:t>
            </w:r>
            <w:proofErr w:type="spellStart"/>
            <w:r w:rsidRPr="005F6314">
              <w:rPr>
                <w:sz w:val="24"/>
                <w:szCs w:val="24"/>
                <w:lang w:eastAsia="ru-RU"/>
              </w:rPr>
              <w:t>правоудостоверяющие</w:t>
            </w:r>
            <w:proofErr w:type="spellEnd"/>
            <w:r w:rsidRPr="005F6314">
              <w:rPr>
                <w:sz w:val="24"/>
                <w:szCs w:val="24"/>
                <w:lang w:eastAsia="ru-RU"/>
              </w:rPr>
              <w:t xml:space="preserve"> и правоустанавливающие документы</w:t>
            </w:r>
          </w:p>
        </w:tc>
        <w:tc>
          <w:tcPr>
            <w:tcW w:w="2673" w:type="dxa"/>
            <w:shd w:val="clear" w:color="auto" w:fill="auto"/>
            <w:vAlign w:val="center"/>
          </w:tcPr>
          <w:p w14:paraId="00DFBA5E" w14:textId="77777777" w:rsidR="00E9184D" w:rsidRPr="005F6314" w:rsidRDefault="00E9184D" w:rsidP="00E9184D">
            <w:pPr>
              <w:jc w:val="center"/>
              <w:rPr>
                <w:sz w:val="24"/>
                <w:szCs w:val="24"/>
                <w:lang w:eastAsia="ru-RU"/>
              </w:rPr>
            </w:pPr>
            <w:r w:rsidRPr="005F6314">
              <w:rPr>
                <w:sz w:val="24"/>
                <w:szCs w:val="24"/>
                <w:lang w:eastAsia="ru-RU"/>
              </w:rPr>
              <w:t>145</w:t>
            </w:r>
          </w:p>
        </w:tc>
      </w:tr>
      <w:tr w:rsidR="007A1FDC" w:rsidRPr="005F6314" w14:paraId="7A680E07" w14:textId="77777777" w:rsidTr="00F966C9">
        <w:trPr>
          <w:cantSplit/>
          <w:jc w:val="center"/>
        </w:trPr>
        <w:tc>
          <w:tcPr>
            <w:tcW w:w="846" w:type="dxa"/>
            <w:shd w:val="clear" w:color="auto" w:fill="auto"/>
          </w:tcPr>
          <w:p w14:paraId="0D359762" w14:textId="77777777" w:rsidR="00E9184D" w:rsidRPr="005F6314" w:rsidRDefault="00E9184D" w:rsidP="00E9184D">
            <w:pPr>
              <w:jc w:val="center"/>
              <w:rPr>
                <w:rFonts w:eastAsia="Calibri"/>
                <w:sz w:val="24"/>
                <w:szCs w:val="24"/>
              </w:rPr>
            </w:pPr>
            <w:r w:rsidRPr="005F6314">
              <w:rPr>
                <w:rFonts w:eastAsia="Calibri"/>
                <w:sz w:val="24"/>
                <w:szCs w:val="24"/>
              </w:rPr>
              <w:t>19</w:t>
            </w:r>
          </w:p>
        </w:tc>
        <w:tc>
          <w:tcPr>
            <w:tcW w:w="7392" w:type="dxa"/>
            <w:shd w:val="clear" w:color="auto" w:fill="auto"/>
            <w:vAlign w:val="center"/>
          </w:tcPr>
          <w:p w14:paraId="5BFD3F2A" w14:textId="77777777" w:rsidR="00E9184D" w:rsidRPr="005F6314" w:rsidRDefault="00E9184D" w:rsidP="00E9184D">
            <w:pPr>
              <w:rPr>
                <w:sz w:val="24"/>
                <w:szCs w:val="24"/>
                <w:lang w:eastAsia="ru-RU"/>
              </w:rPr>
            </w:pPr>
            <w:r w:rsidRPr="005F6314">
              <w:rPr>
                <w:sz w:val="24"/>
                <w:szCs w:val="24"/>
                <w:lang w:eastAsia="ru-RU"/>
              </w:rPr>
              <w:t xml:space="preserve">Заявление о предварительном согласовании предоставления земельного участка </w:t>
            </w:r>
          </w:p>
        </w:tc>
        <w:tc>
          <w:tcPr>
            <w:tcW w:w="2673" w:type="dxa"/>
            <w:shd w:val="clear" w:color="auto" w:fill="auto"/>
            <w:vAlign w:val="center"/>
          </w:tcPr>
          <w:p w14:paraId="1D6D0511" w14:textId="77777777" w:rsidR="00E9184D" w:rsidRPr="005F6314" w:rsidRDefault="00E9184D" w:rsidP="00E9184D">
            <w:pPr>
              <w:jc w:val="center"/>
              <w:rPr>
                <w:sz w:val="24"/>
                <w:szCs w:val="24"/>
                <w:lang w:eastAsia="ru-RU"/>
              </w:rPr>
            </w:pPr>
            <w:r w:rsidRPr="005F6314">
              <w:rPr>
                <w:sz w:val="24"/>
                <w:szCs w:val="24"/>
                <w:lang w:eastAsia="ru-RU"/>
              </w:rPr>
              <w:t>921</w:t>
            </w:r>
          </w:p>
        </w:tc>
      </w:tr>
      <w:tr w:rsidR="007A1FDC" w:rsidRPr="005F6314" w14:paraId="04A61004" w14:textId="77777777" w:rsidTr="00F966C9">
        <w:trPr>
          <w:cantSplit/>
          <w:jc w:val="center"/>
        </w:trPr>
        <w:tc>
          <w:tcPr>
            <w:tcW w:w="846" w:type="dxa"/>
            <w:shd w:val="clear" w:color="auto" w:fill="auto"/>
          </w:tcPr>
          <w:p w14:paraId="04EF0CDF" w14:textId="77777777" w:rsidR="00E9184D" w:rsidRPr="005F6314" w:rsidRDefault="00E9184D" w:rsidP="00E9184D">
            <w:pPr>
              <w:jc w:val="center"/>
              <w:rPr>
                <w:rFonts w:eastAsia="Calibri"/>
                <w:sz w:val="24"/>
                <w:szCs w:val="24"/>
              </w:rPr>
            </w:pPr>
            <w:r w:rsidRPr="005F6314">
              <w:rPr>
                <w:rFonts w:eastAsia="Calibri"/>
                <w:sz w:val="24"/>
                <w:szCs w:val="24"/>
              </w:rPr>
              <w:t>20</w:t>
            </w:r>
          </w:p>
        </w:tc>
        <w:tc>
          <w:tcPr>
            <w:tcW w:w="7392" w:type="dxa"/>
            <w:shd w:val="clear" w:color="auto" w:fill="auto"/>
            <w:vAlign w:val="center"/>
          </w:tcPr>
          <w:p w14:paraId="61CD70E5" w14:textId="77777777" w:rsidR="00E9184D" w:rsidRPr="005F6314" w:rsidRDefault="00E9184D" w:rsidP="00E9184D">
            <w:pPr>
              <w:rPr>
                <w:sz w:val="24"/>
                <w:szCs w:val="24"/>
                <w:lang w:eastAsia="ru-RU"/>
              </w:rPr>
            </w:pPr>
            <w:r w:rsidRPr="005F6314">
              <w:rPr>
                <w:sz w:val="24"/>
                <w:szCs w:val="24"/>
                <w:lang w:eastAsia="ru-RU"/>
              </w:rPr>
              <w:t>Заявление о прекращении рассмотрения обращения</w:t>
            </w:r>
          </w:p>
        </w:tc>
        <w:tc>
          <w:tcPr>
            <w:tcW w:w="2673" w:type="dxa"/>
            <w:shd w:val="clear" w:color="auto" w:fill="auto"/>
            <w:vAlign w:val="center"/>
          </w:tcPr>
          <w:p w14:paraId="2170EFA3" w14:textId="77777777" w:rsidR="00E9184D" w:rsidRPr="005F6314" w:rsidRDefault="00E9184D" w:rsidP="00E9184D">
            <w:pPr>
              <w:jc w:val="center"/>
              <w:rPr>
                <w:sz w:val="24"/>
                <w:szCs w:val="24"/>
                <w:lang w:eastAsia="ru-RU"/>
              </w:rPr>
            </w:pPr>
            <w:r w:rsidRPr="005F6314">
              <w:rPr>
                <w:sz w:val="24"/>
                <w:szCs w:val="24"/>
                <w:lang w:eastAsia="ru-RU"/>
              </w:rPr>
              <w:t>19</w:t>
            </w:r>
          </w:p>
        </w:tc>
      </w:tr>
      <w:tr w:rsidR="00DA022A" w:rsidRPr="00F966C9" w14:paraId="60FD5A8D" w14:textId="77777777" w:rsidTr="00F966C9">
        <w:trPr>
          <w:cantSplit/>
          <w:jc w:val="center"/>
        </w:trPr>
        <w:tc>
          <w:tcPr>
            <w:tcW w:w="846" w:type="dxa"/>
            <w:shd w:val="clear" w:color="auto" w:fill="auto"/>
          </w:tcPr>
          <w:p w14:paraId="71C12E16" w14:textId="77777777" w:rsidR="00E9184D" w:rsidRPr="00F966C9" w:rsidRDefault="00E9184D" w:rsidP="00E9184D">
            <w:pPr>
              <w:jc w:val="center"/>
              <w:rPr>
                <w:rFonts w:eastAsia="Calibri"/>
                <w:sz w:val="24"/>
                <w:szCs w:val="24"/>
              </w:rPr>
            </w:pPr>
            <w:r w:rsidRPr="00F966C9">
              <w:rPr>
                <w:rFonts w:eastAsia="Calibri"/>
                <w:sz w:val="24"/>
                <w:szCs w:val="24"/>
              </w:rPr>
              <w:lastRenderedPageBreak/>
              <w:t xml:space="preserve"> </w:t>
            </w:r>
          </w:p>
        </w:tc>
        <w:tc>
          <w:tcPr>
            <w:tcW w:w="7392" w:type="dxa"/>
            <w:shd w:val="clear" w:color="auto" w:fill="auto"/>
            <w:vAlign w:val="center"/>
          </w:tcPr>
          <w:p w14:paraId="1B11EA85" w14:textId="77777777" w:rsidR="00E9184D" w:rsidRPr="00F966C9" w:rsidRDefault="00E9184D" w:rsidP="00E9184D">
            <w:pPr>
              <w:rPr>
                <w:sz w:val="24"/>
                <w:szCs w:val="24"/>
                <w:lang w:eastAsia="ru-RU"/>
              </w:rPr>
            </w:pPr>
            <w:r w:rsidRPr="00F966C9">
              <w:rPr>
                <w:sz w:val="24"/>
                <w:szCs w:val="24"/>
                <w:lang w:eastAsia="ru-RU"/>
              </w:rPr>
              <w:t>Итого</w:t>
            </w:r>
          </w:p>
        </w:tc>
        <w:tc>
          <w:tcPr>
            <w:tcW w:w="2673" w:type="dxa"/>
            <w:shd w:val="clear" w:color="auto" w:fill="auto"/>
            <w:vAlign w:val="center"/>
          </w:tcPr>
          <w:p w14:paraId="79B69D2A" w14:textId="77777777" w:rsidR="00F966C9" w:rsidRDefault="00F966C9" w:rsidP="00F966C9">
            <w:pPr>
              <w:pStyle w:val="af6"/>
              <w:ind w:left="0"/>
              <w:jc w:val="center"/>
              <w:rPr>
                <w:rFonts w:ascii="Times New Roman" w:hAnsi="Times New Roman"/>
                <w:sz w:val="24"/>
                <w:szCs w:val="24"/>
                <w:lang w:eastAsia="ru-RU"/>
              </w:rPr>
            </w:pPr>
          </w:p>
          <w:p w14:paraId="195EB2C8" w14:textId="2530F567" w:rsidR="00E9184D" w:rsidRPr="00F966C9" w:rsidRDefault="00F966C9" w:rsidP="00F966C9">
            <w:pPr>
              <w:pStyle w:val="af6"/>
              <w:ind w:left="0"/>
              <w:jc w:val="center"/>
              <w:rPr>
                <w:rFonts w:ascii="Times New Roman" w:hAnsi="Times New Roman"/>
                <w:sz w:val="24"/>
                <w:szCs w:val="24"/>
                <w:lang w:eastAsia="ru-RU"/>
              </w:rPr>
            </w:pPr>
            <w:r>
              <w:rPr>
                <w:rFonts w:ascii="Times New Roman" w:hAnsi="Times New Roman"/>
                <w:sz w:val="24"/>
                <w:szCs w:val="24"/>
                <w:lang w:eastAsia="ru-RU"/>
              </w:rPr>
              <w:t>7</w:t>
            </w:r>
            <w:r w:rsidR="00E9184D" w:rsidRPr="00F966C9">
              <w:rPr>
                <w:rFonts w:ascii="Times New Roman" w:hAnsi="Times New Roman"/>
                <w:sz w:val="24"/>
                <w:szCs w:val="24"/>
                <w:lang w:eastAsia="ru-RU"/>
              </w:rPr>
              <w:t>829</w:t>
            </w:r>
          </w:p>
        </w:tc>
      </w:tr>
    </w:tbl>
    <w:p w14:paraId="7287C064" w14:textId="77777777" w:rsidR="00E9184D" w:rsidRPr="005F6314" w:rsidRDefault="00E9184D" w:rsidP="00E9184D">
      <w:pPr>
        <w:ind w:right="-142" w:firstLine="567"/>
        <w:jc w:val="both"/>
        <w:rPr>
          <w:sz w:val="24"/>
          <w:szCs w:val="24"/>
          <w:lang w:eastAsia="ru-RU"/>
        </w:rPr>
      </w:pPr>
    </w:p>
    <w:p w14:paraId="3DF2B7B2" w14:textId="77777777" w:rsidR="00F966C9" w:rsidRDefault="00F966C9" w:rsidP="00F966C9">
      <w:pPr>
        <w:tabs>
          <w:tab w:val="left" w:pos="1418"/>
          <w:tab w:val="right" w:pos="10914"/>
        </w:tabs>
        <w:ind w:firstLine="567"/>
        <w:jc w:val="both"/>
        <w:rPr>
          <w:sz w:val="24"/>
          <w:szCs w:val="24"/>
          <w:lang w:eastAsia="ru-RU"/>
        </w:rPr>
      </w:pPr>
    </w:p>
    <w:p w14:paraId="3901AE02" w14:textId="77777777" w:rsidR="00F966C9" w:rsidRDefault="00F966C9" w:rsidP="00F966C9">
      <w:pPr>
        <w:tabs>
          <w:tab w:val="left" w:pos="1418"/>
          <w:tab w:val="right" w:pos="10914"/>
        </w:tabs>
        <w:ind w:firstLine="567"/>
        <w:jc w:val="both"/>
        <w:rPr>
          <w:sz w:val="24"/>
          <w:szCs w:val="24"/>
          <w:lang w:eastAsia="ru-RU"/>
        </w:rPr>
      </w:pPr>
      <w:r w:rsidRPr="00B97019">
        <w:rPr>
          <w:sz w:val="24"/>
          <w:szCs w:val="24"/>
          <w:lang w:eastAsia="ru-RU"/>
        </w:rPr>
        <w:t>Из операционного сектора «Единое окно» были выданы на руки следующие документы:</w:t>
      </w:r>
    </w:p>
    <w:p w14:paraId="7F06F639" w14:textId="107D5A52" w:rsidR="00E9184D" w:rsidRPr="005F6314" w:rsidRDefault="00E9184D" w:rsidP="00132D7C">
      <w:pPr>
        <w:numPr>
          <w:ilvl w:val="0"/>
          <w:numId w:val="26"/>
        </w:numPr>
        <w:tabs>
          <w:tab w:val="left" w:pos="1418"/>
          <w:tab w:val="right" w:pos="10914"/>
        </w:tabs>
        <w:ind w:left="567" w:firstLine="567"/>
        <w:jc w:val="both"/>
        <w:rPr>
          <w:sz w:val="24"/>
          <w:szCs w:val="24"/>
          <w:lang w:eastAsia="ru-RU"/>
        </w:rPr>
      </w:pPr>
      <w:r w:rsidRPr="005F6314">
        <w:rPr>
          <w:sz w:val="24"/>
          <w:szCs w:val="24"/>
          <w:lang w:eastAsia="ru-RU"/>
        </w:rPr>
        <w:t xml:space="preserve">постановления - </w:t>
      </w:r>
      <w:r w:rsidRPr="005F6314">
        <w:rPr>
          <w:b/>
          <w:sz w:val="24"/>
          <w:szCs w:val="24"/>
          <w:lang w:eastAsia="ru-RU"/>
        </w:rPr>
        <w:t xml:space="preserve"> 887</w:t>
      </w:r>
      <w:r w:rsidRPr="005F6314">
        <w:rPr>
          <w:sz w:val="24"/>
          <w:szCs w:val="24"/>
          <w:lang w:eastAsia="ru-RU"/>
        </w:rPr>
        <w:t xml:space="preserve"> шт.</w:t>
      </w:r>
    </w:p>
    <w:p w14:paraId="4920F13A" w14:textId="6E5B0919" w:rsidR="00E9184D" w:rsidRPr="005F6314" w:rsidRDefault="00E9184D" w:rsidP="00132D7C">
      <w:pPr>
        <w:numPr>
          <w:ilvl w:val="0"/>
          <w:numId w:val="26"/>
        </w:numPr>
        <w:tabs>
          <w:tab w:val="left" w:pos="1418"/>
        </w:tabs>
        <w:ind w:left="567" w:firstLine="567"/>
        <w:jc w:val="both"/>
        <w:rPr>
          <w:sz w:val="24"/>
          <w:szCs w:val="24"/>
          <w:lang w:eastAsia="ru-RU"/>
        </w:rPr>
      </w:pPr>
      <w:r w:rsidRPr="005F6314">
        <w:rPr>
          <w:sz w:val="24"/>
          <w:szCs w:val="24"/>
          <w:lang w:eastAsia="ru-RU"/>
        </w:rPr>
        <w:t xml:space="preserve">описи документов для получения в МФЦ договоров аренды и купли-продажи земельных участков – </w:t>
      </w:r>
      <w:r w:rsidRPr="005F6314">
        <w:rPr>
          <w:b/>
          <w:sz w:val="24"/>
          <w:szCs w:val="24"/>
          <w:lang w:eastAsia="ru-RU"/>
        </w:rPr>
        <w:t xml:space="preserve">255 </w:t>
      </w:r>
      <w:r w:rsidRPr="005F6314">
        <w:rPr>
          <w:sz w:val="24"/>
          <w:szCs w:val="24"/>
          <w:lang w:eastAsia="ru-RU"/>
        </w:rPr>
        <w:t>шт.</w:t>
      </w:r>
    </w:p>
    <w:p w14:paraId="0FD3161D" w14:textId="729E22FA" w:rsidR="00E9184D" w:rsidRPr="005F6314" w:rsidRDefault="00F966C9" w:rsidP="00132D7C">
      <w:pPr>
        <w:numPr>
          <w:ilvl w:val="0"/>
          <w:numId w:val="26"/>
        </w:numPr>
        <w:tabs>
          <w:tab w:val="left" w:pos="1418"/>
        </w:tabs>
        <w:ind w:left="567" w:firstLine="567"/>
        <w:jc w:val="both"/>
        <w:rPr>
          <w:sz w:val="24"/>
          <w:szCs w:val="24"/>
          <w:lang w:eastAsia="ru-RU"/>
        </w:rPr>
      </w:pPr>
      <w:r>
        <w:rPr>
          <w:sz w:val="24"/>
          <w:szCs w:val="24"/>
          <w:lang w:eastAsia="ru-RU"/>
        </w:rPr>
        <w:t xml:space="preserve">документы, </w:t>
      </w:r>
      <w:r w:rsidR="00E9184D" w:rsidRPr="005F6314">
        <w:rPr>
          <w:sz w:val="24"/>
          <w:szCs w:val="24"/>
          <w:lang w:eastAsia="ru-RU"/>
        </w:rPr>
        <w:t>поступи</w:t>
      </w:r>
      <w:r>
        <w:rPr>
          <w:sz w:val="24"/>
          <w:szCs w:val="24"/>
          <w:lang w:eastAsia="ru-RU"/>
        </w:rPr>
        <w:t>вшие</w:t>
      </w:r>
      <w:r w:rsidR="00E9184D" w:rsidRPr="005F6314">
        <w:rPr>
          <w:sz w:val="24"/>
          <w:szCs w:val="24"/>
          <w:lang w:eastAsia="ru-RU"/>
        </w:rPr>
        <w:t xml:space="preserve"> из МФЦ и </w:t>
      </w:r>
      <w:r w:rsidR="006F1407">
        <w:rPr>
          <w:sz w:val="24"/>
          <w:szCs w:val="24"/>
          <w:lang w:eastAsia="ru-RU"/>
        </w:rPr>
        <w:t>направленные</w:t>
      </w:r>
      <w:r w:rsidR="00E9184D" w:rsidRPr="005F6314">
        <w:rPr>
          <w:sz w:val="24"/>
          <w:szCs w:val="24"/>
          <w:lang w:eastAsia="ru-RU"/>
        </w:rPr>
        <w:t xml:space="preserve"> в МФЦ</w:t>
      </w:r>
      <w:r w:rsidR="006F1407">
        <w:rPr>
          <w:sz w:val="24"/>
          <w:szCs w:val="24"/>
          <w:lang w:eastAsia="ru-RU"/>
        </w:rPr>
        <w:t>,</w:t>
      </w:r>
      <w:r w:rsidR="00E9184D" w:rsidRPr="005F6314">
        <w:rPr>
          <w:sz w:val="24"/>
          <w:szCs w:val="24"/>
          <w:lang w:eastAsia="ru-RU"/>
        </w:rPr>
        <w:t xml:space="preserve"> для передачи гражданам</w:t>
      </w:r>
      <w:r w:rsidR="006F1407">
        <w:rPr>
          <w:sz w:val="24"/>
          <w:szCs w:val="24"/>
          <w:lang w:eastAsia="ru-RU"/>
        </w:rPr>
        <w:t xml:space="preserve"> – </w:t>
      </w:r>
      <w:r w:rsidR="006F1407" w:rsidRPr="006F1407">
        <w:rPr>
          <w:b/>
          <w:sz w:val="24"/>
          <w:szCs w:val="24"/>
          <w:lang w:eastAsia="ru-RU"/>
        </w:rPr>
        <w:t>17</w:t>
      </w:r>
      <w:r w:rsidR="00E9184D" w:rsidRPr="005F6314">
        <w:rPr>
          <w:sz w:val="24"/>
          <w:szCs w:val="24"/>
          <w:lang w:eastAsia="ru-RU"/>
        </w:rPr>
        <w:t xml:space="preserve"> </w:t>
      </w:r>
      <w:r w:rsidR="006F1407">
        <w:rPr>
          <w:sz w:val="24"/>
          <w:szCs w:val="24"/>
          <w:lang w:eastAsia="ru-RU"/>
        </w:rPr>
        <w:t>шт.</w:t>
      </w:r>
    </w:p>
    <w:p w14:paraId="30041A6C" w14:textId="058B4644" w:rsidR="00E9184D" w:rsidRPr="005F6314" w:rsidRDefault="00E9184D" w:rsidP="00132D7C">
      <w:pPr>
        <w:tabs>
          <w:tab w:val="right" w:pos="142"/>
        </w:tabs>
        <w:ind w:firstLine="567"/>
        <w:jc w:val="both"/>
        <w:rPr>
          <w:sz w:val="24"/>
          <w:szCs w:val="24"/>
          <w:lang w:eastAsia="ru-RU"/>
        </w:rPr>
      </w:pPr>
      <w:r w:rsidRPr="005F6314">
        <w:rPr>
          <w:sz w:val="24"/>
          <w:szCs w:val="24"/>
          <w:lang w:eastAsia="ru-RU"/>
        </w:rPr>
        <w:t xml:space="preserve">       В 2017 году в Комитет по земельным ресурсам поступило </w:t>
      </w:r>
      <w:r w:rsidRPr="005F6314">
        <w:rPr>
          <w:b/>
          <w:sz w:val="24"/>
          <w:szCs w:val="24"/>
          <w:lang w:eastAsia="ru-RU"/>
        </w:rPr>
        <w:t>1775</w:t>
      </w:r>
      <w:r w:rsidRPr="005F6314">
        <w:rPr>
          <w:sz w:val="24"/>
          <w:szCs w:val="24"/>
          <w:lang w:eastAsia="ru-RU"/>
        </w:rPr>
        <w:t xml:space="preserve"> заявлений и обращений граждан и юридических лиц по базе «Кодекс: Доку</w:t>
      </w:r>
      <w:r w:rsidR="00D5480D" w:rsidRPr="005F6314">
        <w:rPr>
          <w:sz w:val="24"/>
          <w:szCs w:val="24"/>
          <w:lang w:eastAsia="ru-RU"/>
        </w:rPr>
        <w:t>ментооборот».</w:t>
      </w:r>
    </w:p>
    <w:p w14:paraId="28766A71" w14:textId="10C37962" w:rsidR="00E9184D" w:rsidRPr="005F6314" w:rsidRDefault="00E9184D" w:rsidP="00132D7C">
      <w:pPr>
        <w:tabs>
          <w:tab w:val="right" w:pos="142"/>
        </w:tabs>
        <w:ind w:firstLine="567"/>
        <w:jc w:val="both"/>
        <w:rPr>
          <w:sz w:val="24"/>
          <w:szCs w:val="24"/>
          <w:lang w:eastAsia="ru-RU"/>
        </w:rPr>
      </w:pPr>
      <w:r w:rsidRPr="005F6314">
        <w:rPr>
          <w:sz w:val="24"/>
          <w:szCs w:val="24"/>
          <w:lang w:eastAsia="ru-RU"/>
        </w:rPr>
        <w:t xml:space="preserve">     Зарегистрировано и направлено почтой России (выдано на руки) </w:t>
      </w:r>
      <w:r w:rsidRPr="005F6314">
        <w:rPr>
          <w:b/>
          <w:sz w:val="24"/>
          <w:szCs w:val="24"/>
          <w:lang w:eastAsia="ru-RU"/>
        </w:rPr>
        <w:t>4073</w:t>
      </w:r>
      <w:r w:rsidRPr="005F6314">
        <w:rPr>
          <w:sz w:val="24"/>
          <w:szCs w:val="24"/>
          <w:lang w:eastAsia="ru-RU"/>
        </w:rPr>
        <w:t xml:space="preserve"> документ</w:t>
      </w:r>
      <w:r w:rsidR="006F1407">
        <w:rPr>
          <w:sz w:val="24"/>
          <w:szCs w:val="24"/>
          <w:lang w:eastAsia="ru-RU"/>
        </w:rPr>
        <w:t>а</w:t>
      </w:r>
      <w:r w:rsidRPr="005F6314">
        <w:rPr>
          <w:sz w:val="24"/>
          <w:szCs w:val="24"/>
          <w:lang w:eastAsia="ru-RU"/>
        </w:rPr>
        <w:t xml:space="preserve"> исходящей корреспонденции за подписью председателя Комитета по земельным ресурсам (письма физическим и юридическим лицам, ответы на запросы органов государственной власти, органов местного самоуправления).  </w:t>
      </w:r>
    </w:p>
    <w:p w14:paraId="24D56211" w14:textId="3614529C" w:rsidR="00E9184D" w:rsidRPr="005F6314" w:rsidRDefault="00E9184D" w:rsidP="00132D7C">
      <w:pPr>
        <w:tabs>
          <w:tab w:val="right" w:pos="142"/>
        </w:tabs>
        <w:ind w:firstLine="567"/>
        <w:jc w:val="both"/>
        <w:rPr>
          <w:b/>
          <w:sz w:val="24"/>
          <w:szCs w:val="24"/>
          <w:lang w:eastAsia="ru-RU"/>
        </w:rPr>
      </w:pPr>
      <w:r w:rsidRPr="005F6314">
        <w:rPr>
          <w:sz w:val="24"/>
          <w:szCs w:val="24"/>
          <w:lang w:eastAsia="ru-RU"/>
        </w:rPr>
        <w:t xml:space="preserve"> По итогам рассмотрения заявлений в 2017 году </w:t>
      </w:r>
      <w:r w:rsidRPr="006F1407">
        <w:rPr>
          <w:sz w:val="24"/>
          <w:szCs w:val="24"/>
          <w:lang w:eastAsia="ru-RU"/>
        </w:rPr>
        <w:t>подготовлено:</w:t>
      </w:r>
    </w:p>
    <w:p w14:paraId="291FEDF5" w14:textId="77777777" w:rsidR="00E9184D" w:rsidRPr="005F6314" w:rsidRDefault="00E9184D" w:rsidP="00132D7C">
      <w:pPr>
        <w:ind w:firstLine="567"/>
        <w:jc w:val="both"/>
        <w:rPr>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371"/>
        <w:gridCol w:w="1701"/>
      </w:tblGrid>
      <w:tr w:rsidR="007A1FDC" w:rsidRPr="005F6314" w14:paraId="388B2E09" w14:textId="77777777" w:rsidTr="00132D7C">
        <w:trPr>
          <w:jc w:val="center"/>
        </w:trPr>
        <w:tc>
          <w:tcPr>
            <w:tcW w:w="846" w:type="dxa"/>
            <w:shd w:val="clear" w:color="auto" w:fill="auto"/>
          </w:tcPr>
          <w:p w14:paraId="48F8AA4B" w14:textId="77777777" w:rsidR="00E9184D" w:rsidRPr="005F6314" w:rsidRDefault="00E9184D" w:rsidP="00132D7C">
            <w:pPr>
              <w:jc w:val="center"/>
              <w:rPr>
                <w:sz w:val="24"/>
                <w:szCs w:val="24"/>
                <w:lang w:eastAsia="ru-RU"/>
              </w:rPr>
            </w:pPr>
            <w:r w:rsidRPr="005F6314">
              <w:rPr>
                <w:sz w:val="24"/>
                <w:szCs w:val="24"/>
                <w:lang w:eastAsia="ru-RU"/>
              </w:rPr>
              <w:t>№ п/п</w:t>
            </w:r>
          </w:p>
        </w:tc>
        <w:tc>
          <w:tcPr>
            <w:tcW w:w="7371" w:type="dxa"/>
            <w:shd w:val="clear" w:color="auto" w:fill="auto"/>
          </w:tcPr>
          <w:p w14:paraId="06A9D45E" w14:textId="77777777" w:rsidR="00E9184D" w:rsidRPr="005F6314" w:rsidRDefault="00E9184D" w:rsidP="00132D7C">
            <w:pPr>
              <w:jc w:val="center"/>
              <w:rPr>
                <w:sz w:val="24"/>
                <w:szCs w:val="24"/>
                <w:lang w:eastAsia="ru-RU"/>
              </w:rPr>
            </w:pPr>
            <w:r w:rsidRPr="005F6314">
              <w:rPr>
                <w:sz w:val="24"/>
                <w:szCs w:val="24"/>
                <w:lang w:eastAsia="ru-RU"/>
              </w:rPr>
              <w:t>Вид документа</w:t>
            </w:r>
          </w:p>
        </w:tc>
        <w:tc>
          <w:tcPr>
            <w:tcW w:w="1701" w:type="dxa"/>
            <w:shd w:val="clear" w:color="auto" w:fill="auto"/>
          </w:tcPr>
          <w:p w14:paraId="3C44DAD0" w14:textId="77777777" w:rsidR="00E9184D" w:rsidRPr="005F6314" w:rsidRDefault="00E9184D" w:rsidP="00132D7C">
            <w:pPr>
              <w:jc w:val="center"/>
              <w:rPr>
                <w:sz w:val="24"/>
                <w:szCs w:val="24"/>
                <w:lang w:eastAsia="ru-RU"/>
              </w:rPr>
            </w:pPr>
            <w:r w:rsidRPr="005F6314">
              <w:rPr>
                <w:sz w:val="24"/>
                <w:szCs w:val="24"/>
                <w:lang w:eastAsia="ru-RU"/>
              </w:rPr>
              <w:t>Количество документов</w:t>
            </w:r>
          </w:p>
        </w:tc>
      </w:tr>
      <w:tr w:rsidR="007A1FDC" w:rsidRPr="005F6314" w14:paraId="591DD1A9" w14:textId="77777777" w:rsidTr="00132D7C">
        <w:trPr>
          <w:jc w:val="center"/>
        </w:trPr>
        <w:tc>
          <w:tcPr>
            <w:tcW w:w="846" w:type="dxa"/>
            <w:shd w:val="clear" w:color="auto" w:fill="auto"/>
          </w:tcPr>
          <w:p w14:paraId="4E71EC41" w14:textId="18FA26EB" w:rsidR="00E9184D" w:rsidRPr="005F6314" w:rsidRDefault="00132D7C" w:rsidP="00132D7C">
            <w:pPr>
              <w:jc w:val="center"/>
              <w:rPr>
                <w:sz w:val="24"/>
                <w:szCs w:val="24"/>
                <w:lang w:eastAsia="ru-RU"/>
              </w:rPr>
            </w:pPr>
            <w:r w:rsidRPr="005F6314">
              <w:rPr>
                <w:sz w:val="24"/>
                <w:szCs w:val="24"/>
                <w:lang w:eastAsia="ru-RU"/>
              </w:rPr>
              <w:t>1</w:t>
            </w:r>
          </w:p>
        </w:tc>
        <w:tc>
          <w:tcPr>
            <w:tcW w:w="7371" w:type="dxa"/>
            <w:shd w:val="clear" w:color="auto" w:fill="auto"/>
          </w:tcPr>
          <w:p w14:paraId="0381636B" w14:textId="77777777" w:rsidR="00E9184D" w:rsidRPr="005F6314" w:rsidRDefault="00E9184D" w:rsidP="00132D7C">
            <w:pPr>
              <w:rPr>
                <w:sz w:val="24"/>
                <w:szCs w:val="24"/>
                <w:lang w:eastAsia="ru-RU"/>
              </w:rPr>
            </w:pPr>
            <w:r w:rsidRPr="005F6314">
              <w:rPr>
                <w:sz w:val="24"/>
                <w:szCs w:val="24"/>
                <w:lang w:eastAsia="ru-RU"/>
              </w:rPr>
              <w:t>Постановление об утверждении схемы расположения земельного участка на кадастровом плане территории</w:t>
            </w:r>
          </w:p>
        </w:tc>
        <w:tc>
          <w:tcPr>
            <w:tcW w:w="1701" w:type="dxa"/>
            <w:shd w:val="clear" w:color="auto" w:fill="auto"/>
          </w:tcPr>
          <w:p w14:paraId="15CF9F45" w14:textId="77777777" w:rsidR="00E9184D" w:rsidRPr="005F6314" w:rsidRDefault="00E9184D" w:rsidP="00132D7C">
            <w:pPr>
              <w:jc w:val="center"/>
              <w:rPr>
                <w:sz w:val="24"/>
                <w:szCs w:val="24"/>
                <w:lang w:eastAsia="ru-RU"/>
              </w:rPr>
            </w:pPr>
            <w:r w:rsidRPr="005F6314">
              <w:rPr>
                <w:sz w:val="24"/>
                <w:szCs w:val="24"/>
                <w:lang w:eastAsia="ru-RU"/>
              </w:rPr>
              <w:t>192</w:t>
            </w:r>
          </w:p>
        </w:tc>
      </w:tr>
      <w:tr w:rsidR="007A1FDC" w:rsidRPr="005F6314" w14:paraId="4ACA4F79" w14:textId="77777777" w:rsidTr="00132D7C">
        <w:trPr>
          <w:jc w:val="center"/>
        </w:trPr>
        <w:tc>
          <w:tcPr>
            <w:tcW w:w="846" w:type="dxa"/>
            <w:shd w:val="clear" w:color="auto" w:fill="auto"/>
          </w:tcPr>
          <w:p w14:paraId="6801380E" w14:textId="4FB3C4C3" w:rsidR="00E9184D" w:rsidRPr="005F6314" w:rsidRDefault="00132D7C" w:rsidP="00132D7C">
            <w:pPr>
              <w:jc w:val="center"/>
              <w:rPr>
                <w:sz w:val="24"/>
                <w:szCs w:val="24"/>
                <w:lang w:eastAsia="ru-RU"/>
              </w:rPr>
            </w:pPr>
            <w:r w:rsidRPr="005F6314">
              <w:rPr>
                <w:sz w:val="24"/>
                <w:szCs w:val="24"/>
                <w:lang w:eastAsia="ru-RU"/>
              </w:rPr>
              <w:t>2</w:t>
            </w:r>
          </w:p>
        </w:tc>
        <w:tc>
          <w:tcPr>
            <w:tcW w:w="7371" w:type="dxa"/>
            <w:shd w:val="clear" w:color="auto" w:fill="auto"/>
          </w:tcPr>
          <w:p w14:paraId="11D04E00" w14:textId="77777777" w:rsidR="00E9184D" w:rsidRPr="005F6314" w:rsidRDefault="00E9184D" w:rsidP="00132D7C">
            <w:pPr>
              <w:rPr>
                <w:sz w:val="24"/>
                <w:szCs w:val="24"/>
                <w:lang w:eastAsia="ru-RU"/>
              </w:rPr>
            </w:pPr>
            <w:r w:rsidRPr="005F6314">
              <w:rPr>
                <w:sz w:val="24"/>
                <w:szCs w:val="24"/>
                <w:lang w:eastAsia="ru-RU"/>
              </w:rPr>
              <w:t>Постановление о внесении изменений</w:t>
            </w:r>
          </w:p>
        </w:tc>
        <w:tc>
          <w:tcPr>
            <w:tcW w:w="1701" w:type="dxa"/>
            <w:shd w:val="clear" w:color="auto" w:fill="auto"/>
          </w:tcPr>
          <w:p w14:paraId="7F4D1277" w14:textId="77777777" w:rsidR="00E9184D" w:rsidRPr="005F6314" w:rsidRDefault="00E9184D" w:rsidP="00132D7C">
            <w:pPr>
              <w:jc w:val="center"/>
              <w:rPr>
                <w:sz w:val="24"/>
                <w:szCs w:val="24"/>
                <w:lang w:eastAsia="ru-RU"/>
              </w:rPr>
            </w:pPr>
            <w:r w:rsidRPr="005F6314">
              <w:rPr>
                <w:sz w:val="24"/>
                <w:szCs w:val="24"/>
                <w:lang w:eastAsia="ru-RU"/>
              </w:rPr>
              <w:t>155</w:t>
            </w:r>
          </w:p>
        </w:tc>
      </w:tr>
      <w:tr w:rsidR="007A1FDC" w:rsidRPr="005F6314" w14:paraId="2C175021" w14:textId="77777777" w:rsidTr="00132D7C">
        <w:trPr>
          <w:jc w:val="center"/>
        </w:trPr>
        <w:tc>
          <w:tcPr>
            <w:tcW w:w="846" w:type="dxa"/>
            <w:shd w:val="clear" w:color="auto" w:fill="auto"/>
          </w:tcPr>
          <w:p w14:paraId="4E57B2B1" w14:textId="3E9039F1" w:rsidR="00E9184D" w:rsidRPr="005F6314" w:rsidRDefault="00132D7C" w:rsidP="00132D7C">
            <w:pPr>
              <w:jc w:val="center"/>
              <w:rPr>
                <w:sz w:val="24"/>
                <w:szCs w:val="24"/>
                <w:lang w:eastAsia="ru-RU"/>
              </w:rPr>
            </w:pPr>
            <w:r w:rsidRPr="005F6314">
              <w:rPr>
                <w:sz w:val="24"/>
                <w:szCs w:val="24"/>
                <w:lang w:eastAsia="ru-RU"/>
              </w:rPr>
              <w:t>3</w:t>
            </w:r>
          </w:p>
        </w:tc>
        <w:tc>
          <w:tcPr>
            <w:tcW w:w="7371" w:type="dxa"/>
            <w:shd w:val="clear" w:color="auto" w:fill="auto"/>
          </w:tcPr>
          <w:p w14:paraId="156F130F" w14:textId="77777777" w:rsidR="00E9184D" w:rsidRPr="005F6314" w:rsidRDefault="00E9184D" w:rsidP="00132D7C">
            <w:pPr>
              <w:rPr>
                <w:sz w:val="24"/>
                <w:szCs w:val="24"/>
                <w:lang w:eastAsia="ru-RU"/>
              </w:rPr>
            </w:pPr>
            <w:r w:rsidRPr="005F6314">
              <w:rPr>
                <w:sz w:val="24"/>
                <w:szCs w:val="24"/>
              </w:rPr>
              <w:t xml:space="preserve">Постановление об утверждении схемы расположения земельных участков, образованных путем раздела земельного участка </w:t>
            </w:r>
          </w:p>
        </w:tc>
        <w:tc>
          <w:tcPr>
            <w:tcW w:w="1701" w:type="dxa"/>
            <w:shd w:val="clear" w:color="auto" w:fill="auto"/>
          </w:tcPr>
          <w:p w14:paraId="613AE95C" w14:textId="77777777" w:rsidR="00E9184D" w:rsidRPr="005F6314" w:rsidRDefault="00E9184D" w:rsidP="00132D7C">
            <w:pPr>
              <w:jc w:val="center"/>
              <w:rPr>
                <w:sz w:val="24"/>
                <w:szCs w:val="24"/>
                <w:lang w:eastAsia="ru-RU"/>
              </w:rPr>
            </w:pPr>
            <w:r w:rsidRPr="005F6314">
              <w:rPr>
                <w:sz w:val="24"/>
                <w:szCs w:val="24"/>
                <w:lang w:eastAsia="ru-RU"/>
              </w:rPr>
              <w:t>15</w:t>
            </w:r>
          </w:p>
        </w:tc>
      </w:tr>
      <w:tr w:rsidR="007A1FDC" w:rsidRPr="005F6314" w14:paraId="27419825" w14:textId="77777777" w:rsidTr="00132D7C">
        <w:trPr>
          <w:jc w:val="center"/>
        </w:trPr>
        <w:tc>
          <w:tcPr>
            <w:tcW w:w="846" w:type="dxa"/>
            <w:shd w:val="clear" w:color="auto" w:fill="auto"/>
          </w:tcPr>
          <w:p w14:paraId="1569D66F" w14:textId="3E0BA8DE" w:rsidR="00E9184D" w:rsidRPr="005F6314" w:rsidRDefault="00132D7C" w:rsidP="00132D7C">
            <w:pPr>
              <w:jc w:val="center"/>
              <w:rPr>
                <w:sz w:val="24"/>
                <w:szCs w:val="24"/>
                <w:lang w:eastAsia="ru-RU"/>
              </w:rPr>
            </w:pPr>
            <w:r w:rsidRPr="005F6314">
              <w:rPr>
                <w:sz w:val="24"/>
                <w:szCs w:val="24"/>
                <w:lang w:eastAsia="ru-RU"/>
              </w:rPr>
              <w:t>4</w:t>
            </w:r>
          </w:p>
        </w:tc>
        <w:tc>
          <w:tcPr>
            <w:tcW w:w="7371" w:type="dxa"/>
            <w:shd w:val="clear" w:color="auto" w:fill="auto"/>
          </w:tcPr>
          <w:p w14:paraId="18542F00" w14:textId="77777777" w:rsidR="00E9184D" w:rsidRPr="005F6314" w:rsidRDefault="00E9184D" w:rsidP="00132D7C">
            <w:pPr>
              <w:rPr>
                <w:sz w:val="24"/>
                <w:szCs w:val="24"/>
                <w:lang w:eastAsia="ru-RU"/>
              </w:rPr>
            </w:pPr>
            <w:r w:rsidRPr="005F6314">
              <w:rPr>
                <w:sz w:val="24"/>
                <w:szCs w:val="24"/>
                <w:lang w:eastAsia="ru-RU"/>
              </w:rPr>
              <w:t>Постановление об уточнении категории</w:t>
            </w:r>
          </w:p>
        </w:tc>
        <w:tc>
          <w:tcPr>
            <w:tcW w:w="1701" w:type="dxa"/>
            <w:shd w:val="clear" w:color="auto" w:fill="auto"/>
          </w:tcPr>
          <w:p w14:paraId="709BE232" w14:textId="77777777" w:rsidR="00E9184D" w:rsidRPr="005F6314" w:rsidRDefault="00E9184D" w:rsidP="00132D7C">
            <w:pPr>
              <w:jc w:val="center"/>
              <w:rPr>
                <w:sz w:val="24"/>
                <w:szCs w:val="24"/>
                <w:lang w:eastAsia="ru-RU"/>
              </w:rPr>
            </w:pPr>
            <w:r w:rsidRPr="005F6314">
              <w:rPr>
                <w:sz w:val="24"/>
                <w:szCs w:val="24"/>
                <w:lang w:eastAsia="ru-RU"/>
              </w:rPr>
              <w:t>32</w:t>
            </w:r>
          </w:p>
        </w:tc>
      </w:tr>
      <w:tr w:rsidR="007A1FDC" w:rsidRPr="005F6314" w14:paraId="080CFF56" w14:textId="77777777" w:rsidTr="00132D7C">
        <w:trPr>
          <w:jc w:val="center"/>
        </w:trPr>
        <w:tc>
          <w:tcPr>
            <w:tcW w:w="846" w:type="dxa"/>
            <w:shd w:val="clear" w:color="auto" w:fill="auto"/>
          </w:tcPr>
          <w:p w14:paraId="1A768036" w14:textId="605A3014" w:rsidR="00E9184D" w:rsidRPr="005F6314" w:rsidRDefault="00132D7C" w:rsidP="00132D7C">
            <w:pPr>
              <w:jc w:val="center"/>
              <w:rPr>
                <w:sz w:val="24"/>
                <w:szCs w:val="24"/>
                <w:lang w:eastAsia="ru-RU"/>
              </w:rPr>
            </w:pPr>
            <w:r w:rsidRPr="005F6314">
              <w:rPr>
                <w:sz w:val="24"/>
                <w:szCs w:val="24"/>
                <w:lang w:eastAsia="ru-RU"/>
              </w:rPr>
              <w:t>5</w:t>
            </w:r>
          </w:p>
        </w:tc>
        <w:tc>
          <w:tcPr>
            <w:tcW w:w="7371" w:type="dxa"/>
            <w:shd w:val="clear" w:color="auto" w:fill="auto"/>
          </w:tcPr>
          <w:p w14:paraId="4F215702" w14:textId="77777777" w:rsidR="00E9184D" w:rsidRPr="005F6314" w:rsidRDefault="00E9184D" w:rsidP="00132D7C">
            <w:pPr>
              <w:rPr>
                <w:sz w:val="24"/>
                <w:szCs w:val="24"/>
                <w:lang w:eastAsia="ru-RU"/>
              </w:rPr>
            </w:pPr>
            <w:r w:rsidRPr="005F6314">
              <w:rPr>
                <w:sz w:val="24"/>
                <w:szCs w:val="24"/>
                <w:lang w:eastAsia="ru-RU"/>
              </w:rPr>
              <w:t>Постановление об отмене постановления</w:t>
            </w:r>
          </w:p>
        </w:tc>
        <w:tc>
          <w:tcPr>
            <w:tcW w:w="1701" w:type="dxa"/>
            <w:shd w:val="clear" w:color="auto" w:fill="auto"/>
          </w:tcPr>
          <w:p w14:paraId="4D13B4D4" w14:textId="77777777" w:rsidR="00E9184D" w:rsidRPr="005F6314" w:rsidRDefault="00E9184D" w:rsidP="00132D7C">
            <w:pPr>
              <w:jc w:val="center"/>
              <w:rPr>
                <w:sz w:val="24"/>
                <w:szCs w:val="24"/>
                <w:lang w:eastAsia="ru-RU"/>
              </w:rPr>
            </w:pPr>
            <w:r w:rsidRPr="005F6314">
              <w:rPr>
                <w:sz w:val="24"/>
                <w:szCs w:val="24"/>
                <w:lang w:eastAsia="ru-RU"/>
              </w:rPr>
              <w:t>4</w:t>
            </w:r>
          </w:p>
        </w:tc>
      </w:tr>
      <w:tr w:rsidR="007A1FDC" w:rsidRPr="005F6314" w14:paraId="0877F5F8" w14:textId="77777777" w:rsidTr="00132D7C">
        <w:trPr>
          <w:jc w:val="center"/>
        </w:trPr>
        <w:tc>
          <w:tcPr>
            <w:tcW w:w="846" w:type="dxa"/>
            <w:shd w:val="clear" w:color="auto" w:fill="auto"/>
          </w:tcPr>
          <w:p w14:paraId="75AC434E" w14:textId="7EF34A86" w:rsidR="00E9184D" w:rsidRPr="005F6314" w:rsidRDefault="00132D7C" w:rsidP="00132D7C">
            <w:pPr>
              <w:jc w:val="center"/>
              <w:rPr>
                <w:sz w:val="24"/>
                <w:szCs w:val="24"/>
                <w:lang w:eastAsia="ru-RU"/>
              </w:rPr>
            </w:pPr>
            <w:r w:rsidRPr="005F6314">
              <w:rPr>
                <w:sz w:val="24"/>
                <w:szCs w:val="24"/>
                <w:lang w:eastAsia="ru-RU"/>
              </w:rPr>
              <w:t>6</w:t>
            </w:r>
          </w:p>
        </w:tc>
        <w:tc>
          <w:tcPr>
            <w:tcW w:w="7371" w:type="dxa"/>
            <w:shd w:val="clear" w:color="auto" w:fill="auto"/>
          </w:tcPr>
          <w:p w14:paraId="6C9F08F6" w14:textId="77777777" w:rsidR="00E9184D" w:rsidRPr="005F6314" w:rsidRDefault="00E9184D" w:rsidP="00132D7C">
            <w:pPr>
              <w:rPr>
                <w:sz w:val="24"/>
                <w:szCs w:val="24"/>
                <w:lang w:eastAsia="ru-RU"/>
              </w:rPr>
            </w:pPr>
            <w:r w:rsidRPr="005F6314">
              <w:rPr>
                <w:sz w:val="24"/>
                <w:szCs w:val="24"/>
                <w:lang w:eastAsia="ru-RU"/>
              </w:rPr>
              <w:t>Постановление о предварительном согласовании</w:t>
            </w:r>
          </w:p>
        </w:tc>
        <w:tc>
          <w:tcPr>
            <w:tcW w:w="1701" w:type="dxa"/>
            <w:shd w:val="clear" w:color="auto" w:fill="auto"/>
          </w:tcPr>
          <w:p w14:paraId="2C27A880" w14:textId="77777777" w:rsidR="00E9184D" w:rsidRPr="005F6314" w:rsidRDefault="00E9184D" w:rsidP="00132D7C">
            <w:pPr>
              <w:jc w:val="center"/>
              <w:rPr>
                <w:sz w:val="24"/>
                <w:szCs w:val="24"/>
                <w:lang w:eastAsia="ru-RU"/>
              </w:rPr>
            </w:pPr>
            <w:r w:rsidRPr="005F6314">
              <w:rPr>
                <w:sz w:val="24"/>
                <w:szCs w:val="24"/>
                <w:lang w:eastAsia="ru-RU"/>
              </w:rPr>
              <w:t>178</w:t>
            </w:r>
          </w:p>
        </w:tc>
      </w:tr>
      <w:tr w:rsidR="007A1FDC" w:rsidRPr="005F6314" w14:paraId="1A2764B6" w14:textId="77777777" w:rsidTr="00132D7C">
        <w:trPr>
          <w:jc w:val="center"/>
        </w:trPr>
        <w:tc>
          <w:tcPr>
            <w:tcW w:w="846" w:type="dxa"/>
            <w:shd w:val="clear" w:color="auto" w:fill="auto"/>
          </w:tcPr>
          <w:p w14:paraId="7D23D8CC" w14:textId="567F0006" w:rsidR="00E9184D" w:rsidRPr="005F6314" w:rsidRDefault="00132D7C" w:rsidP="00132D7C">
            <w:pPr>
              <w:jc w:val="center"/>
              <w:rPr>
                <w:sz w:val="24"/>
                <w:szCs w:val="24"/>
                <w:lang w:eastAsia="ru-RU"/>
              </w:rPr>
            </w:pPr>
            <w:r w:rsidRPr="005F6314">
              <w:rPr>
                <w:sz w:val="24"/>
                <w:szCs w:val="24"/>
                <w:lang w:eastAsia="ru-RU"/>
              </w:rPr>
              <w:t>7</w:t>
            </w:r>
          </w:p>
        </w:tc>
        <w:tc>
          <w:tcPr>
            <w:tcW w:w="7371" w:type="dxa"/>
            <w:shd w:val="clear" w:color="auto" w:fill="auto"/>
          </w:tcPr>
          <w:p w14:paraId="634102AB" w14:textId="7ED81A6A" w:rsidR="00E9184D" w:rsidRPr="005F6314" w:rsidRDefault="00E9184D" w:rsidP="00132D7C">
            <w:pPr>
              <w:rPr>
                <w:sz w:val="24"/>
                <w:szCs w:val="24"/>
                <w:lang w:eastAsia="ru-RU"/>
              </w:rPr>
            </w:pPr>
            <w:r w:rsidRPr="005F6314">
              <w:rPr>
                <w:sz w:val="24"/>
                <w:szCs w:val="24"/>
                <w:lang w:eastAsia="ru-RU"/>
              </w:rPr>
              <w:t>Постановление о разрешении на использование земель или</w:t>
            </w:r>
            <w:r w:rsidR="00132D7C" w:rsidRPr="005F6314">
              <w:rPr>
                <w:sz w:val="24"/>
                <w:szCs w:val="24"/>
                <w:lang w:eastAsia="ru-RU"/>
              </w:rPr>
              <w:t xml:space="preserve"> </w:t>
            </w:r>
            <w:r w:rsidRPr="005F6314">
              <w:rPr>
                <w:sz w:val="24"/>
                <w:szCs w:val="24"/>
                <w:lang w:eastAsia="ru-RU"/>
              </w:rPr>
              <w:t>земельного</w:t>
            </w:r>
            <w:r w:rsidR="00132D7C" w:rsidRPr="005F6314">
              <w:rPr>
                <w:sz w:val="24"/>
                <w:szCs w:val="24"/>
                <w:lang w:eastAsia="ru-RU"/>
              </w:rPr>
              <w:t xml:space="preserve"> </w:t>
            </w:r>
            <w:r w:rsidRPr="005F6314">
              <w:rPr>
                <w:sz w:val="24"/>
                <w:szCs w:val="24"/>
                <w:lang w:eastAsia="ru-RU"/>
              </w:rPr>
              <w:t>участка</w:t>
            </w:r>
            <w:r w:rsidR="00132D7C" w:rsidRPr="005F6314">
              <w:rPr>
                <w:sz w:val="24"/>
                <w:szCs w:val="24"/>
                <w:lang w:eastAsia="ru-RU"/>
              </w:rPr>
              <w:t>,</w:t>
            </w:r>
            <w:r w:rsidRPr="005F6314">
              <w:rPr>
                <w:sz w:val="24"/>
                <w:szCs w:val="24"/>
                <w:lang w:eastAsia="ru-RU"/>
              </w:rPr>
              <w:t xml:space="preserve"> находящегося в государственной или муниципальной собственности</w:t>
            </w:r>
            <w:r w:rsidR="00132D7C" w:rsidRPr="005F6314">
              <w:rPr>
                <w:sz w:val="24"/>
                <w:szCs w:val="24"/>
                <w:lang w:eastAsia="ru-RU"/>
              </w:rPr>
              <w:t>,</w:t>
            </w:r>
            <w:r w:rsidRPr="005F6314">
              <w:rPr>
                <w:sz w:val="24"/>
                <w:szCs w:val="24"/>
                <w:lang w:eastAsia="ru-RU"/>
              </w:rPr>
              <w:t xml:space="preserve"> без предоставления земельных участков и установления сервитута</w:t>
            </w:r>
          </w:p>
        </w:tc>
        <w:tc>
          <w:tcPr>
            <w:tcW w:w="1701" w:type="dxa"/>
            <w:shd w:val="clear" w:color="auto" w:fill="auto"/>
          </w:tcPr>
          <w:p w14:paraId="50103E00" w14:textId="77777777" w:rsidR="00E9184D" w:rsidRPr="005F6314" w:rsidRDefault="00E9184D" w:rsidP="00132D7C">
            <w:pPr>
              <w:jc w:val="center"/>
              <w:rPr>
                <w:sz w:val="24"/>
                <w:szCs w:val="24"/>
                <w:lang w:eastAsia="ru-RU"/>
              </w:rPr>
            </w:pPr>
            <w:r w:rsidRPr="005F6314">
              <w:rPr>
                <w:sz w:val="24"/>
                <w:szCs w:val="24"/>
                <w:lang w:eastAsia="ru-RU"/>
              </w:rPr>
              <w:t>29</w:t>
            </w:r>
          </w:p>
        </w:tc>
      </w:tr>
      <w:tr w:rsidR="007A1FDC" w:rsidRPr="005F6314" w14:paraId="77D763BF" w14:textId="77777777" w:rsidTr="00132D7C">
        <w:trPr>
          <w:jc w:val="center"/>
        </w:trPr>
        <w:tc>
          <w:tcPr>
            <w:tcW w:w="846" w:type="dxa"/>
            <w:shd w:val="clear" w:color="auto" w:fill="auto"/>
          </w:tcPr>
          <w:p w14:paraId="744F645E" w14:textId="6130BE12" w:rsidR="00E9184D" w:rsidRPr="005F6314" w:rsidRDefault="00132D7C" w:rsidP="00132D7C">
            <w:pPr>
              <w:jc w:val="center"/>
              <w:rPr>
                <w:sz w:val="24"/>
                <w:szCs w:val="24"/>
                <w:lang w:eastAsia="ru-RU"/>
              </w:rPr>
            </w:pPr>
            <w:r w:rsidRPr="005F6314">
              <w:rPr>
                <w:sz w:val="24"/>
                <w:szCs w:val="24"/>
                <w:lang w:eastAsia="ru-RU"/>
              </w:rPr>
              <w:t>8</w:t>
            </w:r>
          </w:p>
        </w:tc>
        <w:tc>
          <w:tcPr>
            <w:tcW w:w="7371" w:type="dxa"/>
            <w:shd w:val="clear" w:color="auto" w:fill="auto"/>
          </w:tcPr>
          <w:p w14:paraId="24CA6A94" w14:textId="77777777" w:rsidR="00E9184D" w:rsidRPr="005F6314" w:rsidRDefault="00E9184D" w:rsidP="00132D7C">
            <w:pPr>
              <w:ind w:right="79"/>
              <w:jc w:val="both"/>
              <w:rPr>
                <w:sz w:val="24"/>
                <w:szCs w:val="24"/>
              </w:rPr>
            </w:pPr>
            <w:r w:rsidRPr="005F6314">
              <w:rPr>
                <w:sz w:val="24"/>
                <w:szCs w:val="24"/>
              </w:rPr>
              <w:t>Постановление об образовании земельного участка путем объединения земельных участков на кадастровом плане территории</w:t>
            </w:r>
          </w:p>
          <w:p w14:paraId="04677022" w14:textId="77777777" w:rsidR="00E9184D" w:rsidRPr="005F6314" w:rsidRDefault="00E9184D" w:rsidP="00132D7C">
            <w:pPr>
              <w:rPr>
                <w:sz w:val="24"/>
                <w:szCs w:val="24"/>
                <w:lang w:eastAsia="ru-RU"/>
              </w:rPr>
            </w:pPr>
          </w:p>
        </w:tc>
        <w:tc>
          <w:tcPr>
            <w:tcW w:w="1701" w:type="dxa"/>
            <w:shd w:val="clear" w:color="auto" w:fill="auto"/>
          </w:tcPr>
          <w:p w14:paraId="0F457CF4" w14:textId="77777777" w:rsidR="00E9184D" w:rsidRPr="005F6314" w:rsidRDefault="00E9184D" w:rsidP="00132D7C">
            <w:pPr>
              <w:jc w:val="center"/>
              <w:rPr>
                <w:sz w:val="24"/>
                <w:szCs w:val="24"/>
                <w:lang w:eastAsia="ru-RU"/>
              </w:rPr>
            </w:pPr>
            <w:r w:rsidRPr="005F6314">
              <w:rPr>
                <w:sz w:val="24"/>
                <w:szCs w:val="24"/>
                <w:lang w:eastAsia="ru-RU"/>
              </w:rPr>
              <w:t>1</w:t>
            </w:r>
          </w:p>
        </w:tc>
      </w:tr>
      <w:tr w:rsidR="007A1FDC" w:rsidRPr="005F6314" w14:paraId="43B533DE" w14:textId="77777777" w:rsidTr="00132D7C">
        <w:trPr>
          <w:jc w:val="center"/>
        </w:trPr>
        <w:tc>
          <w:tcPr>
            <w:tcW w:w="846" w:type="dxa"/>
            <w:shd w:val="clear" w:color="auto" w:fill="auto"/>
          </w:tcPr>
          <w:p w14:paraId="1D1A7EB0" w14:textId="25F894DA" w:rsidR="00E9184D" w:rsidRPr="005F6314" w:rsidRDefault="00132D7C" w:rsidP="00132D7C">
            <w:pPr>
              <w:jc w:val="center"/>
              <w:rPr>
                <w:sz w:val="24"/>
                <w:szCs w:val="24"/>
                <w:lang w:eastAsia="ru-RU"/>
              </w:rPr>
            </w:pPr>
            <w:r w:rsidRPr="005F6314">
              <w:rPr>
                <w:sz w:val="24"/>
                <w:szCs w:val="24"/>
                <w:lang w:eastAsia="ru-RU"/>
              </w:rPr>
              <w:t>9</w:t>
            </w:r>
          </w:p>
        </w:tc>
        <w:tc>
          <w:tcPr>
            <w:tcW w:w="7371" w:type="dxa"/>
            <w:shd w:val="clear" w:color="auto" w:fill="auto"/>
          </w:tcPr>
          <w:p w14:paraId="1C7AF9C9" w14:textId="77777777" w:rsidR="00E9184D" w:rsidRPr="005F6314" w:rsidRDefault="00E9184D" w:rsidP="00132D7C">
            <w:pPr>
              <w:ind w:right="79"/>
              <w:jc w:val="both"/>
              <w:rPr>
                <w:sz w:val="24"/>
                <w:szCs w:val="24"/>
              </w:rPr>
            </w:pPr>
            <w:r w:rsidRPr="005F6314">
              <w:rPr>
                <w:sz w:val="24"/>
                <w:szCs w:val="24"/>
              </w:rPr>
              <w:t>Постановление о предоставление земельного участка</w:t>
            </w:r>
          </w:p>
        </w:tc>
        <w:tc>
          <w:tcPr>
            <w:tcW w:w="1701" w:type="dxa"/>
            <w:shd w:val="clear" w:color="auto" w:fill="auto"/>
          </w:tcPr>
          <w:p w14:paraId="34CD5150" w14:textId="77777777" w:rsidR="00E9184D" w:rsidRPr="005F6314" w:rsidRDefault="00E9184D" w:rsidP="00132D7C">
            <w:pPr>
              <w:jc w:val="center"/>
              <w:rPr>
                <w:sz w:val="24"/>
                <w:szCs w:val="24"/>
                <w:lang w:eastAsia="ru-RU"/>
              </w:rPr>
            </w:pPr>
            <w:r w:rsidRPr="005F6314">
              <w:rPr>
                <w:sz w:val="24"/>
                <w:szCs w:val="24"/>
                <w:lang w:eastAsia="ru-RU"/>
              </w:rPr>
              <w:t>50</w:t>
            </w:r>
          </w:p>
        </w:tc>
      </w:tr>
      <w:tr w:rsidR="00E9184D" w:rsidRPr="005F6314" w14:paraId="638EA652" w14:textId="77777777" w:rsidTr="00132D7C">
        <w:trPr>
          <w:jc w:val="center"/>
        </w:trPr>
        <w:tc>
          <w:tcPr>
            <w:tcW w:w="846" w:type="dxa"/>
            <w:shd w:val="clear" w:color="auto" w:fill="auto"/>
          </w:tcPr>
          <w:p w14:paraId="1993A245" w14:textId="77777777" w:rsidR="00E9184D" w:rsidRPr="005F6314" w:rsidRDefault="00E9184D" w:rsidP="00132D7C">
            <w:pPr>
              <w:jc w:val="both"/>
              <w:rPr>
                <w:sz w:val="24"/>
                <w:szCs w:val="24"/>
                <w:lang w:eastAsia="ru-RU"/>
              </w:rPr>
            </w:pPr>
          </w:p>
        </w:tc>
        <w:tc>
          <w:tcPr>
            <w:tcW w:w="7371" w:type="dxa"/>
            <w:shd w:val="clear" w:color="auto" w:fill="auto"/>
          </w:tcPr>
          <w:p w14:paraId="4FC4E3A4" w14:textId="77777777" w:rsidR="00E9184D" w:rsidRPr="005F6314" w:rsidRDefault="00E9184D" w:rsidP="00132D7C">
            <w:pPr>
              <w:rPr>
                <w:sz w:val="24"/>
                <w:szCs w:val="24"/>
                <w:lang w:eastAsia="ru-RU"/>
              </w:rPr>
            </w:pPr>
            <w:r w:rsidRPr="005F6314">
              <w:rPr>
                <w:sz w:val="24"/>
                <w:szCs w:val="24"/>
                <w:lang w:eastAsia="ru-RU"/>
              </w:rPr>
              <w:t>Итого</w:t>
            </w:r>
          </w:p>
        </w:tc>
        <w:tc>
          <w:tcPr>
            <w:tcW w:w="1701" w:type="dxa"/>
            <w:shd w:val="clear" w:color="auto" w:fill="auto"/>
          </w:tcPr>
          <w:p w14:paraId="4F5DFBB8" w14:textId="77777777" w:rsidR="00E9184D" w:rsidRPr="005F6314" w:rsidRDefault="00E9184D" w:rsidP="00132D7C">
            <w:pPr>
              <w:jc w:val="center"/>
              <w:rPr>
                <w:sz w:val="24"/>
                <w:szCs w:val="24"/>
                <w:lang w:eastAsia="ru-RU"/>
              </w:rPr>
            </w:pPr>
            <w:r w:rsidRPr="005F6314">
              <w:rPr>
                <w:sz w:val="24"/>
                <w:szCs w:val="24"/>
                <w:lang w:eastAsia="ru-RU"/>
              </w:rPr>
              <w:t>636</w:t>
            </w:r>
          </w:p>
        </w:tc>
      </w:tr>
    </w:tbl>
    <w:p w14:paraId="728F87E1" w14:textId="77777777" w:rsidR="00E9184D" w:rsidRPr="005F6314" w:rsidRDefault="00E9184D" w:rsidP="00132D7C">
      <w:pPr>
        <w:ind w:firstLine="567"/>
        <w:jc w:val="both"/>
        <w:rPr>
          <w:b/>
          <w:sz w:val="24"/>
          <w:szCs w:val="24"/>
          <w:lang w:eastAsia="ru-RU"/>
        </w:rPr>
      </w:pPr>
    </w:p>
    <w:p w14:paraId="075CB8C1" w14:textId="79AC468E" w:rsidR="00E9184D" w:rsidRPr="005F6314" w:rsidRDefault="00E9184D" w:rsidP="00132D7C">
      <w:pPr>
        <w:ind w:firstLine="567"/>
        <w:jc w:val="both"/>
        <w:rPr>
          <w:sz w:val="24"/>
          <w:szCs w:val="24"/>
          <w:lang w:eastAsia="ru-RU"/>
        </w:rPr>
      </w:pPr>
      <w:r w:rsidRPr="005F6314">
        <w:rPr>
          <w:sz w:val="24"/>
          <w:szCs w:val="24"/>
          <w:lang w:eastAsia="ru-RU"/>
        </w:rPr>
        <w:t xml:space="preserve">В течение 2017 года </w:t>
      </w:r>
      <w:r w:rsidR="006F1407">
        <w:rPr>
          <w:sz w:val="24"/>
          <w:szCs w:val="24"/>
          <w:lang w:eastAsia="ru-RU"/>
        </w:rPr>
        <w:t>выполнено</w:t>
      </w:r>
      <w:r w:rsidRPr="005F6314">
        <w:rPr>
          <w:sz w:val="24"/>
          <w:szCs w:val="24"/>
          <w:lang w:eastAsia="ru-RU"/>
        </w:rPr>
        <w:t>:</w:t>
      </w:r>
    </w:p>
    <w:p w14:paraId="0B287AE4" w14:textId="77777777" w:rsidR="00E9184D" w:rsidRPr="005F6314" w:rsidRDefault="00E9184D" w:rsidP="00132D7C">
      <w:pPr>
        <w:ind w:firstLine="567"/>
        <w:jc w:val="both"/>
        <w:rPr>
          <w:sz w:val="24"/>
          <w:szCs w:val="24"/>
          <w:lang w:eastAsia="ru-RU"/>
        </w:rPr>
      </w:pPr>
      <w:r w:rsidRPr="005F6314">
        <w:rPr>
          <w:sz w:val="24"/>
          <w:szCs w:val="24"/>
          <w:lang w:eastAsia="ru-RU"/>
        </w:rPr>
        <w:t>- отправлены уведомления о возможности заключения соглашения об установлении сервитута – 3 шт.;</w:t>
      </w:r>
    </w:p>
    <w:p w14:paraId="2AFF27D7"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запросы в КАИГ – 124 шт.;</w:t>
      </w:r>
    </w:p>
    <w:p w14:paraId="19A820A0"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архивные справки – 312 шт.;</w:t>
      </w:r>
    </w:p>
    <w:p w14:paraId="61F85278"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отправлены ответы на архивные запросы об отсутствии документов в Комитете по земельным ресурсам – 462 шт.;</w:t>
      </w:r>
    </w:p>
    <w:p w14:paraId="0E80B637"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xml:space="preserve">- отправлены ответы на запросы в сельские поселения – 123 шт.; </w:t>
      </w:r>
    </w:p>
    <w:p w14:paraId="7ADB0FAD"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отправлены ответы на запросы в государственные органы – 352 шт.;</w:t>
      </w:r>
    </w:p>
    <w:p w14:paraId="40F56CCA" w14:textId="7F77C836"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ответы по заявлениям граждан и юридических лиц – 872 шт.;</w:t>
      </w:r>
    </w:p>
    <w:p w14:paraId="225B4E7C"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xml:space="preserve">- отправлены ответы на </w:t>
      </w:r>
      <w:r w:rsidRPr="005F6314">
        <w:rPr>
          <w:bCs/>
          <w:sz w:val="24"/>
          <w:szCs w:val="24"/>
        </w:rPr>
        <w:t>обращения о проведении комплексных кадастровых работ</w:t>
      </w:r>
      <w:r w:rsidRPr="005F6314">
        <w:rPr>
          <w:sz w:val="24"/>
          <w:szCs w:val="24"/>
          <w:lang w:eastAsia="ru-RU"/>
        </w:rPr>
        <w:t xml:space="preserve"> – 11 шт.;</w:t>
      </w:r>
    </w:p>
    <w:p w14:paraId="23DEC15E"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письма об отказе от преимущественного права покупки земель сельскохозяйственного назначения – 118 шт.;</w:t>
      </w:r>
    </w:p>
    <w:p w14:paraId="33ACF037"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lastRenderedPageBreak/>
        <w:t>- подготовлены и размещены извещения о предстоящем предоставлении земельного участка – 178 шт.;</w:t>
      </w:r>
    </w:p>
    <w:p w14:paraId="0C88493F"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письма о возврате заявлений – 58 шт.;</w:t>
      </w:r>
    </w:p>
    <w:p w14:paraId="636EB280" w14:textId="3148C91D"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запросы в государственные органы – 67 шт.;</w:t>
      </w:r>
    </w:p>
    <w:p w14:paraId="28C2D6AE"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запросы в сельские поселения о присвоении адреса – 102 шт.;</w:t>
      </w:r>
    </w:p>
    <w:p w14:paraId="55B2A68E"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соглашения об установлении сервитута земельных участков, находящихся в собственности Администрации Томского района – 6 шт.;</w:t>
      </w:r>
    </w:p>
    <w:p w14:paraId="41AC6B27"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дополнительные соглашения об установлении сервитута земельных участков, находящихся в собственности Администрации Томского района – 1 шт.;</w:t>
      </w:r>
    </w:p>
    <w:p w14:paraId="0E97A1A5"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соглашения о расторжении соглашения об установлении сервитута земельных участков, находящихся в собственности Администрации Томского района – 4 шт.;</w:t>
      </w:r>
    </w:p>
    <w:p w14:paraId="6A20EEB0"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письма об отказе в предварительном согласовании и утверждении схемы – 510 шт.;</w:t>
      </w:r>
    </w:p>
    <w:p w14:paraId="0C71B52D"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xml:space="preserve">- подготовлены письма об отказе в </w:t>
      </w:r>
      <w:r w:rsidRPr="005F6314">
        <w:rPr>
          <w:sz w:val="24"/>
          <w:szCs w:val="24"/>
        </w:rPr>
        <w:t>перераспределении земельного участка и утверждении схемы расположения земельного участка</w:t>
      </w:r>
      <w:r w:rsidRPr="005F6314">
        <w:rPr>
          <w:sz w:val="24"/>
          <w:szCs w:val="24"/>
          <w:lang w:eastAsia="ru-RU"/>
        </w:rPr>
        <w:t xml:space="preserve"> – 242 шт.;</w:t>
      </w:r>
    </w:p>
    <w:p w14:paraId="01402DA8"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письма об отказе в выдаче разрешения на использование земель или земельных участков – 25 шт.;</w:t>
      </w:r>
    </w:p>
    <w:p w14:paraId="16244340"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письма об отказе в предоставлении земельного участка – 143 шт.;</w:t>
      </w:r>
    </w:p>
    <w:p w14:paraId="0834B117" w14:textId="77777777" w:rsidR="00E9184D" w:rsidRPr="005F6314" w:rsidRDefault="00E9184D" w:rsidP="00132D7C">
      <w:pPr>
        <w:autoSpaceDE w:val="0"/>
        <w:autoSpaceDN w:val="0"/>
        <w:adjustRightInd w:val="0"/>
        <w:ind w:firstLine="567"/>
        <w:jc w:val="both"/>
        <w:rPr>
          <w:sz w:val="24"/>
          <w:szCs w:val="24"/>
          <w:lang w:eastAsia="ru-RU"/>
        </w:rPr>
      </w:pPr>
      <w:r w:rsidRPr="005F6314">
        <w:rPr>
          <w:sz w:val="24"/>
          <w:szCs w:val="24"/>
          <w:lang w:eastAsia="ru-RU"/>
        </w:rPr>
        <w:t>- подготовлены акты рекультивации земельных участков – 6 шт.</w:t>
      </w:r>
    </w:p>
    <w:p w14:paraId="687A7F3B" w14:textId="2B51FB39" w:rsidR="00E9184D" w:rsidRPr="005F6314" w:rsidRDefault="006F1407" w:rsidP="00132D7C">
      <w:pPr>
        <w:ind w:firstLine="567"/>
        <w:jc w:val="both"/>
        <w:rPr>
          <w:sz w:val="24"/>
          <w:szCs w:val="24"/>
          <w:lang w:eastAsia="ru-RU"/>
        </w:rPr>
      </w:pPr>
      <w:r>
        <w:rPr>
          <w:sz w:val="24"/>
          <w:szCs w:val="24"/>
          <w:lang w:eastAsia="ru-RU"/>
        </w:rPr>
        <w:t>О</w:t>
      </w:r>
      <w:r w:rsidR="00E9184D" w:rsidRPr="005F6314">
        <w:rPr>
          <w:sz w:val="24"/>
          <w:szCs w:val="24"/>
          <w:lang w:eastAsia="ru-RU"/>
        </w:rPr>
        <w:t>существлено 144 полевых обследовани</w:t>
      </w:r>
      <w:r w:rsidR="00F15CB1" w:rsidRPr="005F6314">
        <w:rPr>
          <w:sz w:val="24"/>
          <w:szCs w:val="24"/>
          <w:lang w:eastAsia="ru-RU"/>
        </w:rPr>
        <w:t>я</w:t>
      </w:r>
      <w:r w:rsidR="00E9184D" w:rsidRPr="005F6314">
        <w:rPr>
          <w:sz w:val="24"/>
          <w:szCs w:val="24"/>
          <w:lang w:eastAsia="ru-RU"/>
        </w:rPr>
        <w:t xml:space="preserve"> земельных участков, 2 выезд</w:t>
      </w:r>
      <w:r w:rsidR="00F15CB1" w:rsidRPr="005F6314">
        <w:rPr>
          <w:sz w:val="24"/>
          <w:szCs w:val="24"/>
          <w:lang w:eastAsia="ru-RU"/>
        </w:rPr>
        <w:t>а</w:t>
      </w:r>
      <w:r w:rsidR="00E9184D" w:rsidRPr="005F6314">
        <w:rPr>
          <w:sz w:val="24"/>
          <w:szCs w:val="24"/>
          <w:lang w:eastAsia="ru-RU"/>
        </w:rPr>
        <w:t xml:space="preserve"> по определению (</w:t>
      </w:r>
      <w:proofErr w:type="spellStart"/>
      <w:r w:rsidR="00E9184D" w:rsidRPr="005F6314">
        <w:rPr>
          <w:sz w:val="24"/>
          <w:szCs w:val="24"/>
          <w:lang w:eastAsia="ru-RU"/>
        </w:rPr>
        <w:t>термоточек</w:t>
      </w:r>
      <w:proofErr w:type="spellEnd"/>
      <w:r w:rsidR="00E9184D" w:rsidRPr="005F6314">
        <w:rPr>
          <w:sz w:val="24"/>
          <w:szCs w:val="24"/>
          <w:lang w:eastAsia="ru-RU"/>
        </w:rPr>
        <w:t>) пожаров.</w:t>
      </w:r>
    </w:p>
    <w:p w14:paraId="4B46779D" w14:textId="77777777" w:rsidR="007B5A97" w:rsidRPr="005F6314" w:rsidRDefault="007B5A97" w:rsidP="00132D7C">
      <w:pPr>
        <w:ind w:firstLine="567"/>
        <w:rPr>
          <w:b/>
          <w:i/>
          <w:sz w:val="24"/>
          <w:szCs w:val="24"/>
        </w:rPr>
      </w:pPr>
    </w:p>
    <w:p w14:paraId="69678E63" w14:textId="77777777" w:rsidR="008C50E7" w:rsidRPr="005F6314" w:rsidRDefault="008C50E7" w:rsidP="00132D7C">
      <w:pPr>
        <w:ind w:firstLine="567"/>
        <w:rPr>
          <w:b/>
          <w:sz w:val="24"/>
          <w:szCs w:val="24"/>
        </w:rPr>
      </w:pPr>
      <w:r w:rsidRPr="005F6314">
        <w:rPr>
          <w:b/>
          <w:i/>
          <w:sz w:val="24"/>
          <w:szCs w:val="24"/>
        </w:rPr>
        <w:t>Продажа земельных участков. Аукционы по продаже земельных участков</w:t>
      </w:r>
    </w:p>
    <w:p w14:paraId="1A6654B9" w14:textId="77777777" w:rsidR="000C25E1" w:rsidRDefault="006F1407" w:rsidP="00132D7C">
      <w:pPr>
        <w:ind w:right="-142" w:firstLine="567"/>
        <w:jc w:val="both"/>
        <w:rPr>
          <w:b/>
          <w:sz w:val="24"/>
          <w:szCs w:val="24"/>
        </w:rPr>
      </w:pPr>
      <w:r>
        <w:rPr>
          <w:sz w:val="24"/>
          <w:szCs w:val="24"/>
        </w:rPr>
        <w:t>В</w:t>
      </w:r>
      <w:r w:rsidR="00E9184D" w:rsidRPr="005F6314">
        <w:rPr>
          <w:sz w:val="24"/>
          <w:szCs w:val="24"/>
        </w:rPr>
        <w:t xml:space="preserve"> 2017 году </w:t>
      </w:r>
      <w:r w:rsidR="00E9184D" w:rsidRPr="005F6314">
        <w:rPr>
          <w:b/>
          <w:sz w:val="24"/>
          <w:szCs w:val="24"/>
        </w:rPr>
        <w:t>подготовлено</w:t>
      </w:r>
      <w:r w:rsidR="000C25E1">
        <w:rPr>
          <w:b/>
          <w:sz w:val="24"/>
          <w:szCs w:val="24"/>
        </w:rPr>
        <w:t>:</w:t>
      </w:r>
    </w:p>
    <w:p w14:paraId="2A4DE17E" w14:textId="77777777" w:rsidR="000C25E1" w:rsidRDefault="000C25E1" w:rsidP="00132D7C">
      <w:pPr>
        <w:ind w:right="-142" w:firstLine="567"/>
        <w:jc w:val="both"/>
        <w:rPr>
          <w:sz w:val="24"/>
          <w:szCs w:val="24"/>
        </w:rPr>
      </w:pPr>
      <w:r>
        <w:rPr>
          <w:b/>
          <w:sz w:val="24"/>
          <w:szCs w:val="24"/>
        </w:rPr>
        <w:t>-</w:t>
      </w:r>
      <w:r w:rsidR="00E9184D" w:rsidRPr="005F6314">
        <w:rPr>
          <w:sz w:val="24"/>
          <w:szCs w:val="24"/>
        </w:rPr>
        <w:t xml:space="preserve"> 11 договоров безвозмездного п</w:t>
      </w:r>
      <w:r>
        <w:rPr>
          <w:sz w:val="24"/>
          <w:szCs w:val="24"/>
        </w:rPr>
        <w:t>ользования земельными участками;</w:t>
      </w:r>
    </w:p>
    <w:p w14:paraId="70AE4495" w14:textId="24C4B146" w:rsidR="00E9184D" w:rsidRPr="005F6314" w:rsidRDefault="000C25E1" w:rsidP="00132D7C">
      <w:pPr>
        <w:ind w:right="-142" w:firstLine="567"/>
        <w:jc w:val="both"/>
        <w:rPr>
          <w:sz w:val="24"/>
          <w:szCs w:val="24"/>
        </w:rPr>
      </w:pPr>
      <w:r>
        <w:rPr>
          <w:sz w:val="24"/>
          <w:szCs w:val="24"/>
        </w:rPr>
        <w:t>-</w:t>
      </w:r>
      <w:r w:rsidR="00E9184D" w:rsidRPr="005F6314">
        <w:rPr>
          <w:sz w:val="24"/>
          <w:szCs w:val="24"/>
        </w:rPr>
        <w:t xml:space="preserve"> 101 постановление </w:t>
      </w:r>
      <w:r>
        <w:rPr>
          <w:sz w:val="24"/>
          <w:szCs w:val="24"/>
        </w:rPr>
        <w:t>(</w:t>
      </w:r>
      <w:r w:rsidR="00E9184D" w:rsidRPr="005F6314">
        <w:rPr>
          <w:sz w:val="24"/>
          <w:szCs w:val="24"/>
        </w:rPr>
        <w:t>в том числе 25 постановлений о предоставлении в постоянное (бессрочное) пользование</w:t>
      </w:r>
      <w:r>
        <w:rPr>
          <w:sz w:val="24"/>
          <w:szCs w:val="24"/>
        </w:rPr>
        <w:t>)</w:t>
      </w:r>
      <w:r w:rsidR="00E9184D" w:rsidRPr="005F6314">
        <w:rPr>
          <w:sz w:val="24"/>
          <w:szCs w:val="24"/>
        </w:rPr>
        <w:t>.</w:t>
      </w:r>
    </w:p>
    <w:p w14:paraId="6889F9B8" w14:textId="0383D99A" w:rsidR="00E9184D" w:rsidRPr="005F6314" w:rsidRDefault="00E9184D" w:rsidP="00132D7C">
      <w:pPr>
        <w:ind w:firstLine="567"/>
        <w:jc w:val="both"/>
        <w:rPr>
          <w:sz w:val="24"/>
          <w:szCs w:val="24"/>
          <w:lang w:eastAsia="ru-RU"/>
        </w:rPr>
      </w:pPr>
      <w:r w:rsidRPr="005F6314">
        <w:rPr>
          <w:sz w:val="24"/>
          <w:szCs w:val="24"/>
        </w:rPr>
        <w:t xml:space="preserve">За период </w:t>
      </w:r>
      <w:r w:rsidR="00132D7C" w:rsidRPr="005F6314">
        <w:rPr>
          <w:sz w:val="24"/>
          <w:szCs w:val="24"/>
        </w:rPr>
        <w:t>2017</w:t>
      </w:r>
      <w:r w:rsidRPr="005F6314">
        <w:rPr>
          <w:sz w:val="24"/>
          <w:szCs w:val="24"/>
        </w:rPr>
        <w:t xml:space="preserve"> года </w:t>
      </w:r>
      <w:r w:rsidRPr="005F6314">
        <w:rPr>
          <w:sz w:val="24"/>
          <w:szCs w:val="24"/>
          <w:lang w:eastAsia="ru-RU"/>
        </w:rPr>
        <w:t>без проведения торгов Администрацией Томского района заключено 455 договоров к</w:t>
      </w:r>
      <w:r w:rsidR="006F1407">
        <w:rPr>
          <w:sz w:val="24"/>
          <w:szCs w:val="24"/>
          <w:lang w:eastAsia="ru-RU"/>
        </w:rPr>
        <w:t>упли-продажи земельных участков,</w:t>
      </w:r>
      <w:r w:rsidRPr="005F6314">
        <w:rPr>
          <w:sz w:val="24"/>
          <w:szCs w:val="24"/>
          <w:lang w:eastAsia="ru-RU"/>
        </w:rPr>
        <w:t xml:space="preserve"> </w:t>
      </w:r>
      <w:r w:rsidR="006F1407">
        <w:rPr>
          <w:sz w:val="24"/>
          <w:szCs w:val="24"/>
          <w:lang w:eastAsia="ru-RU"/>
        </w:rPr>
        <w:t>и</w:t>
      </w:r>
      <w:r w:rsidRPr="005F6314">
        <w:rPr>
          <w:sz w:val="24"/>
          <w:szCs w:val="24"/>
          <w:lang w:eastAsia="ru-RU"/>
        </w:rPr>
        <w:t>з них:</w:t>
      </w:r>
    </w:p>
    <w:p w14:paraId="103DEFC6" w14:textId="77777777" w:rsidR="00E9184D" w:rsidRPr="005F6314" w:rsidRDefault="00E9184D" w:rsidP="00132D7C">
      <w:pPr>
        <w:ind w:firstLine="567"/>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513"/>
        <w:gridCol w:w="1503"/>
      </w:tblGrid>
      <w:tr w:rsidR="007A1FDC" w:rsidRPr="005F6314" w14:paraId="1C2520F1" w14:textId="77777777" w:rsidTr="00E9184D">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33242FEF" w14:textId="77777777" w:rsidR="00E9184D" w:rsidRPr="005F6314" w:rsidRDefault="00E9184D" w:rsidP="00132D7C">
            <w:pPr>
              <w:jc w:val="center"/>
              <w:rPr>
                <w:rFonts w:eastAsia="Calibri"/>
                <w:b/>
                <w:sz w:val="24"/>
                <w:szCs w:val="24"/>
              </w:rPr>
            </w:pPr>
            <w:r w:rsidRPr="005F6314">
              <w:rPr>
                <w:rFonts w:eastAsia="Calibri"/>
                <w:b/>
                <w:sz w:val="24"/>
                <w:szCs w:val="24"/>
              </w:rPr>
              <w:t>№ п/п</w:t>
            </w:r>
          </w:p>
        </w:tc>
        <w:tc>
          <w:tcPr>
            <w:tcW w:w="7513" w:type="dxa"/>
            <w:tcBorders>
              <w:top w:val="single" w:sz="4" w:space="0" w:color="auto"/>
              <w:left w:val="single" w:sz="4" w:space="0" w:color="auto"/>
              <w:bottom w:val="single" w:sz="4" w:space="0" w:color="auto"/>
              <w:right w:val="single" w:sz="4" w:space="0" w:color="auto"/>
            </w:tcBorders>
            <w:vAlign w:val="center"/>
            <w:hideMark/>
          </w:tcPr>
          <w:p w14:paraId="0E4FB5B9" w14:textId="77777777" w:rsidR="00E9184D" w:rsidRPr="005F6314" w:rsidRDefault="00E9184D" w:rsidP="00132D7C">
            <w:pPr>
              <w:jc w:val="center"/>
              <w:rPr>
                <w:rFonts w:eastAsia="Calibri"/>
                <w:b/>
                <w:sz w:val="24"/>
                <w:szCs w:val="24"/>
              </w:rPr>
            </w:pPr>
            <w:r w:rsidRPr="005F6314">
              <w:rPr>
                <w:rFonts w:eastAsia="Calibri"/>
                <w:b/>
                <w:sz w:val="24"/>
                <w:szCs w:val="24"/>
              </w:rPr>
              <w:t>Вид разрешенного использования</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2FB4224" w14:textId="77777777" w:rsidR="00E9184D" w:rsidRPr="005F6314" w:rsidRDefault="00E9184D" w:rsidP="00132D7C">
            <w:pPr>
              <w:jc w:val="center"/>
              <w:rPr>
                <w:rFonts w:eastAsia="Calibri"/>
                <w:b/>
                <w:sz w:val="24"/>
                <w:szCs w:val="24"/>
              </w:rPr>
            </w:pPr>
            <w:r w:rsidRPr="005F6314">
              <w:rPr>
                <w:rFonts w:eastAsia="Calibri"/>
                <w:b/>
                <w:sz w:val="24"/>
                <w:szCs w:val="24"/>
              </w:rPr>
              <w:t>Кол-во договоров</w:t>
            </w:r>
          </w:p>
        </w:tc>
      </w:tr>
      <w:tr w:rsidR="007A1FDC" w:rsidRPr="005F6314" w14:paraId="66711D79" w14:textId="77777777" w:rsidTr="00E9184D">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576D8A6D" w14:textId="77777777" w:rsidR="00E9184D" w:rsidRPr="005F6314" w:rsidRDefault="00E9184D" w:rsidP="00132D7C">
            <w:pPr>
              <w:jc w:val="center"/>
              <w:rPr>
                <w:rFonts w:eastAsia="Calibri"/>
                <w:sz w:val="24"/>
                <w:szCs w:val="24"/>
              </w:rPr>
            </w:pPr>
            <w:r w:rsidRPr="005F6314">
              <w:rPr>
                <w:rFonts w:eastAsia="Calibri"/>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14:paraId="20645F60" w14:textId="77777777" w:rsidR="00E9184D" w:rsidRPr="005F6314" w:rsidRDefault="00E9184D" w:rsidP="00132D7C">
            <w:pPr>
              <w:jc w:val="both"/>
              <w:rPr>
                <w:rFonts w:eastAsia="Calibri"/>
                <w:sz w:val="24"/>
                <w:szCs w:val="24"/>
              </w:rPr>
            </w:pPr>
            <w:r w:rsidRPr="005F6314">
              <w:rPr>
                <w:rFonts w:eastAsia="Calibri"/>
                <w:sz w:val="24"/>
                <w:szCs w:val="24"/>
              </w:rPr>
              <w:t>Личное подсобное хозяйство</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5ABAF4E" w14:textId="77777777" w:rsidR="00E9184D" w:rsidRPr="005F6314" w:rsidRDefault="00E9184D" w:rsidP="00132D7C">
            <w:pPr>
              <w:jc w:val="center"/>
              <w:rPr>
                <w:rFonts w:eastAsia="Calibri"/>
                <w:sz w:val="24"/>
                <w:szCs w:val="24"/>
              </w:rPr>
            </w:pPr>
            <w:r w:rsidRPr="005F6314">
              <w:rPr>
                <w:rFonts w:eastAsia="Calibri"/>
                <w:sz w:val="24"/>
                <w:szCs w:val="24"/>
              </w:rPr>
              <w:t>328</w:t>
            </w:r>
          </w:p>
        </w:tc>
      </w:tr>
      <w:tr w:rsidR="007A1FDC" w:rsidRPr="005F6314" w14:paraId="540D98E9" w14:textId="77777777" w:rsidTr="00E9184D">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1C849881" w14:textId="77777777" w:rsidR="00E9184D" w:rsidRPr="005F6314" w:rsidRDefault="00E9184D" w:rsidP="00132D7C">
            <w:pPr>
              <w:jc w:val="center"/>
              <w:rPr>
                <w:rFonts w:eastAsia="Calibri"/>
                <w:sz w:val="24"/>
                <w:szCs w:val="24"/>
              </w:rPr>
            </w:pPr>
            <w:r w:rsidRPr="005F6314">
              <w:rPr>
                <w:rFonts w:eastAsia="Calibri"/>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14:paraId="25DB55C5" w14:textId="77777777" w:rsidR="00E9184D" w:rsidRPr="005F6314" w:rsidRDefault="00E9184D" w:rsidP="00132D7C">
            <w:pPr>
              <w:jc w:val="both"/>
              <w:rPr>
                <w:rFonts w:eastAsia="Calibri"/>
                <w:sz w:val="24"/>
                <w:szCs w:val="24"/>
              </w:rPr>
            </w:pPr>
            <w:r w:rsidRPr="005F6314">
              <w:rPr>
                <w:rFonts w:eastAsia="Calibri"/>
                <w:sz w:val="24"/>
                <w:szCs w:val="24"/>
              </w:rPr>
              <w:t>Индивидуальное жилищное строительство</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A76364A" w14:textId="77777777" w:rsidR="00E9184D" w:rsidRPr="005F6314" w:rsidRDefault="00E9184D" w:rsidP="00132D7C">
            <w:pPr>
              <w:jc w:val="center"/>
              <w:rPr>
                <w:rFonts w:eastAsia="Calibri"/>
                <w:sz w:val="24"/>
                <w:szCs w:val="24"/>
              </w:rPr>
            </w:pPr>
            <w:r w:rsidRPr="005F6314">
              <w:rPr>
                <w:rFonts w:eastAsia="Calibri"/>
                <w:sz w:val="24"/>
                <w:szCs w:val="24"/>
              </w:rPr>
              <w:t>44</w:t>
            </w:r>
          </w:p>
        </w:tc>
      </w:tr>
      <w:tr w:rsidR="007A1FDC" w:rsidRPr="005F6314" w14:paraId="44E4ACEB" w14:textId="77777777" w:rsidTr="00E9184D">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28B00F4B" w14:textId="77777777" w:rsidR="00E9184D" w:rsidRPr="005F6314" w:rsidRDefault="00E9184D" w:rsidP="00132D7C">
            <w:pPr>
              <w:jc w:val="center"/>
              <w:rPr>
                <w:rFonts w:eastAsia="Calibri"/>
                <w:sz w:val="24"/>
                <w:szCs w:val="24"/>
              </w:rPr>
            </w:pPr>
            <w:r w:rsidRPr="005F6314">
              <w:rPr>
                <w:rFonts w:eastAsia="Calibri"/>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14:paraId="05477243" w14:textId="77777777" w:rsidR="00E9184D" w:rsidRPr="005F6314" w:rsidRDefault="00E9184D" w:rsidP="00132D7C">
            <w:pPr>
              <w:jc w:val="both"/>
              <w:rPr>
                <w:rFonts w:eastAsia="Calibri"/>
                <w:sz w:val="24"/>
                <w:szCs w:val="24"/>
              </w:rPr>
            </w:pPr>
            <w:r w:rsidRPr="005F6314">
              <w:rPr>
                <w:rFonts w:eastAsia="Calibri"/>
                <w:sz w:val="24"/>
                <w:szCs w:val="24"/>
              </w:rPr>
              <w:t>Садоводство, огородничество и ведение дачного хозяйства</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0F728CB" w14:textId="77777777" w:rsidR="00E9184D" w:rsidRPr="005F6314" w:rsidRDefault="00E9184D" w:rsidP="00132D7C">
            <w:pPr>
              <w:jc w:val="center"/>
              <w:rPr>
                <w:rFonts w:eastAsia="Calibri"/>
                <w:sz w:val="24"/>
                <w:szCs w:val="24"/>
              </w:rPr>
            </w:pPr>
            <w:r w:rsidRPr="005F6314">
              <w:rPr>
                <w:rFonts w:eastAsia="Calibri"/>
                <w:sz w:val="24"/>
                <w:szCs w:val="24"/>
              </w:rPr>
              <w:t>30</w:t>
            </w:r>
          </w:p>
        </w:tc>
      </w:tr>
      <w:tr w:rsidR="007A1FDC" w:rsidRPr="005F6314" w14:paraId="31A8B347" w14:textId="77777777" w:rsidTr="00E9184D">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13CA7D8E" w14:textId="77777777" w:rsidR="00E9184D" w:rsidRPr="005F6314" w:rsidRDefault="00E9184D" w:rsidP="00132D7C">
            <w:pPr>
              <w:jc w:val="center"/>
              <w:rPr>
                <w:rFonts w:eastAsia="Calibri"/>
                <w:sz w:val="24"/>
                <w:szCs w:val="24"/>
              </w:rPr>
            </w:pPr>
            <w:r w:rsidRPr="005F6314">
              <w:rPr>
                <w:rFonts w:eastAsia="Calibri"/>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14:paraId="5A3F5D51" w14:textId="77777777" w:rsidR="00E9184D" w:rsidRPr="005F6314" w:rsidRDefault="00E9184D" w:rsidP="00132D7C">
            <w:pPr>
              <w:rPr>
                <w:rFonts w:eastAsia="Calibri"/>
                <w:sz w:val="24"/>
                <w:szCs w:val="24"/>
              </w:rPr>
            </w:pPr>
            <w:r w:rsidRPr="005F6314">
              <w:rPr>
                <w:rFonts w:eastAsia="Calibri"/>
                <w:sz w:val="24"/>
                <w:szCs w:val="24"/>
              </w:rPr>
              <w:t>Эксплуатация и обслуживание объектов, нежилых помещений, склады</w:t>
            </w:r>
          </w:p>
        </w:tc>
        <w:tc>
          <w:tcPr>
            <w:tcW w:w="1503" w:type="dxa"/>
            <w:tcBorders>
              <w:top w:val="single" w:sz="4" w:space="0" w:color="auto"/>
              <w:left w:val="single" w:sz="4" w:space="0" w:color="auto"/>
              <w:bottom w:val="single" w:sz="4" w:space="0" w:color="auto"/>
              <w:right w:val="single" w:sz="4" w:space="0" w:color="auto"/>
            </w:tcBorders>
            <w:vAlign w:val="center"/>
          </w:tcPr>
          <w:p w14:paraId="4BEBD720" w14:textId="77777777" w:rsidR="00E9184D" w:rsidRPr="005F6314" w:rsidRDefault="00E9184D" w:rsidP="00132D7C">
            <w:pPr>
              <w:jc w:val="center"/>
              <w:rPr>
                <w:rFonts w:eastAsia="Calibri"/>
                <w:sz w:val="24"/>
                <w:szCs w:val="24"/>
              </w:rPr>
            </w:pPr>
            <w:r w:rsidRPr="005F6314">
              <w:rPr>
                <w:rFonts w:eastAsia="Calibri"/>
                <w:sz w:val="24"/>
                <w:szCs w:val="24"/>
              </w:rPr>
              <w:t>23</w:t>
            </w:r>
          </w:p>
        </w:tc>
      </w:tr>
      <w:tr w:rsidR="007A1FDC" w:rsidRPr="005F6314" w14:paraId="74553FE7" w14:textId="77777777" w:rsidTr="00E9184D">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2FF27DAA" w14:textId="77777777" w:rsidR="00E9184D" w:rsidRPr="005F6314" w:rsidRDefault="00E9184D" w:rsidP="00132D7C">
            <w:pPr>
              <w:jc w:val="center"/>
              <w:rPr>
                <w:rFonts w:eastAsia="Calibri"/>
                <w:sz w:val="24"/>
                <w:szCs w:val="24"/>
              </w:rPr>
            </w:pPr>
            <w:r w:rsidRPr="005F6314">
              <w:rPr>
                <w:rFonts w:eastAsia="Calibri"/>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14:paraId="04CBB88E" w14:textId="77777777" w:rsidR="00E9184D" w:rsidRPr="005F6314" w:rsidRDefault="00E9184D" w:rsidP="00132D7C">
            <w:pPr>
              <w:jc w:val="both"/>
              <w:rPr>
                <w:rFonts w:eastAsia="Calibri"/>
                <w:sz w:val="24"/>
                <w:szCs w:val="24"/>
              </w:rPr>
            </w:pPr>
            <w:r w:rsidRPr="005F6314">
              <w:rPr>
                <w:rFonts w:eastAsia="Calibri"/>
                <w:sz w:val="24"/>
                <w:szCs w:val="24"/>
              </w:rPr>
              <w:t>Магазины, предпринимательство</w:t>
            </w:r>
          </w:p>
        </w:tc>
        <w:tc>
          <w:tcPr>
            <w:tcW w:w="1503" w:type="dxa"/>
            <w:tcBorders>
              <w:top w:val="single" w:sz="4" w:space="0" w:color="auto"/>
              <w:left w:val="single" w:sz="4" w:space="0" w:color="auto"/>
              <w:bottom w:val="single" w:sz="4" w:space="0" w:color="auto"/>
              <w:right w:val="single" w:sz="4" w:space="0" w:color="auto"/>
            </w:tcBorders>
            <w:vAlign w:val="center"/>
          </w:tcPr>
          <w:p w14:paraId="1673D23E" w14:textId="77777777" w:rsidR="00E9184D" w:rsidRPr="005F6314" w:rsidRDefault="00E9184D" w:rsidP="00132D7C">
            <w:pPr>
              <w:jc w:val="center"/>
              <w:rPr>
                <w:rFonts w:eastAsia="Calibri"/>
                <w:sz w:val="24"/>
                <w:szCs w:val="24"/>
              </w:rPr>
            </w:pPr>
            <w:r w:rsidRPr="005F6314">
              <w:rPr>
                <w:rFonts w:eastAsia="Calibri"/>
                <w:sz w:val="24"/>
                <w:szCs w:val="24"/>
              </w:rPr>
              <w:t>9</w:t>
            </w:r>
          </w:p>
        </w:tc>
      </w:tr>
      <w:tr w:rsidR="007A1FDC" w:rsidRPr="005F6314" w14:paraId="7A9E0EA0" w14:textId="77777777" w:rsidTr="00E9184D">
        <w:trPr>
          <w:jc w:val="center"/>
        </w:trPr>
        <w:tc>
          <w:tcPr>
            <w:tcW w:w="560" w:type="dxa"/>
            <w:tcBorders>
              <w:top w:val="single" w:sz="4" w:space="0" w:color="auto"/>
              <w:left w:val="single" w:sz="4" w:space="0" w:color="auto"/>
              <w:bottom w:val="single" w:sz="4" w:space="0" w:color="auto"/>
              <w:right w:val="single" w:sz="4" w:space="0" w:color="auto"/>
            </w:tcBorders>
            <w:vAlign w:val="center"/>
          </w:tcPr>
          <w:p w14:paraId="058187A5" w14:textId="77777777" w:rsidR="00E9184D" w:rsidRPr="005F6314" w:rsidRDefault="00E9184D" w:rsidP="00132D7C">
            <w:pPr>
              <w:jc w:val="center"/>
              <w:rPr>
                <w:rFonts w:eastAsia="Calibri"/>
                <w:sz w:val="24"/>
                <w:szCs w:val="24"/>
              </w:rPr>
            </w:pPr>
            <w:r w:rsidRPr="005F6314">
              <w:rPr>
                <w:rFonts w:eastAsia="Calibri"/>
                <w:sz w:val="24"/>
                <w:szCs w:val="24"/>
              </w:rPr>
              <w:t>7</w:t>
            </w:r>
          </w:p>
        </w:tc>
        <w:tc>
          <w:tcPr>
            <w:tcW w:w="7513" w:type="dxa"/>
            <w:tcBorders>
              <w:top w:val="single" w:sz="4" w:space="0" w:color="auto"/>
              <w:left w:val="single" w:sz="4" w:space="0" w:color="auto"/>
              <w:bottom w:val="single" w:sz="4" w:space="0" w:color="auto"/>
              <w:right w:val="single" w:sz="4" w:space="0" w:color="auto"/>
            </w:tcBorders>
          </w:tcPr>
          <w:p w14:paraId="553D68D5" w14:textId="77777777" w:rsidR="00E9184D" w:rsidRPr="005F6314" w:rsidRDefault="00E9184D" w:rsidP="00132D7C">
            <w:pPr>
              <w:jc w:val="both"/>
              <w:rPr>
                <w:rFonts w:eastAsia="Calibri"/>
                <w:sz w:val="24"/>
                <w:szCs w:val="24"/>
              </w:rPr>
            </w:pPr>
            <w:r w:rsidRPr="005F6314">
              <w:rPr>
                <w:rFonts w:eastAsia="Calibri"/>
                <w:sz w:val="24"/>
                <w:szCs w:val="24"/>
              </w:rPr>
              <w:t>Связь</w:t>
            </w:r>
          </w:p>
        </w:tc>
        <w:tc>
          <w:tcPr>
            <w:tcW w:w="1503" w:type="dxa"/>
            <w:tcBorders>
              <w:top w:val="single" w:sz="4" w:space="0" w:color="auto"/>
              <w:left w:val="single" w:sz="4" w:space="0" w:color="auto"/>
              <w:bottom w:val="single" w:sz="4" w:space="0" w:color="auto"/>
              <w:right w:val="single" w:sz="4" w:space="0" w:color="auto"/>
            </w:tcBorders>
            <w:vAlign w:val="center"/>
          </w:tcPr>
          <w:p w14:paraId="2FEB8D72" w14:textId="77777777" w:rsidR="00E9184D" w:rsidRPr="005F6314" w:rsidRDefault="00E9184D" w:rsidP="00132D7C">
            <w:pPr>
              <w:jc w:val="center"/>
              <w:rPr>
                <w:rFonts w:eastAsia="Calibri"/>
                <w:sz w:val="24"/>
                <w:szCs w:val="24"/>
              </w:rPr>
            </w:pPr>
            <w:r w:rsidRPr="005F6314">
              <w:rPr>
                <w:rFonts w:eastAsia="Calibri"/>
                <w:sz w:val="24"/>
                <w:szCs w:val="24"/>
              </w:rPr>
              <w:t>10</w:t>
            </w:r>
          </w:p>
        </w:tc>
      </w:tr>
      <w:tr w:rsidR="007A1FDC" w:rsidRPr="005F6314" w14:paraId="43659A91" w14:textId="77777777" w:rsidTr="00E9184D">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1CA40384" w14:textId="77777777" w:rsidR="00E9184D" w:rsidRPr="005F6314" w:rsidRDefault="00E9184D" w:rsidP="00132D7C">
            <w:pPr>
              <w:jc w:val="center"/>
              <w:rPr>
                <w:rFonts w:eastAsia="Calibri"/>
                <w:sz w:val="24"/>
                <w:szCs w:val="24"/>
              </w:rPr>
            </w:pPr>
            <w:r w:rsidRPr="005F6314">
              <w:rPr>
                <w:rFonts w:eastAsia="Calibri"/>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14:paraId="5B27AE4D" w14:textId="77777777" w:rsidR="00E9184D" w:rsidRPr="005F6314" w:rsidRDefault="00E9184D" w:rsidP="00132D7C">
            <w:pPr>
              <w:jc w:val="both"/>
              <w:rPr>
                <w:rFonts w:eastAsia="Calibri"/>
                <w:sz w:val="24"/>
                <w:szCs w:val="24"/>
              </w:rPr>
            </w:pPr>
            <w:r w:rsidRPr="005F6314">
              <w:rPr>
                <w:rFonts w:eastAsia="Calibri"/>
                <w:sz w:val="24"/>
                <w:szCs w:val="24"/>
              </w:rPr>
              <w:t>Сельскохозяйственное использование, ведение крестьянского фермерского хозяйства, животноводство, питомники</w:t>
            </w:r>
          </w:p>
        </w:tc>
        <w:tc>
          <w:tcPr>
            <w:tcW w:w="1503" w:type="dxa"/>
            <w:tcBorders>
              <w:top w:val="single" w:sz="4" w:space="0" w:color="auto"/>
              <w:left w:val="single" w:sz="4" w:space="0" w:color="auto"/>
              <w:bottom w:val="single" w:sz="4" w:space="0" w:color="auto"/>
              <w:right w:val="single" w:sz="4" w:space="0" w:color="auto"/>
            </w:tcBorders>
            <w:vAlign w:val="center"/>
          </w:tcPr>
          <w:p w14:paraId="1C56A787" w14:textId="77777777" w:rsidR="00E9184D" w:rsidRPr="005F6314" w:rsidRDefault="00E9184D" w:rsidP="00132D7C">
            <w:pPr>
              <w:jc w:val="center"/>
              <w:rPr>
                <w:rFonts w:eastAsia="Calibri"/>
                <w:sz w:val="24"/>
                <w:szCs w:val="24"/>
              </w:rPr>
            </w:pPr>
            <w:r w:rsidRPr="005F6314">
              <w:rPr>
                <w:rFonts w:eastAsia="Calibri"/>
                <w:sz w:val="24"/>
                <w:szCs w:val="24"/>
              </w:rPr>
              <w:t>11</w:t>
            </w:r>
          </w:p>
        </w:tc>
      </w:tr>
    </w:tbl>
    <w:p w14:paraId="2BE7932E" w14:textId="1EFC021C" w:rsidR="00E9184D" w:rsidRPr="005F6314" w:rsidRDefault="00E9184D" w:rsidP="00132D7C">
      <w:pPr>
        <w:spacing w:before="120"/>
        <w:ind w:firstLine="567"/>
        <w:jc w:val="both"/>
        <w:rPr>
          <w:sz w:val="24"/>
          <w:szCs w:val="24"/>
          <w:lang w:eastAsia="ru-RU"/>
        </w:rPr>
      </w:pPr>
      <w:r w:rsidRPr="005F6314">
        <w:rPr>
          <w:sz w:val="24"/>
          <w:szCs w:val="24"/>
          <w:lang w:eastAsia="ru-RU"/>
        </w:rPr>
        <w:t xml:space="preserve">Вся информация по заключенным договорам была внесена в АГИС, договоры отсканированы и переданы на регистрацию в ЕГРН в Управление </w:t>
      </w:r>
      <w:proofErr w:type="spellStart"/>
      <w:r w:rsidRPr="005F6314">
        <w:rPr>
          <w:sz w:val="24"/>
          <w:szCs w:val="24"/>
          <w:lang w:eastAsia="ru-RU"/>
        </w:rPr>
        <w:t>Росреестра</w:t>
      </w:r>
      <w:proofErr w:type="spellEnd"/>
      <w:r w:rsidRPr="005F6314">
        <w:rPr>
          <w:sz w:val="24"/>
          <w:szCs w:val="24"/>
          <w:lang w:eastAsia="ru-RU"/>
        </w:rPr>
        <w:t xml:space="preserve"> по Томской области.</w:t>
      </w:r>
    </w:p>
    <w:p w14:paraId="18F179DD" w14:textId="77777777" w:rsidR="000C25E1" w:rsidRDefault="00E9184D" w:rsidP="00132D7C">
      <w:pPr>
        <w:ind w:firstLine="567"/>
        <w:jc w:val="both"/>
        <w:rPr>
          <w:sz w:val="24"/>
          <w:szCs w:val="24"/>
          <w:lang w:eastAsia="ru-RU"/>
        </w:rPr>
      </w:pPr>
      <w:r w:rsidRPr="005F6314">
        <w:rPr>
          <w:sz w:val="24"/>
          <w:szCs w:val="24"/>
          <w:lang w:eastAsia="ru-RU"/>
        </w:rPr>
        <w:t>В 2017 году Комитетом по земельным ресурсам Администрации Томского района осуществлена работа по организации и проведению аукционов по продаже земельных участков и аукционов на право заключения договоров аренды земельных участков в отношении 192 земельных участков, в том числе:</w:t>
      </w:r>
    </w:p>
    <w:p w14:paraId="1C75FED5" w14:textId="77777777" w:rsidR="000C25E1" w:rsidRDefault="000C25E1" w:rsidP="00132D7C">
      <w:pPr>
        <w:ind w:firstLine="567"/>
        <w:jc w:val="both"/>
        <w:rPr>
          <w:sz w:val="24"/>
          <w:szCs w:val="24"/>
          <w:lang w:eastAsia="ru-RU"/>
        </w:rPr>
      </w:pPr>
      <w:r>
        <w:rPr>
          <w:sz w:val="24"/>
          <w:szCs w:val="24"/>
          <w:lang w:eastAsia="ru-RU"/>
        </w:rPr>
        <w:t>-</w:t>
      </w:r>
      <w:r w:rsidR="00E9184D" w:rsidRPr="005F6314">
        <w:rPr>
          <w:rFonts w:ascii="Calibri" w:hAnsi="Calibri"/>
          <w:sz w:val="22"/>
          <w:szCs w:val="22"/>
          <w:lang w:eastAsia="ru-RU"/>
        </w:rPr>
        <w:t xml:space="preserve"> </w:t>
      </w:r>
      <w:r w:rsidR="00E9184D" w:rsidRPr="005F6314">
        <w:rPr>
          <w:sz w:val="24"/>
          <w:szCs w:val="24"/>
          <w:lang w:eastAsia="ru-RU"/>
        </w:rPr>
        <w:t>15 аукционо</w:t>
      </w:r>
      <w:r>
        <w:rPr>
          <w:sz w:val="24"/>
          <w:szCs w:val="24"/>
          <w:lang w:eastAsia="ru-RU"/>
        </w:rPr>
        <w:t>в по продаже земельных участков;</w:t>
      </w:r>
    </w:p>
    <w:p w14:paraId="6E0611C4" w14:textId="12D04269" w:rsidR="00E9184D" w:rsidRPr="005F6314" w:rsidRDefault="000C25E1" w:rsidP="00132D7C">
      <w:pPr>
        <w:ind w:firstLine="567"/>
        <w:jc w:val="both"/>
        <w:rPr>
          <w:sz w:val="24"/>
          <w:szCs w:val="24"/>
          <w:lang w:eastAsia="ru-RU"/>
        </w:rPr>
      </w:pPr>
      <w:r>
        <w:rPr>
          <w:sz w:val="24"/>
          <w:szCs w:val="24"/>
          <w:lang w:eastAsia="ru-RU"/>
        </w:rPr>
        <w:t xml:space="preserve">- </w:t>
      </w:r>
      <w:r w:rsidR="00E9184D" w:rsidRPr="005F6314">
        <w:rPr>
          <w:sz w:val="24"/>
          <w:szCs w:val="24"/>
          <w:lang w:eastAsia="ru-RU"/>
        </w:rPr>
        <w:t xml:space="preserve">177 аукционов на право заключения договоров аренды. </w:t>
      </w:r>
    </w:p>
    <w:p w14:paraId="28D182C7" w14:textId="5A90844B" w:rsidR="000C25E1" w:rsidRDefault="00E9184D" w:rsidP="00132D7C">
      <w:pPr>
        <w:ind w:firstLine="567"/>
        <w:jc w:val="both"/>
        <w:rPr>
          <w:sz w:val="24"/>
          <w:szCs w:val="24"/>
          <w:lang w:eastAsia="ru-RU"/>
        </w:rPr>
      </w:pPr>
      <w:r w:rsidRPr="005F6314">
        <w:rPr>
          <w:sz w:val="24"/>
          <w:szCs w:val="24"/>
          <w:lang w:eastAsia="ru-RU"/>
        </w:rPr>
        <w:t xml:space="preserve">По результатам </w:t>
      </w:r>
      <w:r w:rsidR="000C25E1">
        <w:rPr>
          <w:sz w:val="24"/>
          <w:szCs w:val="24"/>
          <w:lang w:eastAsia="ru-RU"/>
        </w:rPr>
        <w:t xml:space="preserve">указанных </w:t>
      </w:r>
      <w:r w:rsidRPr="005F6314">
        <w:rPr>
          <w:sz w:val="24"/>
          <w:szCs w:val="24"/>
          <w:lang w:eastAsia="ru-RU"/>
        </w:rPr>
        <w:t>аукционов заключены:</w:t>
      </w:r>
    </w:p>
    <w:p w14:paraId="68619DF0" w14:textId="77777777" w:rsidR="000C25E1" w:rsidRDefault="000C25E1" w:rsidP="00132D7C">
      <w:pPr>
        <w:ind w:firstLine="567"/>
        <w:jc w:val="both"/>
        <w:rPr>
          <w:sz w:val="24"/>
          <w:szCs w:val="24"/>
          <w:lang w:eastAsia="ru-RU"/>
        </w:rPr>
      </w:pPr>
      <w:r>
        <w:rPr>
          <w:sz w:val="24"/>
          <w:szCs w:val="24"/>
          <w:lang w:eastAsia="ru-RU"/>
        </w:rPr>
        <w:t>-</w:t>
      </w:r>
      <w:r w:rsidR="00E9184D" w:rsidRPr="005F6314">
        <w:rPr>
          <w:sz w:val="24"/>
          <w:szCs w:val="24"/>
          <w:lang w:eastAsia="ru-RU"/>
        </w:rPr>
        <w:t xml:space="preserve"> 5 договоров купли-продажи земельных участков на общую сумму 313</w:t>
      </w:r>
      <w:r w:rsidR="00132D7C" w:rsidRPr="005F6314">
        <w:rPr>
          <w:sz w:val="24"/>
          <w:szCs w:val="24"/>
          <w:lang w:eastAsia="ru-RU"/>
        </w:rPr>
        <w:t xml:space="preserve"> </w:t>
      </w:r>
      <w:r>
        <w:rPr>
          <w:sz w:val="24"/>
          <w:szCs w:val="24"/>
          <w:lang w:eastAsia="ru-RU"/>
        </w:rPr>
        <w:t>027,8 руб.;</w:t>
      </w:r>
    </w:p>
    <w:p w14:paraId="79E48609" w14:textId="69450C30" w:rsidR="00E9184D" w:rsidRPr="005F6314" w:rsidRDefault="000C25E1" w:rsidP="00132D7C">
      <w:pPr>
        <w:ind w:firstLine="567"/>
        <w:jc w:val="both"/>
        <w:rPr>
          <w:rFonts w:ascii="Calibri" w:hAnsi="Calibri"/>
          <w:sz w:val="22"/>
          <w:szCs w:val="22"/>
          <w:lang w:eastAsia="ru-RU"/>
        </w:rPr>
      </w:pPr>
      <w:r>
        <w:rPr>
          <w:sz w:val="24"/>
          <w:szCs w:val="24"/>
          <w:lang w:eastAsia="ru-RU"/>
        </w:rPr>
        <w:t xml:space="preserve">- </w:t>
      </w:r>
      <w:r w:rsidR="00E9184D" w:rsidRPr="005F6314">
        <w:rPr>
          <w:sz w:val="24"/>
          <w:szCs w:val="24"/>
          <w:lang w:eastAsia="ru-RU"/>
        </w:rPr>
        <w:t>147 договоров аренды земельных участков на общую сумму 3</w:t>
      </w:r>
      <w:r w:rsidR="00132D7C" w:rsidRPr="005F6314">
        <w:rPr>
          <w:sz w:val="24"/>
          <w:szCs w:val="24"/>
          <w:lang w:eastAsia="ru-RU"/>
        </w:rPr>
        <w:t xml:space="preserve"> </w:t>
      </w:r>
      <w:r w:rsidR="00E9184D" w:rsidRPr="005F6314">
        <w:rPr>
          <w:sz w:val="24"/>
          <w:szCs w:val="24"/>
          <w:lang w:eastAsia="ru-RU"/>
        </w:rPr>
        <w:t>338</w:t>
      </w:r>
      <w:r w:rsidR="00132D7C" w:rsidRPr="005F6314">
        <w:rPr>
          <w:sz w:val="24"/>
          <w:szCs w:val="24"/>
          <w:lang w:eastAsia="ru-RU"/>
        </w:rPr>
        <w:t xml:space="preserve"> </w:t>
      </w:r>
      <w:r w:rsidR="00E9184D" w:rsidRPr="005F6314">
        <w:rPr>
          <w:sz w:val="24"/>
          <w:szCs w:val="24"/>
          <w:lang w:eastAsia="ru-RU"/>
        </w:rPr>
        <w:t xml:space="preserve">668,2 руб. </w:t>
      </w:r>
    </w:p>
    <w:p w14:paraId="4EF6EE98" w14:textId="77777777" w:rsidR="00E9184D" w:rsidRPr="005F6314" w:rsidRDefault="00E9184D" w:rsidP="00132D7C">
      <w:pPr>
        <w:ind w:firstLine="567"/>
        <w:jc w:val="both"/>
        <w:rPr>
          <w:rFonts w:ascii="Calibri" w:hAnsi="Calibri"/>
          <w:sz w:val="22"/>
          <w:szCs w:val="22"/>
          <w:lang w:eastAsia="ru-RU"/>
        </w:rPr>
      </w:pPr>
      <w:r w:rsidRPr="005F6314">
        <w:rPr>
          <w:sz w:val="24"/>
          <w:szCs w:val="24"/>
          <w:lang w:eastAsia="ru-RU"/>
        </w:rPr>
        <w:t>В отношении 40 земельных участков</w:t>
      </w:r>
      <w:r w:rsidRPr="005F6314">
        <w:rPr>
          <w:bCs/>
          <w:sz w:val="24"/>
          <w:szCs w:val="24"/>
          <w:lang w:eastAsia="ru-RU"/>
        </w:rPr>
        <w:t xml:space="preserve"> аукционы признаны несостоявшимися ввиду отсутствия заявок.</w:t>
      </w:r>
    </w:p>
    <w:p w14:paraId="75301C64" w14:textId="77777777" w:rsidR="000C25E1" w:rsidRDefault="000C25E1" w:rsidP="00132D7C">
      <w:pPr>
        <w:spacing w:before="120"/>
        <w:ind w:firstLine="567"/>
        <w:jc w:val="center"/>
        <w:rPr>
          <w:rFonts w:ascii="Calibri" w:hAnsi="Calibri"/>
          <w:b/>
          <w:sz w:val="28"/>
          <w:szCs w:val="28"/>
          <w:lang w:eastAsia="ru-RU"/>
        </w:rPr>
      </w:pPr>
    </w:p>
    <w:p w14:paraId="51BE1ECA" w14:textId="77777777" w:rsidR="000C25E1" w:rsidRDefault="000C25E1" w:rsidP="00132D7C">
      <w:pPr>
        <w:spacing w:before="120"/>
        <w:ind w:firstLine="567"/>
        <w:jc w:val="center"/>
        <w:rPr>
          <w:rFonts w:ascii="Calibri" w:hAnsi="Calibri"/>
          <w:b/>
          <w:sz w:val="28"/>
          <w:szCs w:val="28"/>
          <w:lang w:eastAsia="ru-RU"/>
        </w:rPr>
      </w:pPr>
    </w:p>
    <w:p w14:paraId="05B00BF8" w14:textId="77777777" w:rsidR="000C25E1" w:rsidRDefault="000C25E1" w:rsidP="00132D7C">
      <w:pPr>
        <w:spacing w:before="120"/>
        <w:ind w:firstLine="567"/>
        <w:jc w:val="center"/>
        <w:rPr>
          <w:rFonts w:ascii="Calibri" w:hAnsi="Calibri"/>
          <w:b/>
          <w:sz w:val="28"/>
          <w:szCs w:val="28"/>
          <w:lang w:eastAsia="ru-RU"/>
        </w:rPr>
      </w:pPr>
    </w:p>
    <w:p w14:paraId="4DC7E1BD" w14:textId="77777777" w:rsidR="000C25E1" w:rsidRDefault="000C25E1" w:rsidP="00132D7C">
      <w:pPr>
        <w:spacing w:before="120"/>
        <w:ind w:firstLine="567"/>
        <w:jc w:val="center"/>
        <w:rPr>
          <w:rFonts w:ascii="Calibri" w:hAnsi="Calibri"/>
          <w:b/>
          <w:sz w:val="28"/>
          <w:szCs w:val="28"/>
          <w:lang w:eastAsia="ru-RU"/>
        </w:rPr>
      </w:pPr>
    </w:p>
    <w:p w14:paraId="4AD64006" w14:textId="77777777" w:rsidR="00132D7C" w:rsidRPr="006F1407" w:rsidRDefault="00132D7C" w:rsidP="00132D7C">
      <w:pPr>
        <w:spacing w:before="120"/>
        <w:ind w:firstLine="567"/>
        <w:jc w:val="center"/>
        <w:rPr>
          <w:rFonts w:ascii="Calibri" w:hAnsi="Calibri"/>
          <w:b/>
          <w:sz w:val="28"/>
          <w:szCs w:val="28"/>
          <w:lang w:eastAsia="ru-RU"/>
        </w:rPr>
      </w:pPr>
      <w:r w:rsidRPr="006F1407">
        <w:rPr>
          <w:rFonts w:ascii="Calibri" w:hAnsi="Calibri"/>
          <w:b/>
          <w:sz w:val="28"/>
          <w:szCs w:val="28"/>
          <w:lang w:eastAsia="ru-RU"/>
        </w:rPr>
        <w:t xml:space="preserve">Количество предоставленных земельных участков </w:t>
      </w:r>
    </w:p>
    <w:p w14:paraId="18631587" w14:textId="19810FF7" w:rsidR="00132D7C" w:rsidRPr="006F1407" w:rsidRDefault="00132D7C" w:rsidP="00132D7C">
      <w:pPr>
        <w:ind w:firstLine="567"/>
        <w:jc w:val="center"/>
        <w:rPr>
          <w:rFonts w:ascii="Arial Black" w:hAnsi="Arial Black"/>
          <w:sz w:val="28"/>
          <w:szCs w:val="28"/>
          <w:lang w:eastAsia="ru-RU"/>
        </w:rPr>
      </w:pPr>
      <w:r w:rsidRPr="006F1407">
        <w:rPr>
          <w:rFonts w:ascii="Calibri" w:hAnsi="Calibri"/>
          <w:b/>
          <w:sz w:val="28"/>
          <w:szCs w:val="28"/>
          <w:lang w:eastAsia="ru-RU"/>
        </w:rPr>
        <w:t>посредством проведения аукционов за период 201</w:t>
      </w:r>
      <w:r w:rsidR="000C25E1">
        <w:rPr>
          <w:rFonts w:ascii="Calibri" w:hAnsi="Calibri"/>
          <w:b/>
          <w:sz w:val="28"/>
          <w:szCs w:val="28"/>
          <w:lang w:eastAsia="ru-RU"/>
        </w:rPr>
        <w:t>3</w:t>
      </w:r>
      <w:r w:rsidRPr="006F1407">
        <w:rPr>
          <w:rFonts w:ascii="Calibri" w:hAnsi="Calibri"/>
          <w:b/>
          <w:sz w:val="28"/>
          <w:szCs w:val="28"/>
          <w:lang w:eastAsia="ru-RU"/>
        </w:rPr>
        <w:t>-2017гг.</w:t>
      </w:r>
    </w:p>
    <w:p w14:paraId="722C29A3" w14:textId="5C1D7E75" w:rsidR="00E9184D" w:rsidRPr="007A1FDC" w:rsidRDefault="000C25E1" w:rsidP="00132D7C">
      <w:pPr>
        <w:tabs>
          <w:tab w:val="left" w:pos="993"/>
        </w:tabs>
        <w:ind w:firstLine="567"/>
        <w:jc w:val="both"/>
        <w:rPr>
          <w:color w:val="FF0000"/>
          <w:sz w:val="24"/>
          <w:szCs w:val="24"/>
          <w:lang w:eastAsia="ru-RU"/>
        </w:rPr>
      </w:pPr>
      <w:r>
        <w:rPr>
          <w:noProof/>
          <w:lang w:eastAsia="ru-RU"/>
        </w:rPr>
        <w:drawing>
          <wp:inline distT="0" distB="0" distL="0" distR="0" wp14:anchorId="7289312F" wp14:editId="56EAA72F">
            <wp:extent cx="6289675" cy="2536371"/>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464C0D" w14:textId="2014BD3F" w:rsidR="00E9184D" w:rsidRPr="007A1FDC" w:rsidRDefault="00E9184D" w:rsidP="00132D7C">
      <w:pPr>
        <w:ind w:firstLine="567"/>
        <w:jc w:val="center"/>
        <w:rPr>
          <w:color w:val="FF0000"/>
          <w:sz w:val="24"/>
          <w:szCs w:val="24"/>
          <w:lang w:eastAsia="ru-RU"/>
        </w:rPr>
      </w:pPr>
    </w:p>
    <w:p w14:paraId="7EBE600F" w14:textId="77777777" w:rsidR="008C50E7" w:rsidRPr="005F6314" w:rsidRDefault="008C50E7" w:rsidP="00132D7C">
      <w:pPr>
        <w:ind w:firstLine="567"/>
        <w:rPr>
          <w:b/>
          <w:i/>
          <w:sz w:val="24"/>
          <w:szCs w:val="24"/>
          <w:lang w:eastAsia="ru-RU"/>
        </w:rPr>
      </w:pPr>
      <w:r w:rsidRPr="005F6314">
        <w:rPr>
          <w:b/>
          <w:i/>
          <w:sz w:val="24"/>
          <w:szCs w:val="24"/>
          <w:lang w:eastAsia="ru-RU"/>
        </w:rPr>
        <w:t>Предоставление земельных участков в аренду. Арендные отношения</w:t>
      </w:r>
    </w:p>
    <w:p w14:paraId="5C5F62E3" w14:textId="4B95EA38" w:rsidR="00E9184D" w:rsidRPr="005F6314" w:rsidRDefault="00E9184D" w:rsidP="00132D7C">
      <w:pPr>
        <w:tabs>
          <w:tab w:val="left" w:pos="851"/>
        </w:tabs>
        <w:ind w:firstLine="567"/>
        <w:jc w:val="both"/>
        <w:rPr>
          <w:b/>
          <w:sz w:val="24"/>
          <w:szCs w:val="24"/>
          <w:lang w:eastAsia="ru-RU"/>
        </w:rPr>
      </w:pPr>
      <w:r w:rsidRPr="005F6314">
        <w:rPr>
          <w:sz w:val="24"/>
          <w:szCs w:val="24"/>
          <w:lang w:eastAsia="ru-RU"/>
        </w:rPr>
        <w:t xml:space="preserve">По итогам работы Комитета по земельным ресурсам в 2017 году было подготовлено </w:t>
      </w:r>
      <w:r w:rsidR="000C25E1" w:rsidRPr="000C25E1">
        <w:rPr>
          <w:b/>
          <w:sz w:val="24"/>
          <w:szCs w:val="24"/>
          <w:lang w:eastAsia="ru-RU"/>
        </w:rPr>
        <w:t>289</w:t>
      </w:r>
      <w:r w:rsidR="000C25E1">
        <w:rPr>
          <w:sz w:val="24"/>
          <w:szCs w:val="24"/>
          <w:lang w:eastAsia="ru-RU"/>
        </w:rPr>
        <w:t xml:space="preserve"> </w:t>
      </w:r>
      <w:r w:rsidRPr="005F6314">
        <w:rPr>
          <w:sz w:val="24"/>
          <w:szCs w:val="24"/>
          <w:lang w:eastAsia="ru-RU"/>
        </w:rPr>
        <w:t>постановлений, в том числе:</w:t>
      </w:r>
    </w:p>
    <w:p w14:paraId="52618797" w14:textId="77777777" w:rsidR="00E9184D" w:rsidRPr="005F6314" w:rsidRDefault="00E9184D" w:rsidP="00132D7C">
      <w:pPr>
        <w:pStyle w:val="af6"/>
        <w:numPr>
          <w:ilvl w:val="0"/>
          <w:numId w:val="15"/>
        </w:numPr>
        <w:tabs>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о предоставлении земельных участков в аренду – 25;</w:t>
      </w:r>
    </w:p>
    <w:p w14:paraId="029B7FA1" w14:textId="77777777" w:rsidR="00E9184D" w:rsidRPr="005F6314" w:rsidRDefault="00E9184D" w:rsidP="00132D7C">
      <w:pPr>
        <w:pStyle w:val="af6"/>
        <w:numPr>
          <w:ilvl w:val="0"/>
          <w:numId w:val="15"/>
        </w:numPr>
        <w:tabs>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о прекращении аренды земельных участков – 250, из них более 100 постановлений о прекращении аренды в связи с истечением срока действия и в связи с отказом Администрации Томского района от договора аренды, данные земельные участки включены в перечень земельных участков для предоставления льготным категориям граждан;</w:t>
      </w:r>
    </w:p>
    <w:p w14:paraId="227BF9D0" w14:textId="77777777" w:rsidR="00E9184D" w:rsidRPr="005F6314" w:rsidRDefault="00E9184D" w:rsidP="00132D7C">
      <w:pPr>
        <w:pStyle w:val="af6"/>
        <w:numPr>
          <w:ilvl w:val="0"/>
          <w:numId w:val="15"/>
        </w:numPr>
        <w:tabs>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о признании утратившим силу постановления – 8;</w:t>
      </w:r>
    </w:p>
    <w:p w14:paraId="092B6E7E" w14:textId="77777777" w:rsidR="00E9184D" w:rsidRPr="005F6314" w:rsidRDefault="00E9184D" w:rsidP="00132D7C">
      <w:pPr>
        <w:pStyle w:val="af6"/>
        <w:numPr>
          <w:ilvl w:val="0"/>
          <w:numId w:val="15"/>
        </w:numPr>
        <w:tabs>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иные - 6.</w:t>
      </w:r>
    </w:p>
    <w:p w14:paraId="623A9EA7" w14:textId="72715A7B" w:rsidR="00E9184D" w:rsidRPr="005F6314" w:rsidRDefault="00E9184D" w:rsidP="00132D7C">
      <w:pPr>
        <w:tabs>
          <w:tab w:val="left" w:pos="851"/>
        </w:tabs>
        <w:ind w:firstLine="567"/>
        <w:jc w:val="both"/>
        <w:rPr>
          <w:sz w:val="24"/>
          <w:szCs w:val="24"/>
          <w:lang w:eastAsia="ru-RU"/>
        </w:rPr>
      </w:pPr>
      <w:r w:rsidRPr="005F6314">
        <w:rPr>
          <w:sz w:val="24"/>
          <w:szCs w:val="24"/>
          <w:lang w:eastAsia="ru-RU"/>
        </w:rPr>
        <w:t xml:space="preserve">За период </w:t>
      </w:r>
      <w:r w:rsidR="00132D7C" w:rsidRPr="005F6314">
        <w:rPr>
          <w:sz w:val="24"/>
          <w:szCs w:val="24"/>
          <w:lang w:eastAsia="ru-RU"/>
        </w:rPr>
        <w:t>2017</w:t>
      </w:r>
      <w:r w:rsidRPr="005F6314">
        <w:rPr>
          <w:sz w:val="24"/>
          <w:szCs w:val="24"/>
          <w:lang w:eastAsia="ru-RU"/>
        </w:rPr>
        <w:t xml:space="preserve"> год</w:t>
      </w:r>
      <w:r w:rsidR="00132D7C" w:rsidRPr="005F6314">
        <w:rPr>
          <w:sz w:val="24"/>
          <w:szCs w:val="24"/>
          <w:lang w:eastAsia="ru-RU"/>
        </w:rPr>
        <w:t>а</w:t>
      </w:r>
      <w:r w:rsidRPr="005F6314">
        <w:rPr>
          <w:sz w:val="24"/>
          <w:szCs w:val="24"/>
          <w:lang w:eastAsia="ru-RU"/>
        </w:rPr>
        <w:t xml:space="preserve"> заключено:</w:t>
      </w:r>
    </w:p>
    <w:p w14:paraId="7DE5666C" w14:textId="77777777" w:rsidR="00E9184D" w:rsidRPr="005F6314" w:rsidRDefault="00E9184D" w:rsidP="00132D7C">
      <w:pPr>
        <w:pStyle w:val="af6"/>
        <w:numPr>
          <w:ilvl w:val="0"/>
          <w:numId w:val="14"/>
        </w:numPr>
        <w:tabs>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450 договоров аренды, в том числе с юридическими лицами – 98, с физическими лицами – 352 (из них 155 договоров аренды земельных участков для завершения строительства объектов незавершенного строительства);</w:t>
      </w:r>
    </w:p>
    <w:p w14:paraId="649743CE" w14:textId="77777777" w:rsidR="00E9184D" w:rsidRPr="005F6314" w:rsidRDefault="00E9184D" w:rsidP="00132D7C">
      <w:pPr>
        <w:pStyle w:val="af6"/>
        <w:numPr>
          <w:ilvl w:val="0"/>
          <w:numId w:val="14"/>
        </w:numPr>
        <w:tabs>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56 дополнительных соглашений: с юридическими лицами – 15, с физическими лицами – 41;</w:t>
      </w:r>
    </w:p>
    <w:p w14:paraId="1A11185F" w14:textId="77777777" w:rsidR="00E9184D" w:rsidRPr="005F6314" w:rsidRDefault="00E9184D" w:rsidP="00132D7C">
      <w:pPr>
        <w:pStyle w:val="af6"/>
        <w:numPr>
          <w:ilvl w:val="0"/>
          <w:numId w:val="14"/>
        </w:numPr>
        <w:tabs>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687 соглашений о расторжении договоров аренды: с юридическими лицами – 119, с физическими лицами – 568.</w:t>
      </w:r>
    </w:p>
    <w:p w14:paraId="1CE0A285" w14:textId="77777777" w:rsidR="00E9184D" w:rsidRPr="005F6314" w:rsidRDefault="00E9184D" w:rsidP="00132D7C">
      <w:pPr>
        <w:ind w:firstLine="567"/>
        <w:jc w:val="both"/>
        <w:rPr>
          <w:sz w:val="24"/>
          <w:szCs w:val="24"/>
          <w:lang w:eastAsia="ru-RU"/>
        </w:rPr>
      </w:pPr>
      <w:r w:rsidRPr="005F6314">
        <w:rPr>
          <w:sz w:val="24"/>
          <w:szCs w:val="24"/>
          <w:lang w:eastAsia="ru-RU"/>
        </w:rPr>
        <w:t>Общее количество действующих договоров (в том числе договоров с Администрациями сельских поселений) составляет - 3803 шт.</w:t>
      </w:r>
    </w:p>
    <w:p w14:paraId="667EBAB2" w14:textId="77777777" w:rsidR="00D35F66" w:rsidRDefault="00E9184D" w:rsidP="00132D7C">
      <w:pPr>
        <w:ind w:firstLine="567"/>
        <w:jc w:val="both"/>
        <w:rPr>
          <w:sz w:val="24"/>
          <w:szCs w:val="24"/>
          <w:lang w:eastAsia="ru-RU"/>
        </w:rPr>
      </w:pPr>
      <w:r w:rsidRPr="005F6314">
        <w:rPr>
          <w:sz w:val="24"/>
          <w:szCs w:val="24"/>
          <w:lang w:eastAsia="ru-RU"/>
        </w:rPr>
        <w:t xml:space="preserve">По всем договорам аренды осуществлялось начисление арендной платы и контроль за своевременным поступлением арендных платежей с уведомлением о наличии задолженности. </w:t>
      </w:r>
    </w:p>
    <w:p w14:paraId="70C79005" w14:textId="26CD3055" w:rsidR="00E9184D" w:rsidRPr="005F6314" w:rsidRDefault="00D35F66" w:rsidP="00132D7C">
      <w:pPr>
        <w:ind w:firstLine="567"/>
        <w:jc w:val="both"/>
        <w:rPr>
          <w:sz w:val="24"/>
          <w:szCs w:val="24"/>
          <w:lang w:eastAsia="ru-RU"/>
        </w:rPr>
      </w:pPr>
      <w:r>
        <w:rPr>
          <w:noProof/>
          <w:lang w:eastAsia="ru-RU"/>
        </w:rPr>
        <w:lastRenderedPageBreak/>
        <w:drawing>
          <wp:inline distT="0" distB="0" distL="0" distR="0" wp14:anchorId="7DBED504" wp14:editId="031CA532">
            <wp:extent cx="6062980" cy="25146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ED0980" w14:textId="05342886" w:rsidR="00E9184D" w:rsidRPr="005F6314" w:rsidRDefault="00E9184D" w:rsidP="00132D7C">
      <w:pPr>
        <w:ind w:firstLine="567"/>
        <w:jc w:val="center"/>
        <w:rPr>
          <w:noProof/>
          <w:lang w:eastAsia="ru-RU"/>
        </w:rPr>
      </w:pPr>
    </w:p>
    <w:p w14:paraId="4FC734AD" w14:textId="77777777" w:rsidR="00E9184D" w:rsidRPr="005F6314" w:rsidRDefault="00E9184D" w:rsidP="00132D7C">
      <w:pPr>
        <w:tabs>
          <w:tab w:val="left" w:pos="851"/>
        </w:tabs>
        <w:ind w:firstLine="567"/>
        <w:jc w:val="both"/>
        <w:rPr>
          <w:sz w:val="24"/>
          <w:szCs w:val="24"/>
          <w:lang w:eastAsia="ru-RU"/>
        </w:rPr>
      </w:pPr>
      <w:r w:rsidRPr="007A1FDC">
        <w:rPr>
          <w:color w:val="FF0000"/>
          <w:sz w:val="24"/>
          <w:szCs w:val="24"/>
          <w:lang w:eastAsia="ru-RU"/>
        </w:rPr>
        <w:t xml:space="preserve"> </w:t>
      </w:r>
      <w:r w:rsidRPr="005F6314">
        <w:rPr>
          <w:sz w:val="24"/>
          <w:szCs w:val="24"/>
          <w:lang w:eastAsia="ru-RU"/>
        </w:rPr>
        <w:t>Причинами снижения количества договоров аренды за 2017 являются:</w:t>
      </w:r>
    </w:p>
    <w:p w14:paraId="283CB8C6" w14:textId="77777777" w:rsidR="00E9184D" w:rsidRPr="005F6314" w:rsidRDefault="00E9184D" w:rsidP="00132D7C">
      <w:pPr>
        <w:numPr>
          <w:ilvl w:val="0"/>
          <w:numId w:val="14"/>
        </w:numPr>
        <w:tabs>
          <w:tab w:val="left" w:pos="851"/>
        </w:tabs>
        <w:ind w:left="0" w:firstLine="567"/>
        <w:jc w:val="both"/>
        <w:rPr>
          <w:sz w:val="24"/>
          <w:szCs w:val="24"/>
          <w:lang w:eastAsia="ru-RU"/>
        </w:rPr>
      </w:pPr>
      <w:r w:rsidRPr="005F6314">
        <w:rPr>
          <w:sz w:val="24"/>
          <w:szCs w:val="24"/>
          <w:lang w:eastAsia="ru-RU"/>
        </w:rPr>
        <w:t>снижение количества заключаемых договоров аренды;</w:t>
      </w:r>
    </w:p>
    <w:p w14:paraId="3C895B4C" w14:textId="77777777" w:rsidR="00E9184D" w:rsidRPr="005F6314" w:rsidRDefault="00E9184D" w:rsidP="00132D7C">
      <w:pPr>
        <w:numPr>
          <w:ilvl w:val="0"/>
          <w:numId w:val="14"/>
        </w:numPr>
        <w:tabs>
          <w:tab w:val="left" w:pos="851"/>
        </w:tabs>
        <w:ind w:left="0" w:firstLine="567"/>
        <w:jc w:val="both"/>
        <w:rPr>
          <w:sz w:val="24"/>
          <w:szCs w:val="24"/>
          <w:lang w:eastAsia="ru-RU"/>
        </w:rPr>
      </w:pPr>
      <w:r w:rsidRPr="005F6314">
        <w:rPr>
          <w:sz w:val="24"/>
          <w:szCs w:val="24"/>
          <w:lang w:eastAsia="ru-RU"/>
        </w:rPr>
        <w:t>расторжение договоров аренды земельных участков в связи с регистрацией прав собственности на объекты недвижимости, находящихся в границах земельных участков;</w:t>
      </w:r>
    </w:p>
    <w:p w14:paraId="7C804481" w14:textId="77777777" w:rsidR="00E9184D" w:rsidRPr="005F6314" w:rsidRDefault="00E9184D" w:rsidP="00132D7C">
      <w:pPr>
        <w:numPr>
          <w:ilvl w:val="0"/>
          <w:numId w:val="14"/>
        </w:numPr>
        <w:tabs>
          <w:tab w:val="left" w:pos="851"/>
        </w:tabs>
        <w:ind w:left="0" w:firstLine="567"/>
        <w:jc w:val="both"/>
        <w:rPr>
          <w:sz w:val="24"/>
          <w:szCs w:val="24"/>
          <w:lang w:eastAsia="ru-RU"/>
        </w:rPr>
      </w:pPr>
      <w:r w:rsidRPr="005F6314">
        <w:rPr>
          <w:sz w:val="24"/>
          <w:szCs w:val="24"/>
          <w:lang w:eastAsia="ru-RU"/>
        </w:rPr>
        <w:t>истечение сроков действия договоров аренды земельных участков;</w:t>
      </w:r>
    </w:p>
    <w:p w14:paraId="5FD0F728" w14:textId="77777777" w:rsidR="00E9184D" w:rsidRPr="005F6314" w:rsidRDefault="00E9184D" w:rsidP="00132D7C">
      <w:pPr>
        <w:numPr>
          <w:ilvl w:val="0"/>
          <w:numId w:val="14"/>
        </w:numPr>
        <w:tabs>
          <w:tab w:val="left" w:pos="851"/>
        </w:tabs>
        <w:ind w:left="0" w:firstLine="567"/>
        <w:jc w:val="both"/>
        <w:rPr>
          <w:sz w:val="24"/>
          <w:szCs w:val="24"/>
          <w:lang w:eastAsia="ru-RU"/>
        </w:rPr>
      </w:pPr>
      <w:r w:rsidRPr="005F6314">
        <w:rPr>
          <w:sz w:val="24"/>
          <w:szCs w:val="24"/>
          <w:lang w:eastAsia="ru-RU"/>
        </w:rPr>
        <w:t>добровольными отказами от земельных участков.</w:t>
      </w:r>
    </w:p>
    <w:p w14:paraId="6EA6A1C1" w14:textId="77777777" w:rsidR="00E9184D" w:rsidRPr="005F6314" w:rsidRDefault="00E9184D" w:rsidP="00132D7C">
      <w:pPr>
        <w:tabs>
          <w:tab w:val="left" w:pos="851"/>
        </w:tabs>
        <w:ind w:firstLine="567"/>
        <w:jc w:val="both"/>
        <w:rPr>
          <w:sz w:val="24"/>
          <w:szCs w:val="24"/>
          <w:lang w:eastAsia="ru-RU"/>
        </w:rPr>
      </w:pPr>
      <w:r w:rsidRPr="005F6314">
        <w:rPr>
          <w:sz w:val="24"/>
          <w:szCs w:val="24"/>
          <w:lang w:eastAsia="ru-RU"/>
        </w:rPr>
        <w:t>В течение 2017 года Комитетом по земельным ресурсам осуществлялась:</w:t>
      </w:r>
    </w:p>
    <w:p w14:paraId="09985C5B" w14:textId="77777777"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выдача расчетов арендной платы 661 арендаторам – юридическим лицам;</w:t>
      </w:r>
    </w:p>
    <w:p w14:paraId="351BD09F" w14:textId="77777777"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рассылка квитанций 3120 арендаторам – физическим лицам;</w:t>
      </w:r>
    </w:p>
    <w:p w14:paraId="071F3B22" w14:textId="77777777"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отправление писем (уведомлений) об оплате задолженности по арендной плате 360 шт.;</w:t>
      </w:r>
    </w:p>
    <w:p w14:paraId="542C32E2" w14:textId="77777777"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подготовлено 314 ответов по обращениям физических и юридических лиц;</w:t>
      </w:r>
    </w:p>
    <w:p w14:paraId="3EA8F665" w14:textId="276148F6"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 xml:space="preserve">подготовлены и направлены заказными письмами </w:t>
      </w:r>
      <w:r w:rsidR="00264ABC" w:rsidRPr="005F6314">
        <w:rPr>
          <w:rFonts w:ascii="Times New Roman" w:hAnsi="Times New Roman"/>
          <w:sz w:val="24"/>
          <w:szCs w:val="24"/>
          <w:lang w:eastAsia="ru-RU"/>
        </w:rPr>
        <w:t xml:space="preserve">403 </w:t>
      </w:r>
      <w:r w:rsidRPr="005F6314">
        <w:rPr>
          <w:rFonts w:ascii="Times New Roman" w:hAnsi="Times New Roman"/>
          <w:sz w:val="24"/>
          <w:szCs w:val="24"/>
          <w:lang w:eastAsia="ru-RU"/>
        </w:rPr>
        <w:t>уведомления о прекращении аренды земельных участков в связи с истечением срока действия, предупреждения об отказе от дого</w:t>
      </w:r>
      <w:r w:rsidR="00264ABC" w:rsidRPr="005F6314">
        <w:rPr>
          <w:rFonts w:ascii="Times New Roman" w:hAnsi="Times New Roman"/>
          <w:sz w:val="24"/>
          <w:szCs w:val="24"/>
          <w:lang w:eastAsia="ru-RU"/>
        </w:rPr>
        <w:t>воров аренды земельных участков</w:t>
      </w:r>
      <w:r w:rsidRPr="005F6314">
        <w:rPr>
          <w:rFonts w:ascii="Times New Roman" w:hAnsi="Times New Roman"/>
          <w:sz w:val="24"/>
          <w:szCs w:val="24"/>
          <w:lang w:eastAsia="ru-RU"/>
        </w:rPr>
        <w:t>;</w:t>
      </w:r>
    </w:p>
    <w:p w14:paraId="730168EA" w14:textId="72378CF0"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 xml:space="preserve">направлены 106 запросов в УФМС России по Томской области, </w:t>
      </w:r>
      <w:r w:rsidRPr="005F6314">
        <w:rPr>
          <w:rFonts w:ascii="Times New Roman" w:hAnsi="Times New Roman"/>
          <w:bCs/>
          <w:sz w:val="24"/>
          <w:szCs w:val="24"/>
        </w:rPr>
        <w:t>Отдел ЗАГС г. Томска и Томского района Департамента ЗАГС Томской области</w:t>
      </w:r>
      <w:r w:rsidRPr="005F6314">
        <w:rPr>
          <w:rFonts w:ascii="Times New Roman" w:hAnsi="Times New Roman"/>
          <w:sz w:val="24"/>
          <w:szCs w:val="24"/>
          <w:lang w:eastAsia="ru-RU"/>
        </w:rPr>
        <w:t xml:space="preserve"> о предоставлении справочной информации об адресе регистрации по месту жительства (пребывания) граждан и о факте смерти;</w:t>
      </w:r>
    </w:p>
    <w:p w14:paraId="1822CC40" w14:textId="33C8BC48"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 xml:space="preserve">в Администрации сельских поселений направлены </w:t>
      </w:r>
      <w:r w:rsidR="00264ABC" w:rsidRPr="005F6314">
        <w:rPr>
          <w:rFonts w:ascii="Times New Roman" w:hAnsi="Times New Roman"/>
          <w:sz w:val="24"/>
          <w:szCs w:val="24"/>
          <w:lang w:eastAsia="ru-RU"/>
        </w:rPr>
        <w:t xml:space="preserve">415 </w:t>
      </w:r>
      <w:r w:rsidRPr="005F6314">
        <w:rPr>
          <w:rFonts w:ascii="Times New Roman" w:hAnsi="Times New Roman"/>
          <w:sz w:val="24"/>
          <w:szCs w:val="24"/>
          <w:lang w:eastAsia="ru-RU"/>
        </w:rPr>
        <w:t>пис</w:t>
      </w:r>
      <w:r w:rsidR="00264ABC" w:rsidRPr="005F6314">
        <w:rPr>
          <w:rFonts w:ascii="Times New Roman" w:hAnsi="Times New Roman"/>
          <w:sz w:val="24"/>
          <w:szCs w:val="24"/>
          <w:lang w:eastAsia="ru-RU"/>
        </w:rPr>
        <w:t>ем</w:t>
      </w:r>
      <w:r w:rsidRPr="005F6314">
        <w:rPr>
          <w:rFonts w:ascii="Times New Roman" w:hAnsi="Times New Roman"/>
          <w:sz w:val="24"/>
          <w:szCs w:val="24"/>
          <w:lang w:eastAsia="ru-RU"/>
        </w:rPr>
        <w:t xml:space="preserve"> о предоставлении актов обследования земельных участков, срок договоров которых истек (-</w:t>
      </w:r>
      <w:proofErr w:type="spellStart"/>
      <w:r w:rsidRPr="005F6314">
        <w:rPr>
          <w:rFonts w:ascii="Times New Roman" w:hAnsi="Times New Roman"/>
          <w:sz w:val="24"/>
          <w:szCs w:val="24"/>
          <w:lang w:eastAsia="ru-RU"/>
        </w:rPr>
        <w:t>ает</w:t>
      </w:r>
      <w:proofErr w:type="spellEnd"/>
      <w:r w:rsidRPr="005F6314">
        <w:rPr>
          <w:rFonts w:ascii="Times New Roman" w:hAnsi="Times New Roman"/>
          <w:sz w:val="24"/>
          <w:szCs w:val="24"/>
          <w:lang w:eastAsia="ru-RU"/>
        </w:rPr>
        <w:t>);</w:t>
      </w:r>
    </w:p>
    <w:p w14:paraId="0A0274D1" w14:textId="0EF47882" w:rsidR="00E9184D" w:rsidRPr="005F6314" w:rsidRDefault="00E9184D" w:rsidP="00E97B29">
      <w:pPr>
        <w:pStyle w:val="af6"/>
        <w:numPr>
          <w:ilvl w:val="0"/>
          <w:numId w:val="16"/>
        </w:numPr>
        <w:tabs>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 xml:space="preserve">в связи с вступлением в силу </w:t>
      </w:r>
      <w:r w:rsidR="00E97B29" w:rsidRPr="00E97B29">
        <w:rPr>
          <w:rFonts w:ascii="Times New Roman" w:hAnsi="Times New Roman"/>
          <w:sz w:val="24"/>
          <w:szCs w:val="24"/>
          <w:lang w:eastAsia="ru-RU"/>
        </w:rPr>
        <w:t>Федеральн</w:t>
      </w:r>
      <w:r w:rsidR="00E97B29">
        <w:rPr>
          <w:rFonts w:ascii="Times New Roman" w:hAnsi="Times New Roman"/>
          <w:sz w:val="24"/>
          <w:szCs w:val="24"/>
          <w:lang w:eastAsia="ru-RU"/>
        </w:rPr>
        <w:t>ого</w:t>
      </w:r>
      <w:r w:rsidR="00E97B29" w:rsidRPr="00E97B29">
        <w:rPr>
          <w:rFonts w:ascii="Times New Roman" w:hAnsi="Times New Roman"/>
          <w:sz w:val="24"/>
          <w:szCs w:val="24"/>
          <w:lang w:eastAsia="ru-RU"/>
        </w:rPr>
        <w:t xml:space="preserve"> закон</w:t>
      </w:r>
      <w:r w:rsidR="00E97B29">
        <w:rPr>
          <w:rFonts w:ascii="Times New Roman" w:hAnsi="Times New Roman"/>
          <w:sz w:val="24"/>
          <w:szCs w:val="24"/>
          <w:lang w:eastAsia="ru-RU"/>
        </w:rPr>
        <w:t>а</w:t>
      </w:r>
      <w:r w:rsidR="00E97B29" w:rsidRPr="00E97B29">
        <w:rPr>
          <w:rFonts w:ascii="Times New Roman" w:hAnsi="Times New Roman"/>
          <w:sz w:val="24"/>
          <w:szCs w:val="24"/>
          <w:lang w:eastAsia="ru-RU"/>
        </w:rPr>
        <w:t xml:space="preserve"> "О государственной регистрации недвижимости" от 13.07.2015 </w:t>
      </w:r>
      <w:r w:rsidR="00E97B29">
        <w:rPr>
          <w:rFonts w:ascii="Times New Roman" w:hAnsi="Times New Roman"/>
          <w:sz w:val="24"/>
          <w:szCs w:val="24"/>
          <w:lang w:eastAsia="ru-RU"/>
        </w:rPr>
        <w:t>№</w:t>
      </w:r>
      <w:r w:rsidR="00E97B29" w:rsidRPr="00E97B29">
        <w:rPr>
          <w:rFonts w:ascii="Times New Roman" w:hAnsi="Times New Roman"/>
          <w:sz w:val="24"/>
          <w:szCs w:val="24"/>
          <w:lang w:eastAsia="ru-RU"/>
        </w:rPr>
        <w:t xml:space="preserve"> 218-ФЗ </w:t>
      </w:r>
      <w:r w:rsidRPr="005F6314">
        <w:rPr>
          <w:rFonts w:ascii="Times New Roman" w:hAnsi="Times New Roman"/>
          <w:sz w:val="24"/>
          <w:szCs w:val="24"/>
          <w:lang w:eastAsia="ru-RU"/>
        </w:rPr>
        <w:t xml:space="preserve">подано на регистрацию </w:t>
      </w:r>
      <w:r w:rsidR="00E97B29">
        <w:rPr>
          <w:rFonts w:ascii="Times New Roman" w:hAnsi="Times New Roman"/>
          <w:sz w:val="24"/>
          <w:szCs w:val="24"/>
          <w:lang w:eastAsia="ru-RU"/>
        </w:rPr>
        <w:t>771</w:t>
      </w:r>
      <w:r w:rsidRPr="005F6314">
        <w:rPr>
          <w:rFonts w:ascii="Times New Roman" w:hAnsi="Times New Roman"/>
          <w:sz w:val="24"/>
          <w:szCs w:val="24"/>
          <w:lang w:eastAsia="ru-RU"/>
        </w:rPr>
        <w:t xml:space="preserve"> заявлени</w:t>
      </w:r>
      <w:r w:rsidR="00E97B29">
        <w:rPr>
          <w:rFonts w:ascii="Times New Roman" w:hAnsi="Times New Roman"/>
          <w:sz w:val="24"/>
          <w:szCs w:val="24"/>
          <w:lang w:eastAsia="ru-RU"/>
        </w:rPr>
        <w:t>е</w:t>
      </w:r>
      <w:r w:rsidRPr="005F6314">
        <w:rPr>
          <w:rFonts w:ascii="Times New Roman" w:hAnsi="Times New Roman"/>
          <w:sz w:val="24"/>
          <w:szCs w:val="24"/>
          <w:lang w:eastAsia="ru-RU"/>
        </w:rPr>
        <w:t>, в</w:t>
      </w:r>
      <w:r w:rsidR="00E97B29">
        <w:rPr>
          <w:rFonts w:ascii="Times New Roman" w:hAnsi="Times New Roman"/>
          <w:sz w:val="24"/>
          <w:szCs w:val="24"/>
          <w:lang w:eastAsia="ru-RU"/>
        </w:rPr>
        <w:t xml:space="preserve"> том числе в</w:t>
      </w:r>
      <w:r w:rsidRPr="005F6314">
        <w:rPr>
          <w:rFonts w:ascii="Times New Roman" w:hAnsi="Times New Roman"/>
          <w:sz w:val="24"/>
          <w:szCs w:val="24"/>
          <w:lang w:eastAsia="ru-RU"/>
        </w:rPr>
        <w:t xml:space="preserve"> электронном виде </w:t>
      </w:r>
      <w:r w:rsidR="00E97B29">
        <w:rPr>
          <w:rFonts w:ascii="Times New Roman" w:hAnsi="Times New Roman"/>
          <w:sz w:val="24"/>
          <w:szCs w:val="24"/>
          <w:lang w:eastAsia="ru-RU"/>
        </w:rPr>
        <w:t>–</w:t>
      </w:r>
      <w:r w:rsidRPr="005F6314">
        <w:rPr>
          <w:rFonts w:ascii="Times New Roman" w:hAnsi="Times New Roman"/>
          <w:sz w:val="24"/>
          <w:szCs w:val="24"/>
          <w:lang w:eastAsia="ru-RU"/>
        </w:rPr>
        <w:t xml:space="preserve"> 274</w:t>
      </w:r>
      <w:r w:rsidR="00E97B29">
        <w:rPr>
          <w:rFonts w:ascii="Times New Roman" w:hAnsi="Times New Roman"/>
          <w:sz w:val="24"/>
          <w:szCs w:val="24"/>
          <w:lang w:eastAsia="ru-RU"/>
        </w:rPr>
        <w:t xml:space="preserve"> заявления</w:t>
      </w:r>
      <w:r w:rsidRPr="005F6314">
        <w:rPr>
          <w:rFonts w:ascii="Times New Roman" w:hAnsi="Times New Roman"/>
          <w:sz w:val="24"/>
          <w:szCs w:val="24"/>
          <w:lang w:eastAsia="ru-RU"/>
        </w:rPr>
        <w:t>;</w:t>
      </w:r>
    </w:p>
    <w:p w14:paraId="1B4826EE" w14:textId="75C274E9"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 xml:space="preserve">подготовлены материалы и принято участие в работе </w:t>
      </w:r>
      <w:r w:rsidR="00EA7D6F">
        <w:rPr>
          <w:rFonts w:ascii="Times New Roman" w:hAnsi="Times New Roman"/>
          <w:sz w:val="24"/>
          <w:szCs w:val="24"/>
          <w:lang w:eastAsia="ru-RU"/>
        </w:rPr>
        <w:t xml:space="preserve">межведомственной </w:t>
      </w:r>
      <w:r w:rsidRPr="005F6314">
        <w:rPr>
          <w:rFonts w:ascii="Times New Roman" w:hAnsi="Times New Roman"/>
          <w:sz w:val="24"/>
          <w:szCs w:val="24"/>
          <w:lang w:eastAsia="ru-RU"/>
        </w:rPr>
        <w:t xml:space="preserve">комиссии по мобилизации </w:t>
      </w:r>
      <w:r w:rsidR="00841512" w:rsidRPr="005F6314">
        <w:rPr>
          <w:rFonts w:ascii="Times New Roman" w:hAnsi="Times New Roman"/>
          <w:sz w:val="24"/>
          <w:szCs w:val="24"/>
          <w:lang w:eastAsia="ru-RU"/>
        </w:rPr>
        <w:t>доходов</w:t>
      </w:r>
      <w:r w:rsidR="00EA7D6F">
        <w:rPr>
          <w:rFonts w:ascii="Times New Roman" w:hAnsi="Times New Roman"/>
          <w:sz w:val="24"/>
          <w:szCs w:val="24"/>
          <w:lang w:eastAsia="ru-RU"/>
        </w:rPr>
        <w:t xml:space="preserve"> в бюджет Томского района</w:t>
      </w:r>
      <w:r w:rsidRPr="005F6314">
        <w:rPr>
          <w:rFonts w:ascii="Times New Roman" w:hAnsi="Times New Roman"/>
          <w:sz w:val="24"/>
          <w:szCs w:val="24"/>
          <w:lang w:eastAsia="ru-RU"/>
        </w:rPr>
        <w:t>;</w:t>
      </w:r>
    </w:p>
    <w:p w14:paraId="3A0A4A5C" w14:textId="77777777" w:rsidR="00E9184D" w:rsidRPr="005F6314" w:rsidRDefault="00E9184D" w:rsidP="00132D7C">
      <w:pPr>
        <w:pStyle w:val="af6"/>
        <w:numPr>
          <w:ilvl w:val="0"/>
          <w:numId w:val="16"/>
        </w:numPr>
        <w:tabs>
          <w:tab w:val="left" w:pos="284"/>
          <w:tab w:val="left" w:pos="851"/>
        </w:tabs>
        <w:spacing w:after="0" w:line="240" w:lineRule="auto"/>
        <w:ind w:left="0" w:firstLine="567"/>
        <w:jc w:val="both"/>
        <w:rPr>
          <w:rFonts w:ascii="Times New Roman" w:hAnsi="Times New Roman"/>
          <w:sz w:val="24"/>
          <w:szCs w:val="24"/>
          <w:lang w:eastAsia="ru-RU"/>
        </w:rPr>
      </w:pPr>
      <w:r w:rsidRPr="005F6314">
        <w:rPr>
          <w:rFonts w:ascii="Times New Roman" w:hAnsi="Times New Roman"/>
          <w:sz w:val="24"/>
          <w:szCs w:val="24"/>
          <w:lang w:eastAsia="ru-RU"/>
        </w:rPr>
        <w:t>представлены интересы Администрации Томского района на собраниях кредиторов ООО «РАКС», ООО «Баранцевское», ЗАО «Томь», ООО «Карьер-Кварц».</w:t>
      </w:r>
    </w:p>
    <w:p w14:paraId="37D3735B" w14:textId="74FAB2E2" w:rsidR="00E9184D" w:rsidRPr="005F6314" w:rsidRDefault="00E9184D" w:rsidP="00132D7C">
      <w:pPr>
        <w:ind w:firstLine="567"/>
        <w:jc w:val="both"/>
        <w:rPr>
          <w:sz w:val="24"/>
          <w:szCs w:val="24"/>
          <w:lang w:eastAsia="ru-RU"/>
        </w:rPr>
      </w:pPr>
      <w:r w:rsidRPr="005F6314">
        <w:rPr>
          <w:sz w:val="24"/>
          <w:szCs w:val="24"/>
          <w:lang w:eastAsia="ru-RU"/>
        </w:rPr>
        <w:t xml:space="preserve">В бюджет Томского района поступило </w:t>
      </w:r>
      <w:r w:rsidR="00F55BA4" w:rsidRPr="005F6314">
        <w:rPr>
          <w:sz w:val="24"/>
          <w:szCs w:val="24"/>
          <w:lang w:eastAsia="ru-RU"/>
        </w:rPr>
        <w:t>39 057,6</w:t>
      </w:r>
      <w:r w:rsidRPr="005F6314">
        <w:rPr>
          <w:sz w:val="24"/>
          <w:szCs w:val="24"/>
          <w:lang w:eastAsia="ru-RU"/>
        </w:rPr>
        <w:t xml:space="preserve"> тыс. руб. арендной платы за земельные участки, государственная собственность на которые не разграничена</w:t>
      </w:r>
      <w:r w:rsidR="005F6314" w:rsidRPr="005F6314">
        <w:rPr>
          <w:sz w:val="24"/>
          <w:szCs w:val="24"/>
          <w:lang w:eastAsia="ru-RU"/>
        </w:rPr>
        <w:t>,</w:t>
      </w:r>
      <w:r w:rsidRPr="005F6314">
        <w:rPr>
          <w:sz w:val="24"/>
          <w:szCs w:val="24"/>
          <w:lang w:eastAsia="ru-RU"/>
        </w:rPr>
        <w:t xml:space="preserve"> и 8</w:t>
      </w:r>
      <w:r w:rsidR="00132D7C" w:rsidRPr="005F6314">
        <w:rPr>
          <w:sz w:val="24"/>
          <w:szCs w:val="24"/>
          <w:lang w:eastAsia="ru-RU"/>
        </w:rPr>
        <w:t xml:space="preserve"> </w:t>
      </w:r>
      <w:r w:rsidRPr="005F6314">
        <w:rPr>
          <w:sz w:val="24"/>
          <w:szCs w:val="24"/>
          <w:lang w:eastAsia="ru-RU"/>
        </w:rPr>
        <w:t>918,3 тыс. руб. арендной платы за земельные участки, находящиеся в собственности муниципального района.</w:t>
      </w:r>
    </w:p>
    <w:p w14:paraId="34B3E7FC" w14:textId="69F405F9" w:rsidR="00B409F1" w:rsidRPr="003274A1" w:rsidRDefault="00132D7C" w:rsidP="00E97B29">
      <w:pPr>
        <w:ind w:firstLine="567"/>
        <w:jc w:val="both"/>
        <w:rPr>
          <w:sz w:val="24"/>
          <w:szCs w:val="24"/>
        </w:rPr>
      </w:pPr>
      <w:r w:rsidRPr="005F6314">
        <w:rPr>
          <w:sz w:val="24"/>
          <w:szCs w:val="24"/>
        </w:rPr>
        <w:t xml:space="preserve">На основании пункта 3 статьи 39.7 Земельного кодекса РФ Администрацией Томского района ежегодно принимается постановление "О ставках арендной платы за использование земельных участков на территории муниципального образования "Томский район", находящихся в собственности муниципального образования "Томский район". </w:t>
      </w:r>
      <w:r w:rsidR="00E97B29">
        <w:rPr>
          <w:sz w:val="24"/>
          <w:szCs w:val="24"/>
        </w:rPr>
        <w:t>П</w:t>
      </w:r>
      <w:r w:rsidRPr="005F6314">
        <w:rPr>
          <w:sz w:val="24"/>
          <w:szCs w:val="24"/>
        </w:rPr>
        <w:t>остановление Администрации Томского района № 302 "О ставках арендной платы за использование земельных участков на территории муниципального образования "Томский район", находящихся в собственности муниципального образования "Томский район" на 2018 год"</w:t>
      </w:r>
      <w:r w:rsidR="00E97B29">
        <w:rPr>
          <w:sz w:val="24"/>
          <w:szCs w:val="24"/>
        </w:rPr>
        <w:t xml:space="preserve"> принято 21.12.2017.</w:t>
      </w:r>
      <w:r w:rsidRPr="005F6314">
        <w:rPr>
          <w:sz w:val="24"/>
          <w:szCs w:val="24"/>
        </w:rPr>
        <w:t xml:space="preserve"> </w:t>
      </w:r>
      <w:r w:rsidR="00E97B29" w:rsidRPr="003274A1">
        <w:rPr>
          <w:sz w:val="24"/>
          <w:szCs w:val="24"/>
        </w:rPr>
        <w:t>Ставки арендной платы на 201</w:t>
      </w:r>
      <w:r w:rsidR="00B409F1" w:rsidRPr="003274A1">
        <w:rPr>
          <w:sz w:val="24"/>
          <w:szCs w:val="24"/>
        </w:rPr>
        <w:t>8</w:t>
      </w:r>
      <w:r w:rsidR="00E97B29" w:rsidRPr="003274A1">
        <w:rPr>
          <w:sz w:val="24"/>
          <w:szCs w:val="24"/>
        </w:rPr>
        <w:t xml:space="preserve"> год по сравнению со ставками на 2017 год </w:t>
      </w:r>
      <w:r w:rsidR="003274A1" w:rsidRPr="003274A1">
        <w:rPr>
          <w:sz w:val="24"/>
          <w:szCs w:val="24"/>
        </w:rPr>
        <w:t>изменены</w:t>
      </w:r>
      <w:r w:rsidRPr="003274A1">
        <w:rPr>
          <w:sz w:val="24"/>
          <w:szCs w:val="24"/>
        </w:rPr>
        <w:t xml:space="preserve"> для земельных участков с видами разрешенного использования</w:t>
      </w:r>
      <w:r w:rsidR="00B409F1" w:rsidRPr="003274A1">
        <w:rPr>
          <w:sz w:val="24"/>
          <w:szCs w:val="24"/>
        </w:rPr>
        <w:t>:</w:t>
      </w:r>
    </w:p>
    <w:p w14:paraId="32F86E1F" w14:textId="4A810762" w:rsidR="00B409F1" w:rsidRPr="003274A1" w:rsidRDefault="00B409F1" w:rsidP="00E97B29">
      <w:pPr>
        <w:ind w:firstLine="567"/>
        <w:jc w:val="both"/>
        <w:rPr>
          <w:sz w:val="24"/>
          <w:szCs w:val="24"/>
        </w:rPr>
      </w:pPr>
      <w:r w:rsidRPr="003274A1">
        <w:rPr>
          <w:sz w:val="24"/>
          <w:szCs w:val="24"/>
        </w:rPr>
        <w:lastRenderedPageBreak/>
        <w:t>-</w:t>
      </w:r>
      <w:r w:rsidR="003274A1" w:rsidRPr="003274A1">
        <w:rPr>
          <w:sz w:val="24"/>
          <w:szCs w:val="24"/>
        </w:rPr>
        <w:t xml:space="preserve"> «</w:t>
      </w:r>
      <w:r w:rsidR="00132D7C" w:rsidRPr="003274A1">
        <w:rPr>
          <w:sz w:val="24"/>
          <w:szCs w:val="24"/>
        </w:rPr>
        <w:t>индивидуальное жи</w:t>
      </w:r>
      <w:r w:rsidR="000D6658" w:rsidRPr="003274A1">
        <w:rPr>
          <w:sz w:val="24"/>
          <w:szCs w:val="24"/>
        </w:rPr>
        <w:t>л</w:t>
      </w:r>
      <w:r w:rsidR="00132D7C" w:rsidRPr="003274A1">
        <w:rPr>
          <w:sz w:val="24"/>
          <w:szCs w:val="24"/>
        </w:rPr>
        <w:t>ищное строительство</w:t>
      </w:r>
      <w:r w:rsidR="003274A1" w:rsidRPr="003274A1">
        <w:rPr>
          <w:sz w:val="24"/>
          <w:szCs w:val="24"/>
        </w:rPr>
        <w:t>»</w:t>
      </w:r>
      <w:r w:rsidRPr="003274A1">
        <w:rPr>
          <w:sz w:val="24"/>
          <w:szCs w:val="24"/>
        </w:rPr>
        <w:t xml:space="preserve"> и</w:t>
      </w:r>
      <w:r w:rsidR="00132D7C" w:rsidRPr="003274A1">
        <w:rPr>
          <w:sz w:val="24"/>
          <w:szCs w:val="24"/>
        </w:rPr>
        <w:t xml:space="preserve"> </w:t>
      </w:r>
      <w:r w:rsidR="003274A1" w:rsidRPr="003274A1">
        <w:rPr>
          <w:sz w:val="24"/>
          <w:szCs w:val="24"/>
        </w:rPr>
        <w:t>«</w:t>
      </w:r>
      <w:r w:rsidR="00132D7C" w:rsidRPr="003274A1">
        <w:rPr>
          <w:sz w:val="24"/>
          <w:szCs w:val="24"/>
        </w:rPr>
        <w:t>приусадебного участка личного подсобного хозяйства</w:t>
      </w:r>
      <w:r w:rsidR="003274A1" w:rsidRPr="003274A1">
        <w:rPr>
          <w:sz w:val="24"/>
          <w:szCs w:val="24"/>
        </w:rPr>
        <w:t>»</w:t>
      </w:r>
      <w:r w:rsidR="00132D7C" w:rsidRPr="003274A1">
        <w:rPr>
          <w:sz w:val="24"/>
          <w:szCs w:val="24"/>
        </w:rPr>
        <w:t xml:space="preserve"> (ведение личного подсобного хозяйства)</w:t>
      </w:r>
      <w:r w:rsidRPr="003274A1">
        <w:rPr>
          <w:sz w:val="24"/>
          <w:szCs w:val="24"/>
        </w:rPr>
        <w:t xml:space="preserve"> с 0,6 % до 0,7 %</w:t>
      </w:r>
      <w:r w:rsidR="00132D7C" w:rsidRPr="003274A1">
        <w:rPr>
          <w:sz w:val="24"/>
          <w:szCs w:val="24"/>
        </w:rPr>
        <w:t>,</w:t>
      </w:r>
    </w:p>
    <w:p w14:paraId="14CFE969" w14:textId="3A6EE889" w:rsidR="00B409F1" w:rsidRPr="003274A1" w:rsidRDefault="00B409F1" w:rsidP="00E97B29">
      <w:pPr>
        <w:ind w:firstLine="567"/>
        <w:jc w:val="both"/>
        <w:rPr>
          <w:sz w:val="24"/>
          <w:szCs w:val="24"/>
        </w:rPr>
      </w:pPr>
      <w:r w:rsidRPr="003274A1">
        <w:rPr>
          <w:sz w:val="24"/>
          <w:szCs w:val="24"/>
        </w:rPr>
        <w:t>-</w:t>
      </w:r>
      <w:r w:rsidR="00132D7C" w:rsidRPr="003274A1">
        <w:rPr>
          <w:sz w:val="24"/>
          <w:szCs w:val="24"/>
        </w:rPr>
        <w:t xml:space="preserve"> </w:t>
      </w:r>
      <w:r w:rsidR="003274A1" w:rsidRPr="003274A1">
        <w:rPr>
          <w:sz w:val="24"/>
          <w:szCs w:val="24"/>
        </w:rPr>
        <w:t>«</w:t>
      </w:r>
      <w:r w:rsidR="00132D7C" w:rsidRPr="003274A1">
        <w:rPr>
          <w:sz w:val="24"/>
          <w:szCs w:val="24"/>
        </w:rPr>
        <w:t>огородничество</w:t>
      </w:r>
      <w:r w:rsidR="003274A1" w:rsidRPr="003274A1">
        <w:rPr>
          <w:sz w:val="24"/>
          <w:szCs w:val="24"/>
        </w:rPr>
        <w:t>»</w:t>
      </w:r>
      <w:r w:rsidRPr="003274A1">
        <w:rPr>
          <w:sz w:val="24"/>
          <w:szCs w:val="24"/>
        </w:rPr>
        <w:t xml:space="preserve"> с 2,3 % до 2,5 %</w:t>
      </w:r>
      <w:r w:rsidR="00132D7C" w:rsidRPr="003274A1">
        <w:rPr>
          <w:sz w:val="24"/>
          <w:szCs w:val="24"/>
        </w:rPr>
        <w:t>,</w:t>
      </w:r>
    </w:p>
    <w:p w14:paraId="48C3FD1D" w14:textId="29669649" w:rsidR="00132D7C" w:rsidRPr="003274A1" w:rsidRDefault="00B409F1" w:rsidP="00E97B29">
      <w:pPr>
        <w:ind w:firstLine="567"/>
        <w:jc w:val="both"/>
        <w:rPr>
          <w:sz w:val="24"/>
          <w:szCs w:val="24"/>
        </w:rPr>
      </w:pPr>
      <w:r w:rsidRPr="003274A1">
        <w:rPr>
          <w:sz w:val="24"/>
          <w:szCs w:val="24"/>
        </w:rPr>
        <w:t>-</w:t>
      </w:r>
      <w:r w:rsidR="00132D7C" w:rsidRPr="003274A1">
        <w:rPr>
          <w:sz w:val="24"/>
          <w:szCs w:val="24"/>
        </w:rPr>
        <w:t xml:space="preserve"> </w:t>
      </w:r>
      <w:r w:rsidR="003274A1" w:rsidRPr="003274A1">
        <w:rPr>
          <w:sz w:val="24"/>
          <w:szCs w:val="24"/>
        </w:rPr>
        <w:t>«</w:t>
      </w:r>
      <w:r w:rsidR="00132D7C" w:rsidRPr="003274A1">
        <w:rPr>
          <w:sz w:val="24"/>
          <w:szCs w:val="24"/>
        </w:rPr>
        <w:t>объекты гаражного назначения</w:t>
      </w:r>
      <w:r w:rsidR="003274A1" w:rsidRPr="003274A1">
        <w:rPr>
          <w:sz w:val="24"/>
          <w:szCs w:val="24"/>
        </w:rPr>
        <w:t>»</w:t>
      </w:r>
      <w:r w:rsidRPr="003274A1">
        <w:rPr>
          <w:sz w:val="24"/>
          <w:szCs w:val="24"/>
        </w:rPr>
        <w:t xml:space="preserve"> с 3,0 % до 3,3 %</w:t>
      </w:r>
      <w:r w:rsidR="003274A1" w:rsidRPr="003274A1">
        <w:rPr>
          <w:sz w:val="24"/>
          <w:szCs w:val="24"/>
        </w:rPr>
        <w:t>;</w:t>
      </w:r>
    </w:p>
    <w:p w14:paraId="3C816A0B" w14:textId="06CCEB1F" w:rsidR="003274A1" w:rsidRPr="003274A1" w:rsidRDefault="003274A1" w:rsidP="00E97B29">
      <w:pPr>
        <w:ind w:firstLine="567"/>
        <w:jc w:val="both"/>
        <w:rPr>
          <w:sz w:val="24"/>
          <w:szCs w:val="24"/>
        </w:rPr>
      </w:pPr>
      <w:r w:rsidRPr="003274A1">
        <w:rPr>
          <w:sz w:val="24"/>
          <w:szCs w:val="24"/>
        </w:rPr>
        <w:t>- «аэродромы» с 0,1 % до 0,015 %.</w:t>
      </w:r>
    </w:p>
    <w:p w14:paraId="441B60AA" w14:textId="77777777" w:rsidR="00132D7C" w:rsidRPr="005F6314" w:rsidRDefault="00132D7C" w:rsidP="00132D7C">
      <w:pPr>
        <w:ind w:firstLine="567"/>
        <w:rPr>
          <w:b/>
          <w:i/>
          <w:sz w:val="24"/>
          <w:szCs w:val="24"/>
          <w:lang w:eastAsia="ru-RU"/>
        </w:rPr>
      </w:pPr>
    </w:p>
    <w:p w14:paraId="6DA5410A" w14:textId="77777777" w:rsidR="008C50E7" w:rsidRPr="005F6314" w:rsidRDefault="008C50E7" w:rsidP="00132D7C">
      <w:pPr>
        <w:ind w:firstLine="567"/>
        <w:rPr>
          <w:rFonts w:eastAsia="@Arial Unicode MS"/>
          <w:b/>
          <w:bCs/>
          <w:i/>
          <w:sz w:val="24"/>
          <w:szCs w:val="24"/>
          <w:lang w:eastAsia="ru-RU"/>
        </w:rPr>
      </w:pPr>
      <w:r w:rsidRPr="005F6314">
        <w:rPr>
          <w:b/>
          <w:i/>
          <w:sz w:val="24"/>
          <w:szCs w:val="24"/>
          <w:lang w:eastAsia="ru-RU"/>
        </w:rPr>
        <w:t>Система межведомственного электронного взаимодействия</w:t>
      </w:r>
    </w:p>
    <w:p w14:paraId="0E5BABD6" w14:textId="77777777" w:rsidR="00E9184D" w:rsidRPr="005F6314" w:rsidRDefault="00E9184D" w:rsidP="00132D7C">
      <w:pPr>
        <w:ind w:firstLine="567"/>
        <w:jc w:val="both"/>
        <w:rPr>
          <w:rFonts w:eastAsia="@Arial Unicode MS"/>
          <w:sz w:val="24"/>
          <w:szCs w:val="24"/>
          <w:lang w:eastAsia="ru-RU"/>
        </w:rPr>
      </w:pPr>
      <w:r w:rsidRPr="005F6314">
        <w:rPr>
          <w:rFonts w:eastAsia="@Arial Unicode MS"/>
          <w:sz w:val="24"/>
          <w:szCs w:val="24"/>
          <w:lang w:eastAsia="ru-RU"/>
        </w:rPr>
        <w:t>Система межведомственного электронного взаимодействия представляет собой федеральную государственную информационную систему, включающую информационные базы данных, в том числе содержащие сведения об используемых органами и организациями программных и технических средствах, обеспечивающих возможность доступа через систему взаимодействия к их информационным системам, сведения об истории движения в системе взаимодействия электронных сообщений при предоставлении государственных и муниципальных услуг, исполнении государственных и муниципальных функций в электронной форме, а также программные и технические средства, обеспечивающие взаимодействие информационных систем органов и организаций через СМЭВ.</w:t>
      </w:r>
      <w:r w:rsidRPr="005F6314">
        <w:rPr>
          <w:rFonts w:eastAsia="@Arial Unicode MS"/>
          <w:b/>
          <w:bCs/>
          <w:sz w:val="24"/>
          <w:szCs w:val="24"/>
          <w:lang w:eastAsia="ru-RU"/>
        </w:rPr>
        <w:t xml:space="preserve"> </w:t>
      </w:r>
    </w:p>
    <w:p w14:paraId="6DDBEBC9" w14:textId="77777777" w:rsidR="00E9184D" w:rsidRPr="005F6314" w:rsidRDefault="00E9184D" w:rsidP="00132D7C">
      <w:pPr>
        <w:ind w:firstLine="567"/>
        <w:jc w:val="both"/>
        <w:rPr>
          <w:sz w:val="24"/>
          <w:szCs w:val="24"/>
          <w:lang w:eastAsia="ru-RU"/>
        </w:rPr>
      </w:pPr>
      <w:r w:rsidRPr="005F6314">
        <w:rPr>
          <w:sz w:val="24"/>
          <w:szCs w:val="24"/>
          <w:lang w:eastAsia="ru-RU"/>
        </w:rPr>
        <w:t>В соответствии с частью 1 статьи 7 Федерального закона от 27.07.2010 № 210-ФЗ «Об организации предоставления государственных и муниципальных услуг» органы, предоставляющие муниципальные услуги, не вправе требовать у заявителя предоставления документов и информации, которые находятся в распоряжении органов, участвующих в предоставлении государственных и муниципальных услуг. Указанные органы обязаны запрашивать данную информацию самостоятельно, если заявитель не представил эти сведения по собственному желанию.</w:t>
      </w:r>
    </w:p>
    <w:p w14:paraId="28F15CF5" w14:textId="0D42F2E8" w:rsidR="00E9184D" w:rsidRPr="005F6314" w:rsidRDefault="00846254" w:rsidP="00132D7C">
      <w:pPr>
        <w:ind w:firstLine="567"/>
        <w:jc w:val="both"/>
        <w:rPr>
          <w:sz w:val="24"/>
          <w:szCs w:val="24"/>
          <w:lang w:eastAsia="ru-RU"/>
        </w:rPr>
      </w:pPr>
      <w:r w:rsidRPr="005F6314">
        <w:rPr>
          <w:sz w:val="24"/>
          <w:szCs w:val="24"/>
          <w:lang w:eastAsia="ru-RU"/>
        </w:rPr>
        <w:t>В течение 2017 года</w:t>
      </w:r>
      <w:r w:rsidR="00E9184D" w:rsidRPr="005F6314">
        <w:rPr>
          <w:sz w:val="24"/>
          <w:szCs w:val="24"/>
          <w:lang w:eastAsia="ru-RU"/>
        </w:rPr>
        <w:t xml:space="preserve"> из Управления </w:t>
      </w:r>
      <w:proofErr w:type="spellStart"/>
      <w:r w:rsidR="00E9184D" w:rsidRPr="005F6314">
        <w:rPr>
          <w:sz w:val="24"/>
          <w:szCs w:val="24"/>
          <w:lang w:eastAsia="ru-RU"/>
        </w:rPr>
        <w:t>Росреестра</w:t>
      </w:r>
      <w:proofErr w:type="spellEnd"/>
      <w:r w:rsidR="00E9184D" w:rsidRPr="005F6314">
        <w:rPr>
          <w:sz w:val="24"/>
          <w:szCs w:val="24"/>
          <w:lang w:eastAsia="ru-RU"/>
        </w:rPr>
        <w:t xml:space="preserve"> по Томской области было получено </w:t>
      </w:r>
      <w:r w:rsidR="00E9184D" w:rsidRPr="005F6314">
        <w:rPr>
          <w:b/>
          <w:sz w:val="24"/>
          <w:szCs w:val="24"/>
          <w:lang w:eastAsia="ru-RU"/>
        </w:rPr>
        <w:t>1799</w:t>
      </w:r>
      <w:r w:rsidR="00E9184D" w:rsidRPr="005F6314">
        <w:rPr>
          <w:sz w:val="24"/>
          <w:szCs w:val="24"/>
          <w:lang w:eastAsia="ru-RU"/>
        </w:rPr>
        <w:t xml:space="preserve"> ответов на запросы сведений, содержащихся в Едином государственном реестре недвижимости.</w:t>
      </w:r>
    </w:p>
    <w:p w14:paraId="1E3CA00B" w14:textId="77777777" w:rsidR="00B30AFE" w:rsidRPr="005F6314" w:rsidRDefault="00B30AFE" w:rsidP="00132D7C">
      <w:pPr>
        <w:ind w:left="708" w:firstLine="567"/>
        <w:rPr>
          <w:sz w:val="24"/>
          <w:szCs w:val="24"/>
          <w:lang w:eastAsia="ru-RU"/>
        </w:rPr>
      </w:pPr>
    </w:p>
    <w:p w14:paraId="16D483F7" w14:textId="5D522DE9" w:rsidR="00FC1802" w:rsidRPr="005F6314" w:rsidRDefault="000C5F89" w:rsidP="00132D7C">
      <w:pPr>
        <w:ind w:firstLine="567"/>
        <w:jc w:val="both"/>
        <w:rPr>
          <w:b/>
          <w:i/>
          <w:sz w:val="24"/>
          <w:szCs w:val="24"/>
        </w:rPr>
      </w:pPr>
      <w:r w:rsidRPr="005F6314">
        <w:rPr>
          <w:b/>
          <w:i/>
          <w:sz w:val="24"/>
          <w:szCs w:val="24"/>
        </w:rPr>
        <w:t>Регистрация муниципальной</w:t>
      </w:r>
      <w:r w:rsidR="009B09FD" w:rsidRPr="005F6314">
        <w:rPr>
          <w:b/>
          <w:i/>
          <w:sz w:val="24"/>
          <w:szCs w:val="24"/>
        </w:rPr>
        <w:t xml:space="preserve"> собственност</w:t>
      </w:r>
      <w:r w:rsidR="00D73892" w:rsidRPr="005F6314">
        <w:rPr>
          <w:b/>
          <w:i/>
          <w:sz w:val="24"/>
          <w:szCs w:val="24"/>
        </w:rPr>
        <w:t>и</w:t>
      </w:r>
      <w:r w:rsidR="009B09FD" w:rsidRPr="005F6314">
        <w:rPr>
          <w:b/>
          <w:i/>
          <w:sz w:val="24"/>
          <w:szCs w:val="24"/>
        </w:rPr>
        <w:t xml:space="preserve"> на землю,</w:t>
      </w:r>
      <w:r w:rsidR="00FC1802" w:rsidRPr="005F6314">
        <w:rPr>
          <w:b/>
          <w:i/>
          <w:sz w:val="24"/>
          <w:szCs w:val="24"/>
        </w:rPr>
        <w:t xml:space="preserve"> </w:t>
      </w:r>
      <w:r w:rsidR="008C50E7" w:rsidRPr="005F6314">
        <w:rPr>
          <w:b/>
          <w:i/>
          <w:sz w:val="24"/>
          <w:szCs w:val="24"/>
        </w:rPr>
        <w:t xml:space="preserve">кадастровый учет </w:t>
      </w:r>
      <w:r w:rsidR="009B09FD" w:rsidRPr="005F6314">
        <w:rPr>
          <w:b/>
          <w:i/>
          <w:sz w:val="24"/>
          <w:szCs w:val="24"/>
        </w:rPr>
        <w:t>земельных участков</w:t>
      </w:r>
    </w:p>
    <w:p w14:paraId="3C4C0B8E" w14:textId="77777777" w:rsidR="00E9184D" w:rsidRPr="005F6314" w:rsidRDefault="00E9184D" w:rsidP="00132D7C">
      <w:pPr>
        <w:widowControl w:val="0"/>
        <w:autoSpaceDE w:val="0"/>
        <w:autoSpaceDN w:val="0"/>
        <w:adjustRightInd w:val="0"/>
        <w:ind w:firstLine="567"/>
        <w:jc w:val="both"/>
        <w:rPr>
          <w:sz w:val="24"/>
          <w:szCs w:val="24"/>
          <w:lang w:eastAsia="ru-RU"/>
        </w:rPr>
      </w:pPr>
      <w:r w:rsidRPr="005F6314">
        <w:rPr>
          <w:sz w:val="24"/>
          <w:szCs w:val="24"/>
          <w:lang w:eastAsia="ru-RU"/>
        </w:rPr>
        <w:t>В соответствии с частью 3 статьи 3.1 Федерального закона от 25.10.2001 № 137-ФЗ «О введении в действие Земельного кодекса Российской Федерации» к собственности муниципальных районов относятся:</w:t>
      </w:r>
    </w:p>
    <w:p w14:paraId="4C64260B" w14:textId="77777777" w:rsidR="00E9184D" w:rsidRPr="005F6314" w:rsidRDefault="00E9184D" w:rsidP="00132D7C">
      <w:pPr>
        <w:widowControl w:val="0"/>
        <w:autoSpaceDE w:val="0"/>
        <w:autoSpaceDN w:val="0"/>
        <w:adjustRightInd w:val="0"/>
        <w:ind w:firstLine="567"/>
        <w:jc w:val="both"/>
        <w:rPr>
          <w:sz w:val="24"/>
          <w:szCs w:val="24"/>
          <w:lang w:eastAsia="ru-RU"/>
        </w:rPr>
      </w:pPr>
      <w:r w:rsidRPr="005F6314">
        <w:rPr>
          <w:sz w:val="24"/>
          <w:szCs w:val="24"/>
          <w:lang w:eastAsia="ru-RU"/>
        </w:rPr>
        <w:t>- земельные участки, занятые зданиями, строениями, сооружениями, находящимися в собственности соответствующих муниципальных образований;</w:t>
      </w:r>
    </w:p>
    <w:p w14:paraId="39145D92" w14:textId="77777777" w:rsidR="00E9184D" w:rsidRPr="005F6314" w:rsidRDefault="00E9184D" w:rsidP="00132D7C">
      <w:pPr>
        <w:widowControl w:val="0"/>
        <w:autoSpaceDE w:val="0"/>
        <w:autoSpaceDN w:val="0"/>
        <w:adjustRightInd w:val="0"/>
        <w:ind w:firstLine="567"/>
        <w:jc w:val="both"/>
        <w:rPr>
          <w:sz w:val="24"/>
          <w:szCs w:val="24"/>
          <w:lang w:eastAsia="ru-RU"/>
        </w:rPr>
      </w:pPr>
      <w:r w:rsidRPr="005F6314">
        <w:rPr>
          <w:sz w:val="24"/>
          <w:szCs w:val="24"/>
          <w:lang w:eastAsia="ru-RU"/>
        </w:rPr>
        <w:t>- земельные участки, предоставленные органам местного самоуправления соответствующих муниципальных образований, а также казенным предприятиям, муниципальным унитарным предприятиям или некоммерческим организациям, созданным указанными органами местного самоуправления;</w:t>
      </w:r>
    </w:p>
    <w:p w14:paraId="5D568141" w14:textId="77777777" w:rsidR="00E9184D" w:rsidRPr="005F6314" w:rsidRDefault="00E9184D" w:rsidP="00132D7C">
      <w:pPr>
        <w:widowControl w:val="0"/>
        <w:autoSpaceDE w:val="0"/>
        <w:autoSpaceDN w:val="0"/>
        <w:adjustRightInd w:val="0"/>
        <w:ind w:firstLine="567"/>
        <w:jc w:val="both"/>
        <w:rPr>
          <w:sz w:val="24"/>
          <w:szCs w:val="24"/>
          <w:lang w:eastAsia="ru-RU"/>
        </w:rPr>
      </w:pPr>
      <w:r w:rsidRPr="005F6314">
        <w:rPr>
          <w:sz w:val="24"/>
          <w:szCs w:val="24"/>
          <w:lang w:eastAsia="ru-RU"/>
        </w:rPr>
        <w:t>- иные предусмотренные федеральными законами и принятыми в соответствии с ними законами субъектов Российской Федерации земельные участки и предусмотренные федеральными законами и принятыми в соответствии с ними законами субъектов Российской Федерации земли.</w:t>
      </w:r>
    </w:p>
    <w:p w14:paraId="5AA984EF" w14:textId="77777777" w:rsidR="00E9184D" w:rsidRDefault="00E9184D" w:rsidP="00132D7C">
      <w:pPr>
        <w:widowControl w:val="0"/>
        <w:autoSpaceDE w:val="0"/>
        <w:autoSpaceDN w:val="0"/>
        <w:adjustRightInd w:val="0"/>
        <w:ind w:firstLine="567"/>
        <w:jc w:val="both"/>
        <w:rPr>
          <w:sz w:val="24"/>
          <w:szCs w:val="24"/>
          <w:lang w:eastAsia="ru-RU"/>
        </w:rPr>
      </w:pPr>
      <w:r w:rsidRPr="005F6314">
        <w:rPr>
          <w:sz w:val="24"/>
          <w:szCs w:val="24"/>
          <w:lang w:eastAsia="ru-RU"/>
        </w:rPr>
        <w:t>В целях создания резерва земельных участков для нужд муниципального образования, Администрацией Томского района ведется работа по разграничению земель в собственность муниципального образования «Томский район».</w:t>
      </w:r>
    </w:p>
    <w:p w14:paraId="0BDA7F49" w14:textId="77777777" w:rsidR="00D52257" w:rsidRPr="005F6314" w:rsidRDefault="00D52257" w:rsidP="00132D7C">
      <w:pPr>
        <w:widowControl w:val="0"/>
        <w:autoSpaceDE w:val="0"/>
        <w:autoSpaceDN w:val="0"/>
        <w:adjustRightInd w:val="0"/>
        <w:ind w:firstLine="567"/>
        <w:jc w:val="both"/>
        <w:rPr>
          <w:sz w:val="24"/>
          <w:szCs w:val="24"/>
          <w:lang w:eastAsia="ru-RU"/>
        </w:rPr>
      </w:pPr>
    </w:p>
    <w:p w14:paraId="2786301A" w14:textId="53EC42E0" w:rsidR="0046050A" w:rsidRPr="007A1FDC" w:rsidRDefault="00D52257" w:rsidP="00D52257">
      <w:pPr>
        <w:widowControl w:val="0"/>
        <w:autoSpaceDE w:val="0"/>
        <w:autoSpaceDN w:val="0"/>
        <w:adjustRightInd w:val="0"/>
        <w:jc w:val="both"/>
        <w:rPr>
          <w:color w:val="FF0000"/>
          <w:sz w:val="24"/>
          <w:szCs w:val="24"/>
          <w:lang w:eastAsia="ru-RU"/>
        </w:rPr>
      </w:pPr>
      <w:r>
        <w:rPr>
          <w:noProof/>
          <w:lang w:eastAsia="ru-RU"/>
        </w:rPr>
        <w:lastRenderedPageBreak/>
        <w:drawing>
          <wp:inline distT="0" distB="0" distL="0" distR="0" wp14:anchorId="29CE62D1" wp14:editId="0140F62F">
            <wp:extent cx="6759575" cy="3570514"/>
            <wp:effectExtent l="0" t="0" r="317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A80E7A" w14:textId="77777777" w:rsidR="00E9184D" w:rsidRPr="007A1FDC" w:rsidRDefault="00E9184D" w:rsidP="00132D7C">
      <w:pPr>
        <w:ind w:firstLine="567"/>
        <w:jc w:val="both"/>
        <w:rPr>
          <w:color w:val="FF0000"/>
          <w:sz w:val="24"/>
          <w:szCs w:val="24"/>
        </w:rPr>
      </w:pPr>
    </w:p>
    <w:p w14:paraId="10B89E60" w14:textId="24AAAD39" w:rsidR="0046050A" w:rsidRPr="005F6314" w:rsidRDefault="0046050A" w:rsidP="0046050A">
      <w:pPr>
        <w:ind w:firstLine="567"/>
        <w:jc w:val="both"/>
        <w:rPr>
          <w:sz w:val="24"/>
          <w:szCs w:val="24"/>
        </w:rPr>
      </w:pPr>
      <w:r w:rsidRPr="005F6314">
        <w:rPr>
          <w:sz w:val="24"/>
          <w:szCs w:val="24"/>
        </w:rPr>
        <w:t>По состоянию на 01.01.2018 в собственности муниципального образования «Томский район» находится 928 земельных участк</w:t>
      </w:r>
      <w:r w:rsidR="005F6314" w:rsidRPr="005F6314">
        <w:rPr>
          <w:sz w:val="24"/>
          <w:szCs w:val="24"/>
        </w:rPr>
        <w:t>ов, общей площадью 166 341,6 га, и</w:t>
      </w:r>
      <w:r w:rsidRPr="005F6314">
        <w:rPr>
          <w:sz w:val="24"/>
          <w:szCs w:val="24"/>
        </w:rPr>
        <w:t>з них 98,6% - земли сельскохозяйственного назначения, 1,36% - земли населенных пунктов, 0,04% - земли промышленности, транспорта, энергетики и др.</w:t>
      </w:r>
    </w:p>
    <w:p w14:paraId="5F20FB08" w14:textId="0BBA6A72" w:rsidR="0046050A" w:rsidRPr="002F3E4E" w:rsidRDefault="0046050A" w:rsidP="002F3E4E">
      <w:pPr>
        <w:ind w:firstLine="567"/>
        <w:jc w:val="both"/>
        <w:rPr>
          <w:sz w:val="24"/>
          <w:szCs w:val="24"/>
        </w:rPr>
      </w:pPr>
      <w:r w:rsidRPr="002F3E4E">
        <w:rPr>
          <w:sz w:val="24"/>
          <w:szCs w:val="24"/>
        </w:rPr>
        <w:t>Приобретено безвозмездно в муниципальную собственность по договорам пожертвования</w:t>
      </w:r>
      <w:r w:rsidR="002F3E4E" w:rsidRPr="002F3E4E">
        <w:rPr>
          <w:sz w:val="24"/>
          <w:szCs w:val="24"/>
        </w:rPr>
        <w:t xml:space="preserve"> 6 земельных участков общей площадью 7 349 кв. м, в </w:t>
      </w:r>
      <w:proofErr w:type="spellStart"/>
      <w:r w:rsidR="002F3E4E" w:rsidRPr="002F3E4E">
        <w:rPr>
          <w:sz w:val="24"/>
          <w:szCs w:val="24"/>
        </w:rPr>
        <w:t>т.ч</w:t>
      </w:r>
      <w:proofErr w:type="spellEnd"/>
      <w:r w:rsidR="002F3E4E" w:rsidRPr="002F3E4E">
        <w:rPr>
          <w:sz w:val="24"/>
          <w:szCs w:val="24"/>
        </w:rPr>
        <w:t>.: 3 участка – для ведения дачного хозяйства в СНТ «</w:t>
      </w:r>
      <w:proofErr w:type="spellStart"/>
      <w:r w:rsidR="002F3E4E" w:rsidRPr="002F3E4E">
        <w:rPr>
          <w:sz w:val="24"/>
          <w:szCs w:val="24"/>
        </w:rPr>
        <w:t>Кисловское</w:t>
      </w:r>
      <w:proofErr w:type="spellEnd"/>
      <w:r w:rsidR="002F3E4E" w:rsidRPr="002F3E4E">
        <w:rPr>
          <w:sz w:val="24"/>
          <w:szCs w:val="24"/>
        </w:rPr>
        <w:t xml:space="preserve">»; 2 участка – для индивидуального жилищного строительства в с. Калтай, 1 участок – для дошкольного, начального и среднего общего образования в с. </w:t>
      </w:r>
      <w:proofErr w:type="spellStart"/>
      <w:r w:rsidR="002F3E4E" w:rsidRPr="002F3E4E">
        <w:rPr>
          <w:sz w:val="24"/>
          <w:szCs w:val="24"/>
        </w:rPr>
        <w:t>Корнилово</w:t>
      </w:r>
      <w:proofErr w:type="spellEnd"/>
      <w:r w:rsidR="002F3E4E" w:rsidRPr="002F3E4E">
        <w:rPr>
          <w:sz w:val="24"/>
          <w:szCs w:val="24"/>
        </w:rPr>
        <w:t>.</w:t>
      </w:r>
    </w:p>
    <w:p w14:paraId="7400779C" w14:textId="57405028" w:rsidR="0046050A" w:rsidRPr="002F3E4E" w:rsidRDefault="0046050A" w:rsidP="0046050A">
      <w:pPr>
        <w:ind w:firstLine="567"/>
        <w:jc w:val="both"/>
        <w:rPr>
          <w:sz w:val="24"/>
          <w:szCs w:val="24"/>
        </w:rPr>
      </w:pPr>
      <w:r w:rsidRPr="002F3E4E">
        <w:rPr>
          <w:sz w:val="24"/>
          <w:szCs w:val="24"/>
        </w:rPr>
        <w:t>Отчуждено</w:t>
      </w:r>
      <w:r w:rsidR="002F3E4E" w:rsidRPr="002F3E4E">
        <w:rPr>
          <w:sz w:val="24"/>
          <w:szCs w:val="24"/>
        </w:rPr>
        <w:t xml:space="preserve"> из муниципальной собственности Агрофирме «</w:t>
      </w:r>
      <w:proofErr w:type="spellStart"/>
      <w:r w:rsidR="002F3E4E" w:rsidRPr="002F3E4E">
        <w:rPr>
          <w:sz w:val="24"/>
          <w:szCs w:val="24"/>
        </w:rPr>
        <w:t>Зоркальцевская</w:t>
      </w:r>
      <w:proofErr w:type="spellEnd"/>
      <w:r w:rsidR="002F3E4E" w:rsidRPr="002F3E4E">
        <w:rPr>
          <w:sz w:val="24"/>
          <w:szCs w:val="24"/>
        </w:rPr>
        <w:t xml:space="preserve">» 2 земельных участка для сельскохозяйственного использования площадью 78 000 </w:t>
      </w:r>
      <w:proofErr w:type="spellStart"/>
      <w:r w:rsidR="002F3E4E" w:rsidRPr="002F3E4E">
        <w:rPr>
          <w:sz w:val="24"/>
          <w:szCs w:val="24"/>
        </w:rPr>
        <w:t>кв.м</w:t>
      </w:r>
      <w:proofErr w:type="spellEnd"/>
      <w:r w:rsidR="002F3E4E" w:rsidRPr="002F3E4E">
        <w:rPr>
          <w:sz w:val="24"/>
          <w:szCs w:val="24"/>
        </w:rPr>
        <w:t xml:space="preserve"> и по цене 12 870 руб. каждый.</w:t>
      </w:r>
    </w:p>
    <w:p w14:paraId="4C2E7C67" w14:textId="1F43F5D4" w:rsidR="0046050A" w:rsidRPr="002F3E4E" w:rsidRDefault="0046050A" w:rsidP="0046050A">
      <w:pPr>
        <w:ind w:firstLine="567"/>
        <w:jc w:val="both"/>
        <w:rPr>
          <w:sz w:val="24"/>
          <w:szCs w:val="24"/>
        </w:rPr>
      </w:pPr>
      <w:r w:rsidRPr="002F3E4E">
        <w:rPr>
          <w:sz w:val="24"/>
          <w:szCs w:val="24"/>
        </w:rPr>
        <w:t>Комитетом по земельным ресурсам ведется реестр муниципального имущества по правилам, установленным приказом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14:paraId="2E675E40" w14:textId="77777777" w:rsidR="0046050A" w:rsidRPr="002F3E4E" w:rsidRDefault="0046050A" w:rsidP="0046050A">
      <w:pPr>
        <w:tabs>
          <w:tab w:val="left" w:pos="7920"/>
        </w:tabs>
        <w:ind w:firstLine="567"/>
        <w:jc w:val="both"/>
        <w:rPr>
          <w:bCs/>
          <w:sz w:val="24"/>
          <w:szCs w:val="24"/>
        </w:rPr>
      </w:pPr>
      <w:r w:rsidRPr="002F3E4E">
        <w:rPr>
          <w:bCs/>
          <w:sz w:val="24"/>
          <w:szCs w:val="24"/>
        </w:rPr>
        <w:t xml:space="preserve">В силу части 2 статьи 19 Федерального закона от 13.07.2015 № 218-ФЗ «О государственной регистрации недвижимости» </w:t>
      </w:r>
      <w:r w:rsidRPr="002F3E4E">
        <w:rPr>
          <w:sz w:val="24"/>
          <w:szCs w:val="24"/>
          <w:shd w:val="clear" w:color="auto" w:fill="FFFFFF"/>
        </w:rPr>
        <w:t xml:space="preserve">орган местного самоуправления в случае, если право, ограничение права или обременение объекта недвижимости возникают на основании акта органа местного самоуправления либо сделки с органом местного самоуправления, в том числе сделки, совершенной на основании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w:t>
      </w:r>
    </w:p>
    <w:p w14:paraId="4E978721" w14:textId="77777777" w:rsidR="0046050A" w:rsidRPr="002F3E4E" w:rsidRDefault="0046050A" w:rsidP="0046050A">
      <w:pPr>
        <w:pStyle w:val="ConsPlusNormal"/>
        <w:ind w:firstLine="567"/>
        <w:jc w:val="both"/>
        <w:rPr>
          <w:rFonts w:ascii="Times New Roman" w:hAnsi="Times New Roman" w:cs="Times New Roman"/>
          <w:sz w:val="24"/>
          <w:szCs w:val="24"/>
        </w:rPr>
      </w:pPr>
      <w:r w:rsidRPr="002F3E4E">
        <w:rPr>
          <w:rFonts w:ascii="Times New Roman" w:hAnsi="Times New Roman" w:cs="Times New Roman"/>
          <w:bCs/>
          <w:sz w:val="24"/>
          <w:szCs w:val="24"/>
        </w:rPr>
        <w:t xml:space="preserve">В связи с чем, в ОГКУ «ТО МФЦ» для государственной регистрации </w:t>
      </w:r>
      <w:r w:rsidRPr="002F3E4E">
        <w:rPr>
          <w:rFonts w:ascii="Times New Roman" w:hAnsi="Times New Roman" w:cs="Times New Roman"/>
          <w:sz w:val="24"/>
          <w:szCs w:val="24"/>
        </w:rPr>
        <w:t>прав и кадастрового учета объектов недвижимости Администрации Томского района установлено определенное время для подачи документов.</w:t>
      </w:r>
    </w:p>
    <w:p w14:paraId="092050E1" w14:textId="5869E9E5" w:rsidR="00F01E62" w:rsidRPr="004B7E73" w:rsidRDefault="0046050A" w:rsidP="00F01E62">
      <w:pPr>
        <w:pStyle w:val="ConsPlusNormal"/>
        <w:ind w:firstLine="567"/>
        <w:jc w:val="both"/>
        <w:rPr>
          <w:rFonts w:ascii="Times New Roman" w:hAnsi="Times New Roman" w:cs="Times New Roman"/>
          <w:sz w:val="24"/>
          <w:szCs w:val="24"/>
        </w:rPr>
      </w:pPr>
      <w:r w:rsidRPr="004B7E73">
        <w:rPr>
          <w:rFonts w:ascii="Times New Roman" w:hAnsi="Times New Roman" w:cs="Times New Roman"/>
          <w:sz w:val="24"/>
          <w:szCs w:val="24"/>
        </w:rPr>
        <w:t xml:space="preserve">В 2017 году </w:t>
      </w:r>
      <w:r w:rsidR="00F01E62" w:rsidRPr="004B7E73">
        <w:rPr>
          <w:rFonts w:ascii="Times New Roman" w:hAnsi="Times New Roman" w:cs="Times New Roman"/>
          <w:sz w:val="24"/>
          <w:szCs w:val="24"/>
        </w:rPr>
        <w:t xml:space="preserve">в Управление </w:t>
      </w:r>
      <w:proofErr w:type="spellStart"/>
      <w:r w:rsidR="00F01E62" w:rsidRPr="004B7E73">
        <w:rPr>
          <w:rFonts w:ascii="Times New Roman" w:hAnsi="Times New Roman" w:cs="Times New Roman"/>
          <w:sz w:val="24"/>
          <w:szCs w:val="24"/>
        </w:rPr>
        <w:t>Росреестра</w:t>
      </w:r>
      <w:proofErr w:type="spellEnd"/>
      <w:r w:rsidR="00F01E62" w:rsidRPr="004B7E73">
        <w:rPr>
          <w:rFonts w:ascii="Times New Roman" w:hAnsi="Times New Roman" w:cs="Times New Roman"/>
          <w:sz w:val="24"/>
          <w:szCs w:val="24"/>
        </w:rPr>
        <w:t xml:space="preserve"> по Томской области подано 933 заявления о государственной регистрации прав в форме документов на бумажном носителе посредством личного обращения в орган регистрации прав, 62 заявления в форме электронных документов и (или) электронных образов документов, подписанных усиленной квалифицированной электронной подписью, посредством отправления в электронной форме.</w:t>
      </w:r>
    </w:p>
    <w:p w14:paraId="61F90E38" w14:textId="14B93F93" w:rsidR="0046050A" w:rsidRPr="004B7E73" w:rsidRDefault="00F01E62" w:rsidP="00F01E62">
      <w:pPr>
        <w:pStyle w:val="ConsPlusNormal"/>
        <w:ind w:firstLine="567"/>
        <w:jc w:val="both"/>
        <w:rPr>
          <w:rFonts w:ascii="Times New Roman" w:hAnsi="Times New Roman" w:cs="Times New Roman"/>
          <w:sz w:val="24"/>
          <w:szCs w:val="24"/>
        </w:rPr>
      </w:pPr>
      <w:r w:rsidRPr="004B7E73">
        <w:rPr>
          <w:rFonts w:ascii="Times New Roman" w:hAnsi="Times New Roman" w:cs="Times New Roman"/>
          <w:sz w:val="24"/>
          <w:szCs w:val="24"/>
        </w:rPr>
        <w:t xml:space="preserve">В филиал ФГБУ «ФКП </w:t>
      </w:r>
      <w:proofErr w:type="spellStart"/>
      <w:r w:rsidRPr="004B7E73">
        <w:rPr>
          <w:rFonts w:ascii="Times New Roman" w:hAnsi="Times New Roman" w:cs="Times New Roman"/>
          <w:sz w:val="24"/>
          <w:szCs w:val="24"/>
        </w:rPr>
        <w:t>Росреестра</w:t>
      </w:r>
      <w:proofErr w:type="spellEnd"/>
      <w:r w:rsidRPr="004B7E73">
        <w:rPr>
          <w:rFonts w:ascii="Times New Roman" w:hAnsi="Times New Roman" w:cs="Times New Roman"/>
          <w:sz w:val="24"/>
          <w:szCs w:val="24"/>
        </w:rPr>
        <w:t xml:space="preserve">» по Томской области подано 141 заявление об осуществлении государственного кадастрового учета земельных участков в форме документов на бумажном носителе, </w:t>
      </w:r>
      <w:r w:rsidRPr="004B7E73">
        <w:rPr>
          <w:rFonts w:ascii="Times New Roman" w:hAnsi="Times New Roman" w:cs="Times New Roman"/>
          <w:sz w:val="24"/>
          <w:szCs w:val="24"/>
        </w:rPr>
        <w:lastRenderedPageBreak/>
        <w:t>580 заявлени</w:t>
      </w:r>
      <w:r w:rsidR="004B7E73" w:rsidRPr="004B7E73">
        <w:rPr>
          <w:rFonts w:ascii="Times New Roman" w:hAnsi="Times New Roman" w:cs="Times New Roman"/>
          <w:sz w:val="24"/>
          <w:szCs w:val="24"/>
        </w:rPr>
        <w:t>й</w:t>
      </w:r>
      <w:r w:rsidRPr="004B7E73">
        <w:rPr>
          <w:rFonts w:ascii="Times New Roman" w:hAnsi="Times New Roman" w:cs="Times New Roman"/>
          <w:sz w:val="24"/>
          <w:szCs w:val="24"/>
        </w:rPr>
        <w:t xml:space="preserve"> в электронном виде.</w:t>
      </w:r>
    </w:p>
    <w:p w14:paraId="2AA36BDD" w14:textId="61C686B6" w:rsidR="0046050A" w:rsidRPr="00BF0271" w:rsidRDefault="0046050A" w:rsidP="0046050A">
      <w:pPr>
        <w:pStyle w:val="ConsPlusNormal"/>
        <w:ind w:firstLine="567"/>
        <w:jc w:val="both"/>
        <w:rPr>
          <w:rFonts w:ascii="Times New Roman" w:hAnsi="Times New Roman" w:cs="Times New Roman"/>
          <w:sz w:val="24"/>
          <w:szCs w:val="24"/>
        </w:rPr>
      </w:pPr>
      <w:r w:rsidRPr="00BF0271">
        <w:rPr>
          <w:rFonts w:ascii="Times New Roman" w:hAnsi="Times New Roman" w:cs="Times New Roman"/>
          <w:sz w:val="24"/>
          <w:szCs w:val="24"/>
        </w:rPr>
        <w:t>По муниципальным контрактам проведен кадастровый учет в отношении 1004 земельных участков</w:t>
      </w:r>
      <w:r w:rsidR="00BF0271" w:rsidRPr="00BF0271">
        <w:rPr>
          <w:rFonts w:ascii="Times New Roman" w:hAnsi="Times New Roman" w:cs="Times New Roman"/>
          <w:sz w:val="24"/>
          <w:szCs w:val="24"/>
        </w:rPr>
        <w:t xml:space="preserve"> с целью дальнейшего предоставления их на праве аренды и (или) собственности путем проведения аукционов, а также льготным категориям граждан.</w:t>
      </w:r>
    </w:p>
    <w:p w14:paraId="6B4DAF22" w14:textId="77777777" w:rsidR="007A0964" w:rsidRPr="007A1FDC" w:rsidRDefault="007A0964" w:rsidP="0046050A">
      <w:pPr>
        <w:pStyle w:val="ConsPlusNormal"/>
        <w:ind w:firstLine="567"/>
        <w:jc w:val="both"/>
        <w:rPr>
          <w:rFonts w:ascii="Times New Roman" w:hAnsi="Times New Roman" w:cs="Times New Roman"/>
          <w:color w:val="FF0000"/>
          <w:sz w:val="24"/>
          <w:szCs w:val="24"/>
        </w:rPr>
      </w:pPr>
    </w:p>
    <w:p w14:paraId="7A44449D" w14:textId="77777777" w:rsidR="00140DF9" w:rsidRPr="002F3E4E" w:rsidRDefault="008C50E7" w:rsidP="00132D7C">
      <w:pPr>
        <w:ind w:firstLine="567"/>
        <w:jc w:val="both"/>
        <w:rPr>
          <w:b/>
          <w:i/>
          <w:sz w:val="24"/>
          <w:szCs w:val="24"/>
          <w:lang w:eastAsia="ru-RU"/>
        </w:rPr>
      </w:pPr>
      <w:r w:rsidRPr="002F3E4E">
        <w:rPr>
          <w:b/>
          <w:i/>
          <w:sz w:val="24"/>
          <w:szCs w:val="24"/>
          <w:lang w:eastAsia="ru-RU"/>
        </w:rPr>
        <w:t>Правовое обеспечение деятельности</w:t>
      </w:r>
      <w:r w:rsidR="00E42ADE" w:rsidRPr="002F3E4E">
        <w:rPr>
          <w:b/>
          <w:i/>
          <w:sz w:val="24"/>
          <w:szCs w:val="24"/>
          <w:lang w:eastAsia="ru-RU"/>
        </w:rPr>
        <w:t xml:space="preserve"> </w:t>
      </w:r>
    </w:p>
    <w:p w14:paraId="3645980B" w14:textId="557944DA" w:rsidR="00E9184D" w:rsidRPr="002F3E4E" w:rsidRDefault="00E9184D" w:rsidP="00E72892">
      <w:pPr>
        <w:ind w:firstLine="567"/>
        <w:jc w:val="both"/>
        <w:rPr>
          <w:bCs/>
          <w:sz w:val="24"/>
          <w:szCs w:val="24"/>
          <w:lang w:eastAsia="ru-RU"/>
        </w:rPr>
      </w:pPr>
      <w:r w:rsidRPr="002F3E4E">
        <w:rPr>
          <w:bCs/>
          <w:sz w:val="24"/>
          <w:szCs w:val="24"/>
          <w:lang w:eastAsia="ru-RU"/>
        </w:rPr>
        <w:t>В</w:t>
      </w:r>
      <w:r w:rsidR="00E72892">
        <w:rPr>
          <w:bCs/>
          <w:sz w:val="24"/>
          <w:szCs w:val="24"/>
          <w:lang w:eastAsia="ru-RU"/>
        </w:rPr>
        <w:t xml:space="preserve"> </w:t>
      </w:r>
      <w:r w:rsidR="00134DE0">
        <w:rPr>
          <w:bCs/>
          <w:sz w:val="24"/>
          <w:szCs w:val="24"/>
          <w:lang w:eastAsia="ru-RU"/>
        </w:rPr>
        <w:t>декабре</w:t>
      </w:r>
      <w:r w:rsidRPr="002F3E4E">
        <w:rPr>
          <w:bCs/>
          <w:sz w:val="24"/>
          <w:szCs w:val="24"/>
          <w:lang w:eastAsia="ru-RU"/>
        </w:rPr>
        <w:t xml:space="preserve"> 2017 год</w:t>
      </w:r>
      <w:r w:rsidR="00E72892">
        <w:rPr>
          <w:bCs/>
          <w:sz w:val="24"/>
          <w:szCs w:val="24"/>
          <w:lang w:eastAsia="ru-RU"/>
        </w:rPr>
        <w:t>а</w:t>
      </w:r>
      <w:r w:rsidRPr="002F3E4E">
        <w:rPr>
          <w:bCs/>
          <w:sz w:val="24"/>
          <w:szCs w:val="24"/>
          <w:lang w:eastAsia="ru-RU"/>
        </w:rPr>
        <w:t xml:space="preserve"> </w:t>
      </w:r>
      <w:r w:rsidR="00134DE0">
        <w:rPr>
          <w:bCs/>
          <w:sz w:val="24"/>
          <w:szCs w:val="24"/>
          <w:lang w:eastAsia="ru-RU"/>
        </w:rPr>
        <w:t>подготовлены</w:t>
      </w:r>
      <w:r w:rsidR="00E72892">
        <w:rPr>
          <w:bCs/>
          <w:sz w:val="24"/>
          <w:szCs w:val="24"/>
          <w:lang w:eastAsia="ru-RU"/>
        </w:rPr>
        <w:t xml:space="preserve"> </w:t>
      </w:r>
      <w:r w:rsidR="00F337B6">
        <w:rPr>
          <w:bCs/>
          <w:sz w:val="24"/>
          <w:szCs w:val="24"/>
          <w:lang w:eastAsia="ru-RU"/>
        </w:rPr>
        <w:t>проект</w:t>
      </w:r>
      <w:r w:rsidR="00134DE0">
        <w:rPr>
          <w:bCs/>
          <w:sz w:val="24"/>
          <w:szCs w:val="24"/>
          <w:lang w:eastAsia="ru-RU"/>
        </w:rPr>
        <w:t>ы</w:t>
      </w:r>
      <w:r w:rsidRPr="002F3E4E">
        <w:rPr>
          <w:bCs/>
          <w:sz w:val="24"/>
          <w:szCs w:val="24"/>
          <w:lang w:eastAsia="ru-RU"/>
        </w:rPr>
        <w:t xml:space="preserve"> </w:t>
      </w:r>
      <w:r w:rsidR="00F337B6">
        <w:rPr>
          <w:bCs/>
          <w:sz w:val="24"/>
          <w:szCs w:val="24"/>
          <w:lang w:eastAsia="ru-RU"/>
        </w:rPr>
        <w:t xml:space="preserve">постановлений Администрации Томского района о </w:t>
      </w:r>
      <w:r w:rsidRPr="002F3E4E">
        <w:rPr>
          <w:bCs/>
          <w:sz w:val="24"/>
          <w:szCs w:val="24"/>
          <w:lang w:eastAsia="ru-RU"/>
        </w:rPr>
        <w:t>внесен</w:t>
      </w:r>
      <w:r w:rsidR="00F337B6">
        <w:rPr>
          <w:bCs/>
          <w:sz w:val="24"/>
          <w:szCs w:val="24"/>
          <w:lang w:eastAsia="ru-RU"/>
        </w:rPr>
        <w:t>ии</w:t>
      </w:r>
      <w:r w:rsidRPr="002F3E4E">
        <w:rPr>
          <w:bCs/>
          <w:sz w:val="24"/>
          <w:szCs w:val="24"/>
          <w:lang w:eastAsia="ru-RU"/>
        </w:rPr>
        <w:t xml:space="preserve"> изменени</w:t>
      </w:r>
      <w:r w:rsidR="00F337B6">
        <w:rPr>
          <w:bCs/>
          <w:sz w:val="24"/>
          <w:szCs w:val="24"/>
          <w:lang w:eastAsia="ru-RU"/>
        </w:rPr>
        <w:t>й</w:t>
      </w:r>
      <w:r w:rsidRPr="002F3E4E">
        <w:rPr>
          <w:bCs/>
          <w:sz w:val="24"/>
          <w:szCs w:val="24"/>
          <w:lang w:eastAsia="ru-RU"/>
        </w:rPr>
        <w:t xml:space="preserve"> в регламенты</w:t>
      </w:r>
      <w:r w:rsidR="00134DE0">
        <w:rPr>
          <w:bCs/>
          <w:sz w:val="24"/>
          <w:szCs w:val="24"/>
          <w:lang w:eastAsia="ru-RU"/>
        </w:rPr>
        <w:t xml:space="preserve"> оказания муниципальных услуг, которые направлены в</w:t>
      </w:r>
      <w:r w:rsidR="00E72892">
        <w:rPr>
          <w:bCs/>
          <w:sz w:val="24"/>
          <w:szCs w:val="24"/>
          <w:lang w:eastAsia="ru-RU"/>
        </w:rPr>
        <w:t xml:space="preserve"> </w:t>
      </w:r>
      <w:r w:rsidR="00167EE0" w:rsidRPr="002F3E4E">
        <w:rPr>
          <w:bCs/>
          <w:sz w:val="24"/>
          <w:szCs w:val="24"/>
          <w:lang w:eastAsia="ru-RU"/>
        </w:rPr>
        <w:t>прокуратур</w:t>
      </w:r>
      <w:r w:rsidR="00134DE0">
        <w:rPr>
          <w:bCs/>
          <w:sz w:val="24"/>
          <w:szCs w:val="24"/>
          <w:lang w:eastAsia="ru-RU"/>
        </w:rPr>
        <w:t>у</w:t>
      </w:r>
      <w:r w:rsidR="00167EE0" w:rsidRPr="002F3E4E">
        <w:rPr>
          <w:bCs/>
          <w:sz w:val="24"/>
          <w:szCs w:val="24"/>
          <w:lang w:eastAsia="ru-RU"/>
        </w:rPr>
        <w:t xml:space="preserve"> Томского района </w:t>
      </w:r>
      <w:r w:rsidR="00134DE0">
        <w:rPr>
          <w:bCs/>
          <w:sz w:val="24"/>
          <w:szCs w:val="24"/>
          <w:lang w:eastAsia="ru-RU"/>
        </w:rPr>
        <w:t>для дачи</w:t>
      </w:r>
      <w:r w:rsidR="00E72892">
        <w:rPr>
          <w:bCs/>
          <w:sz w:val="24"/>
          <w:szCs w:val="24"/>
          <w:lang w:eastAsia="ru-RU"/>
        </w:rPr>
        <w:t xml:space="preserve"> заключения</w:t>
      </w:r>
      <w:r w:rsidR="00167EE0" w:rsidRPr="002F3E4E">
        <w:rPr>
          <w:bCs/>
          <w:sz w:val="24"/>
          <w:szCs w:val="24"/>
          <w:lang w:eastAsia="ru-RU"/>
        </w:rPr>
        <w:t>.</w:t>
      </w:r>
    </w:p>
    <w:p w14:paraId="13D6483F" w14:textId="77777777" w:rsidR="00167EE0" w:rsidRPr="002F3E4E" w:rsidRDefault="00167EE0" w:rsidP="00167EE0">
      <w:pPr>
        <w:jc w:val="center"/>
        <w:rPr>
          <w:bCs/>
          <w:sz w:val="24"/>
          <w:szCs w:val="24"/>
          <w:lang w:eastAsia="ru-RU"/>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379"/>
        <w:gridCol w:w="3827"/>
      </w:tblGrid>
      <w:tr w:rsidR="007A1FDC" w:rsidRPr="002F3E4E" w14:paraId="66AA0CD6" w14:textId="77777777" w:rsidTr="009D0050">
        <w:trPr>
          <w:trHeight w:val="708"/>
          <w:tblHeader/>
          <w:jc w:val="center"/>
        </w:trPr>
        <w:tc>
          <w:tcPr>
            <w:tcW w:w="567" w:type="dxa"/>
            <w:shd w:val="clear" w:color="auto" w:fill="auto"/>
            <w:vAlign w:val="center"/>
          </w:tcPr>
          <w:p w14:paraId="79DCF8CB" w14:textId="77777777" w:rsidR="00167EE0" w:rsidRPr="002F3E4E" w:rsidRDefault="00167EE0" w:rsidP="00846254">
            <w:pPr>
              <w:jc w:val="center"/>
              <w:rPr>
                <w:rFonts w:eastAsia="Calibri"/>
                <w:b/>
              </w:rPr>
            </w:pPr>
            <w:r w:rsidRPr="002F3E4E">
              <w:rPr>
                <w:rFonts w:eastAsia="Calibri"/>
                <w:b/>
              </w:rPr>
              <w:t>№</w:t>
            </w:r>
          </w:p>
        </w:tc>
        <w:tc>
          <w:tcPr>
            <w:tcW w:w="6379" w:type="dxa"/>
            <w:shd w:val="clear" w:color="auto" w:fill="auto"/>
            <w:vAlign w:val="center"/>
          </w:tcPr>
          <w:p w14:paraId="2D418034" w14:textId="77777777" w:rsidR="00167EE0" w:rsidRPr="00134DE0" w:rsidRDefault="0036248C" w:rsidP="00846254">
            <w:pPr>
              <w:ind w:hanging="3"/>
              <w:jc w:val="center"/>
              <w:rPr>
                <w:rFonts w:eastAsia="Calibri"/>
                <w:b/>
              </w:rPr>
            </w:pPr>
            <w:hyperlink r:id="rId29" w:history="1">
              <w:r w:rsidR="00167EE0" w:rsidRPr="00134DE0">
                <w:rPr>
                  <w:rFonts w:eastAsia="Calibri"/>
                  <w:b/>
                </w:rPr>
                <w:t>Регламент</w:t>
              </w:r>
            </w:hyperlink>
          </w:p>
        </w:tc>
        <w:tc>
          <w:tcPr>
            <w:tcW w:w="3827" w:type="dxa"/>
            <w:shd w:val="clear" w:color="auto" w:fill="auto"/>
            <w:vAlign w:val="center"/>
          </w:tcPr>
          <w:p w14:paraId="44E0197E" w14:textId="77777777" w:rsidR="00167EE0" w:rsidRPr="00134DE0" w:rsidRDefault="00167EE0" w:rsidP="00846254">
            <w:pPr>
              <w:jc w:val="center"/>
              <w:rPr>
                <w:rFonts w:eastAsia="Calibri"/>
                <w:b/>
              </w:rPr>
            </w:pPr>
            <w:r w:rsidRPr="00134DE0">
              <w:rPr>
                <w:rFonts w:eastAsia="Calibri"/>
                <w:b/>
              </w:rPr>
              <w:t>Дата, №, постановления</w:t>
            </w:r>
          </w:p>
        </w:tc>
      </w:tr>
      <w:tr w:rsidR="007A1FDC" w:rsidRPr="002F3E4E" w14:paraId="3DCE202E" w14:textId="77777777" w:rsidTr="009D0050">
        <w:trPr>
          <w:trHeight w:val="908"/>
          <w:jc w:val="center"/>
        </w:trPr>
        <w:tc>
          <w:tcPr>
            <w:tcW w:w="567" w:type="dxa"/>
            <w:shd w:val="clear" w:color="auto" w:fill="auto"/>
            <w:vAlign w:val="center"/>
          </w:tcPr>
          <w:p w14:paraId="24BB5705" w14:textId="77777777" w:rsidR="00167EE0" w:rsidRPr="002F3E4E" w:rsidRDefault="00167EE0" w:rsidP="00846254">
            <w:pPr>
              <w:jc w:val="center"/>
              <w:rPr>
                <w:rFonts w:eastAsia="Calibri"/>
              </w:rPr>
            </w:pPr>
            <w:r w:rsidRPr="002F3E4E">
              <w:rPr>
                <w:rFonts w:eastAsia="Calibri"/>
              </w:rPr>
              <w:t>1</w:t>
            </w:r>
          </w:p>
        </w:tc>
        <w:tc>
          <w:tcPr>
            <w:tcW w:w="6379" w:type="dxa"/>
            <w:shd w:val="clear" w:color="auto" w:fill="auto"/>
            <w:vAlign w:val="center"/>
          </w:tcPr>
          <w:p w14:paraId="7E8CF756" w14:textId="595003DE" w:rsidR="00167EE0" w:rsidRPr="00134DE0" w:rsidRDefault="00167EE0" w:rsidP="002F3E4E">
            <w:pPr>
              <w:ind w:hanging="3"/>
              <w:jc w:val="center"/>
              <w:rPr>
                <w:rFonts w:eastAsia="Calibri"/>
              </w:rPr>
            </w:pPr>
            <w:r w:rsidRPr="00134DE0">
              <w:rPr>
                <w:rFonts w:eastAsia="Calibri"/>
              </w:rPr>
              <w:t>«Предоставление прав на земельные участки из земель, находящихся в собственности муниципального образования «Томский район», и на земельные участки из земель, государственная собственность на которые не разграничена»</w:t>
            </w:r>
          </w:p>
        </w:tc>
        <w:tc>
          <w:tcPr>
            <w:tcW w:w="3827" w:type="dxa"/>
            <w:shd w:val="clear" w:color="auto" w:fill="auto"/>
            <w:vAlign w:val="center"/>
          </w:tcPr>
          <w:p w14:paraId="01940082" w14:textId="7C135837" w:rsidR="00167EE0" w:rsidRPr="00134DE0" w:rsidRDefault="00167EE0" w:rsidP="00C74595">
            <w:pPr>
              <w:jc w:val="center"/>
              <w:rPr>
                <w:rFonts w:eastAsia="Calibri"/>
              </w:rPr>
            </w:pPr>
            <w:r w:rsidRPr="00134DE0">
              <w:rPr>
                <w:rFonts w:eastAsia="Calibri"/>
              </w:rPr>
              <w:t>Проект постановления Администрации Томского района «О внесении изменений в постановление Администрации Томского района</w:t>
            </w:r>
            <w:r w:rsidR="00C74595" w:rsidRPr="00134DE0">
              <w:rPr>
                <w:rFonts w:eastAsia="Calibri"/>
              </w:rPr>
              <w:t>»</w:t>
            </w:r>
            <w:r w:rsidRPr="00134DE0">
              <w:rPr>
                <w:rFonts w:eastAsia="Calibri"/>
              </w:rPr>
              <w:t xml:space="preserve"> от 03.08.2015 № 231</w:t>
            </w:r>
          </w:p>
        </w:tc>
      </w:tr>
      <w:tr w:rsidR="007A1FDC" w:rsidRPr="002F3E4E" w14:paraId="6728941D" w14:textId="77777777" w:rsidTr="009D0050">
        <w:trPr>
          <w:jc w:val="center"/>
        </w:trPr>
        <w:tc>
          <w:tcPr>
            <w:tcW w:w="567" w:type="dxa"/>
            <w:shd w:val="clear" w:color="auto" w:fill="auto"/>
            <w:vAlign w:val="center"/>
          </w:tcPr>
          <w:p w14:paraId="27B55ACE" w14:textId="77777777" w:rsidR="00167EE0" w:rsidRPr="002F3E4E" w:rsidRDefault="00167EE0" w:rsidP="00846254">
            <w:pPr>
              <w:jc w:val="center"/>
              <w:rPr>
                <w:rFonts w:eastAsia="Calibri"/>
              </w:rPr>
            </w:pPr>
            <w:r w:rsidRPr="002F3E4E">
              <w:rPr>
                <w:rFonts w:eastAsia="Calibri"/>
              </w:rPr>
              <w:t>2</w:t>
            </w:r>
          </w:p>
        </w:tc>
        <w:tc>
          <w:tcPr>
            <w:tcW w:w="6379" w:type="dxa"/>
            <w:shd w:val="clear" w:color="auto" w:fill="auto"/>
            <w:vAlign w:val="center"/>
          </w:tcPr>
          <w:p w14:paraId="73695F5C" w14:textId="44F2F056" w:rsidR="00167EE0" w:rsidRPr="00134DE0" w:rsidRDefault="00167EE0" w:rsidP="00846254">
            <w:pPr>
              <w:ind w:hanging="3"/>
              <w:jc w:val="center"/>
              <w:rPr>
                <w:rFonts w:eastAsia="Calibri"/>
              </w:rPr>
            </w:pPr>
            <w:r w:rsidRPr="00134DE0">
              <w:rPr>
                <w:rFonts w:eastAsia="Calibri"/>
              </w:rPr>
              <w:t xml:space="preserve">  «Утверждение схемы расположения земельного участка на кадастровом плане территории в целях его образования из земельных участков, находящихся в собственности муниципального образования «Томский район»</w:t>
            </w:r>
          </w:p>
          <w:p w14:paraId="2C7C340D" w14:textId="77777777" w:rsidR="00167EE0" w:rsidRPr="00134DE0" w:rsidRDefault="00167EE0" w:rsidP="00846254">
            <w:pPr>
              <w:ind w:hanging="3"/>
              <w:jc w:val="center"/>
              <w:rPr>
                <w:rFonts w:eastAsia="Calibri"/>
              </w:rPr>
            </w:pPr>
          </w:p>
        </w:tc>
        <w:tc>
          <w:tcPr>
            <w:tcW w:w="3827" w:type="dxa"/>
            <w:shd w:val="clear" w:color="auto" w:fill="auto"/>
            <w:vAlign w:val="center"/>
          </w:tcPr>
          <w:p w14:paraId="092A0A3C" w14:textId="77777777" w:rsidR="00167EE0" w:rsidRPr="00134DE0" w:rsidRDefault="00167EE0" w:rsidP="00846254">
            <w:pPr>
              <w:jc w:val="center"/>
              <w:rPr>
                <w:rFonts w:eastAsia="Calibri"/>
              </w:rPr>
            </w:pPr>
            <w:r w:rsidRPr="00134DE0">
              <w:rPr>
                <w:rFonts w:eastAsia="Calibri"/>
              </w:rPr>
              <w:t>Проект постановления Администрации Томского района «О внесении изменений в постановление Администрации Томского района от 27.12.2016 № 390</w:t>
            </w:r>
          </w:p>
        </w:tc>
      </w:tr>
      <w:tr w:rsidR="007A1FDC" w:rsidRPr="002F3E4E" w14:paraId="3156C3A4" w14:textId="77777777" w:rsidTr="009D0050">
        <w:trPr>
          <w:jc w:val="center"/>
        </w:trPr>
        <w:tc>
          <w:tcPr>
            <w:tcW w:w="567" w:type="dxa"/>
            <w:shd w:val="clear" w:color="auto" w:fill="auto"/>
            <w:vAlign w:val="center"/>
          </w:tcPr>
          <w:p w14:paraId="1AC707E9" w14:textId="77777777" w:rsidR="00167EE0" w:rsidRPr="002F3E4E" w:rsidRDefault="00167EE0" w:rsidP="00846254">
            <w:pPr>
              <w:jc w:val="center"/>
              <w:rPr>
                <w:rFonts w:eastAsia="Calibri"/>
              </w:rPr>
            </w:pPr>
            <w:r w:rsidRPr="002F3E4E">
              <w:rPr>
                <w:rFonts w:eastAsia="Calibri"/>
              </w:rPr>
              <w:t>3</w:t>
            </w:r>
          </w:p>
        </w:tc>
        <w:tc>
          <w:tcPr>
            <w:tcW w:w="6379" w:type="dxa"/>
            <w:shd w:val="clear" w:color="auto" w:fill="auto"/>
            <w:vAlign w:val="center"/>
          </w:tcPr>
          <w:p w14:paraId="60873448" w14:textId="77777777" w:rsidR="00167EE0" w:rsidRPr="00134DE0" w:rsidRDefault="00167EE0" w:rsidP="00846254">
            <w:pPr>
              <w:ind w:hanging="3"/>
              <w:jc w:val="center"/>
              <w:rPr>
                <w:rFonts w:eastAsia="Calibri"/>
              </w:rPr>
            </w:pPr>
            <w:r w:rsidRPr="00134DE0">
              <w:rPr>
                <w:rFonts w:eastAsia="Calibri"/>
              </w:rPr>
              <w:t>«Выдача соглашений об установлении сервитута в отношении земельного участка, находящегося в собственности муниципального образования «Томский район» или земельного участка из земель, государственная   собственность на которые не разграничена»</w:t>
            </w:r>
          </w:p>
          <w:p w14:paraId="3DEDA8AA" w14:textId="77777777" w:rsidR="00167EE0" w:rsidRPr="00134DE0" w:rsidRDefault="00167EE0" w:rsidP="00846254">
            <w:pPr>
              <w:ind w:hanging="3"/>
              <w:jc w:val="center"/>
              <w:rPr>
                <w:rFonts w:eastAsia="Calibri"/>
              </w:rPr>
            </w:pPr>
          </w:p>
        </w:tc>
        <w:tc>
          <w:tcPr>
            <w:tcW w:w="3827" w:type="dxa"/>
            <w:shd w:val="clear" w:color="auto" w:fill="auto"/>
            <w:vAlign w:val="center"/>
          </w:tcPr>
          <w:p w14:paraId="14E8EF6C" w14:textId="77777777" w:rsidR="00167EE0" w:rsidRPr="00134DE0" w:rsidRDefault="00167EE0" w:rsidP="00846254">
            <w:pPr>
              <w:jc w:val="center"/>
              <w:rPr>
                <w:rFonts w:eastAsia="Calibri"/>
              </w:rPr>
            </w:pPr>
            <w:r w:rsidRPr="00134DE0">
              <w:rPr>
                <w:rFonts w:eastAsia="Calibri"/>
              </w:rPr>
              <w:t>Проект постановления Администрации Томского района «О внесении изменений в постановление Администрации Томского района от 10.08.2015 № 235</w:t>
            </w:r>
          </w:p>
        </w:tc>
      </w:tr>
      <w:tr w:rsidR="007A1FDC" w:rsidRPr="002F3E4E" w14:paraId="0C34729A" w14:textId="77777777" w:rsidTr="002347C4">
        <w:trPr>
          <w:trHeight w:val="1338"/>
          <w:jc w:val="center"/>
        </w:trPr>
        <w:tc>
          <w:tcPr>
            <w:tcW w:w="567" w:type="dxa"/>
            <w:shd w:val="clear" w:color="auto" w:fill="auto"/>
            <w:vAlign w:val="center"/>
          </w:tcPr>
          <w:p w14:paraId="689C4889" w14:textId="77777777" w:rsidR="00167EE0" w:rsidRPr="002F3E4E" w:rsidRDefault="00167EE0" w:rsidP="00846254">
            <w:pPr>
              <w:jc w:val="center"/>
              <w:rPr>
                <w:rFonts w:eastAsia="Calibri"/>
              </w:rPr>
            </w:pPr>
            <w:r w:rsidRPr="002F3E4E">
              <w:rPr>
                <w:rFonts w:eastAsia="Calibri"/>
              </w:rPr>
              <w:t>4</w:t>
            </w:r>
          </w:p>
        </w:tc>
        <w:tc>
          <w:tcPr>
            <w:tcW w:w="6379" w:type="dxa"/>
            <w:shd w:val="clear" w:color="auto" w:fill="auto"/>
            <w:vAlign w:val="center"/>
          </w:tcPr>
          <w:p w14:paraId="2AFF03E0" w14:textId="0C3E780A" w:rsidR="00167EE0" w:rsidRPr="00134DE0" w:rsidRDefault="00167EE0" w:rsidP="002347C4">
            <w:pPr>
              <w:ind w:hanging="3"/>
              <w:jc w:val="center"/>
              <w:rPr>
                <w:rFonts w:eastAsia="Calibri"/>
              </w:rPr>
            </w:pPr>
            <w:r w:rsidRPr="00134DE0">
              <w:rPr>
                <w:rFonts w:eastAsia="Calibri"/>
              </w:rPr>
              <w:t>«Перераспределение земельных участков, находящихся в собственности муниципального образования «Томский район» между собой и с земельными участками (или) землями, государственная собственность на которые не разграничена, а также таких земель (или) земельных участков с земельными участками, находящимися в частной собственности»</w:t>
            </w:r>
          </w:p>
        </w:tc>
        <w:tc>
          <w:tcPr>
            <w:tcW w:w="3827" w:type="dxa"/>
            <w:shd w:val="clear" w:color="auto" w:fill="auto"/>
            <w:vAlign w:val="center"/>
          </w:tcPr>
          <w:p w14:paraId="1EDD7C5A" w14:textId="77777777" w:rsidR="00167EE0" w:rsidRPr="00134DE0" w:rsidRDefault="00167EE0" w:rsidP="00846254">
            <w:pPr>
              <w:jc w:val="center"/>
              <w:rPr>
                <w:rFonts w:eastAsia="Calibri"/>
              </w:rPr>
            </w:pPr>
            <w:r w:rsidRPr="00134DE0">
              <w:rPr>
                <w:rFonts w:eastAsia="Calibri"/>
              </w:rPr>
              <w:t>Проект постановления Администрации Томского района «О внесении изменений в постановление Администрации Томского района Администрации Томского района от 28.07.2015 № 223</w:t>
            </w:r>
          </w:p>
        </w:tc>
      </w:tr>
      <w:tr w:rsidR="007A1FDC" w:rsidRPr="002F3E4E" w14:paraId="2FA498C5" w14:textId="77777777" w:rsidTr="009D0050">
        <w:trPr>
          <w:trHeight w:val="1499"/>
          <w:jc w:val="center"/>
        </w:trPr>
        <w:tc>
          <w:tcPr>
            <w:tcW w:w="567" w:type="dxa"/>
            <w:shd w:val="clear" w:color="auto" w:fill="auto"/>
            <w:vAlign w:val="center"/>
          </w:tcPr>
          <w:p w14:paraId="531D3312" w14:textId="77777777" w:rsidR="00167EE0" w:rsidRPr="002F3E4E" w:rsidRDefault="00167EE0" w:rsidP="00846254">
            <w:pPr>
              <w:jc w:val="center"/>
              <w:rPr>
                <w:rFonts w:eastAsia="Calibri"/>
              </w:rPr>
            </w:pPr>
            <w:r w:rsidRPr="002F3E4E">
              <w:rPr>
                <w:rFonts w:eastAsia="Calibri"/>
              </w:rPr>
              <w:t>5</w:t>
            </w:r>
          </w:p>
        </w:tc>
        <w:tc>
          <w:tcPr>
            <w:tcW w:w="6379" w:type="dxa"/>
            <w:shd w:val="clear" w:color="auto" w:fill="auto"/>
            <w:vAlign w:val="center"/>
          </w:tcPr>
          <w:p w14:paraId="1ADE3045" w14:textId="538FD752" w:rsidR="00167EE0" w:rsidRPr="00134DE0" w:rsidRDefault="00167EE0" w:rsidP="002347C4">
            <w:pPr>
              <w:ind w:hanging="3"/>
              <w:jc w:val="center"/>
              <w:rPr>
                <w:rFonts w:eastAsia="Calibri"/>
              </w:rPr>
            </w:pPr>
            <w:r w:rsidRPr="00134DE0">
              <w:rPr>
                <w:rFonts w:eastAsia="Calibri"/>
              </w:rPr>
              <w:t>«Выдача разрешения на использование земель или земельных участков, находящихся в собственности муниципального образования «Томский район» или земель и земельных участков, государственная собственность на которые не разграничена, без предоставления земельных участков и установления сервитута»</w:t>
            </w:r>
          </w:p>
        </w:tc>
        <w:tc>
          <w:tcPr>
            <w:tcW w:w="3827" w:type="dxa"/>
            <w:shd w:val="clear" w:color="auto" w:fill="auto"/>
            <w:vAlign w:val="center"/>
          </w:tcPr>
          <w:p w14:paraId="4F5E9DFD" w14:textId="77777777" w:rsidR="00167EE0" w:rsidRPr="00134DE0" w:rsidRDefault="00167EE0" w:rsidP="00846254">
            <w:pPr>
              <w:jc w:val="center"/>
              <w:rPr>
                <w:rFonts w:eastAsia="Calibri"/>
              </w:rPr>
            </w:pPr>
            <w:r w:rsidRPr="00134DE0">
              <w:rPr>
                <w:rFonts w:eastAsia="Calibri"/>
              </w:rPr>
              <w:t>Проект постановления Администрации Томского района «О внесении изменений в постановление Администрации Томского района от 07.08.2015 № 234</w:t>
            </w:r>
          </w:p>
        </w:tc>
      </w:tr>
      <w:tr w:rsidR="007A1FDC" w:rsidRPr="002F3E4E" w14:paraId="417B7CFB" w14:textId="77777777" w:rsidTr="009D0050">
        <w:trPr>
          <w:trHeight w:val="827"/>
          <w:jc w:val="center"/>
        </w:trPr>
        <w:tc>
          <w:tcPr>
            <w:tcW w:w="567" w:type="dxa"/>
            <w:shd w:val="clear" w:color="auto" w:fill="auto"/>
            <w:vAlign w:val="center"/>
          </w:tcPr>
          <w:p w14:paraId="588592C2" w14:textId="77777777" w:rsidR="00167EE0" w:rsidRPr="002F3E4E" w:rsidRDefault="00167EE0" w:rsidP="00846254">
            <w:pPr>
              <w:jc w:val="center"/>
              <w:rPr>
                <w:rFonts w:eastAsia="Calibri"/>
              </w:rPr>
            </w:pPr>
            <w:r w:rsidRPr="002F3E4E">
              <w:rPr>
                <w:rFonts w:eastAsia="Calibri"/>
              </w:rPr>
              <w:t>6</w:t>
            </w:r>
          </w:p>
        </w:tc>
        <w:tc>
          <w:tcPr>
            <w:tcW w:w="6379" w:type="dxa"/>
            <w:shd w:val="clear" w:color="auto" w:fill="auto"/>
            <w:vAlign w:val="center"/>
          </w:tcPr>
          <w:p w14:paraId="4D4F040F" w14:textId="3A408EB0" w:rsidR="00167EE0" w:rsidRPr="00134DE0" w:rsidRDefault="00167EE0" w:rsidP="009D0050">
            <w:pPr>
              <w:ind w:hanging="3"/>
              <w:jc w:val="center"/>
            </w:pPr>
            <w:r w:rsidRPr="00134DE0">
              <w:rPr>
                <w:rFonts w:eastAsia="Calibri"/>
              </w:rPr>
              <w:t>«Предварительное согласование предоставления земельных участков, находящихся в собственности муниципального образования «Томский район» и земельных участков из земель, государственная собственность на которые не разграничена»</w:t>
            </w:r>
          </w:p>
        </w:tc>
        <w:tc>
          <w:tcPr>
            <w:tcW w:w="3827" w:type="dxa"/>
            <w:shd w:val="clear" w:color="auto" w:fill="auto"/>
            <w:vAlign w:val="center"/>
          </w:tcPr>
          <w:p w14:paraId="34254C16" w14:textId="55C37D69" w:rsidR="00167EE0" w:rsidRPr="00134DE0" w:rsidRDefault="00167EE0" w:rsidP="009D0050">
            <w:pPr>
              <w:jc w:val="center"/>
            </w:pPr>
            <w:r w:rsidRPr="00134DE0">
              <w:t xml:space="preserve"> </w:t>
            </w:r>
            <w:r w:rsidRPr="00134DE0">
              <w:rPr>
                <w:rFonts w:eastAsia="Calibri"/>
              </w:rPr>
              <w:t>Проект постановления Администрации Томского района «О внесении изменений в постановление Администрации Томского района от 30.12.2015 № 426»</w:t>
            </w:r>
          </w:p>
        </w:tc>
      </w:tr>
      <w:tr w:rsidR="007A1FDC" w:rsidRPr="002F3E4E" w14:paraId="0BEFBC43" w14:textId="77777777" w:rsidTr="009D0050">
        <w:trPr>
          <w:trHeight w:val="1265"/>
          <w:jc w:val="center"/>
        </w:trPr>
        <w:tc>
          <w:tcPr>
            <w:tcW w:w="567" w:type="dxa"/>
            <w:shd w:val="clear" w:color="auto" w:fill="auto"/>
            <w:vAlign w:val="center"/>
          </w:tcPr>
          <w:p w14:paraId="39768E1D" w14:textId="77777777" w:rsidR="00167EE0" w:rsidRPr="002F3E4E" w:rsidRDefault="00167EE0" w:rsidP="00846254">
            <w:pPr>
              <w:jc w:val="center"/>
              <w:rPr>
                <w:rFonts w:eastAsia="Calibri"/>
              </w:rPr>
            </w:pPr>
            <w:r w:rsidRPr="002F3E4E">
              <w:rPr>
                <w:rFonts w:eastAsia="Calibri"/>
              </w:rPr>
              <w:t>7</w:t>
            </w:r>
          </w:p>
        </w:tc>
        <w:tc>
          <w:tcPr>
            <w:tcW w:w="6379" w:type="dxa"/>
            <w:shd w:val="clear" w:color="auto" w:fill="auto"/>
            <w:vAlign w:val="center"/>
          </w:tcPr>
          <w:p w14:paraId="39EAD8BA" w14:textId="1527C39F" w:rsidR="00167EE0" w:rsidRPr="00134DE0" w:rsidRDefault="00167EE0" w:rsidP="002F3E4E">
            <w:pPr>
              <w:ind w:hanging="3"/>
              <w:jc w:val="center"/>
            </w:pPr>
            <w:r w:rsidRPr="00134DE0">
              <w:rPr>
                <w:rFonts w:eastAsia="Calibri"/>
              </w:rPr>
              <w:t>«Предоставление прав на земельные участки путем проведения аукциона по продаже земельного участка или аукциона на право заключения договора аренды земельного участка, из земель, находящихся в собственности муниципального образования «Томский район», а также из земель, государственная собственность на которые не разграничена»</w:t>
            </w:r>
          </w:p>
        </w:tc>
        <w:tc>
          <w:tcPr>
            <w:tcW w:w="3827" w:type="dxa"/>
            <w:shd w:val="clear" w:color="auto" w:fill="auto"/>
            <w:vAlign w:val="center"/>
          </w:tcPr>
          <w:p w14:paraId="14F7CAB2" w14:textId="77777777" w:rsidR="00167EE0" w:rsidRPr="00134DE0" w:rsidRDefault="00167EE0" w:rsidP="00846254">
            <w:pPr>
              <w:jc w:val="center"/>
            </w:pPr>
            <w:r w:rsidRPr="00134DE0">
              <w:rPr>
                <w:rFonts w:eastAsia="Calibri"/>
              </w:rPr>
              <w:t>Проект постановления Администрации Томского района «О внесении изменений в постановление Администрации Томского района от 27.12.2016 № 400»</w:t>
            </w:r>
          </w:p>
        </w:tc>
      </w:tr>
      <w:tr w:rsidR="00167EE0" w:rsidRPr="002F3E4E" w14:paraId="29D5F38E" w14:textId="77777777" w:rsidTr="009D0050">
        <w:trPr>
          <w:trHeight w:val="1036"/>
          <w:jc w:val="center"/>
        </w:trPr>
        <w:tc>
          <w:tcPr>
            <w:tcW w:w="567" w:type="dxa"/>
            <w:shd w:val="clear" w:color="auto" w:fill="auto"/>
            <w:vAlign w:val="center"/>
          </w:tcPr>
          <w:p w14:paraId="0715FD28" w14:textId="77777777" w:rsidR="00167EE0" w:rsidRPr="002F3E4E" w:rsidRDefault="00167EE0" w:rsidP="00846254">
            <w:pPr>
              <w:jc w:val="center"/>
              <w:rPr>
                <w:rFonts w:eastAsia="Calibri"/>
              </w:rPr>
            </w:pPr>
            <w:r w:rsidRPr="002F3E4E">
              <w:rPr>
                <w:rFonts w:eastAsia="Calibri"/>
              </w:rPr>
              <w:t>8</w:t>
            </w:r>
          </w:p>
        </w:tc>
        <w:tc>
          <w:tcPr>
            <w:tcW w:w="6379" w:type="dxa"/>
            <w:shd w:val="clear" w:color="auto" w:fill="auto"/>
            <w:vAlign w:val="center"/>
          </w:tcPr>
          <w:p w14:paraId="719D9E73" w14:textId="77777777" w:rsidR="00167EE0" w:rsidRPr="00134DE0" w:rsidRDefault="00167EE0" w:rsidP="00846254">
            <w:pPr>
              <w:ind w:hanging="3"/>
              <w:jc w:val="center"/>
            </w:pPr>
            <w:r w:rsidRPr="00134DE0">
              <w:t>«Выдача копий архивных документов, подтверждающих право владения землей»</w:t>
            </w:r>
          </w:p>
        </w:tc>
        <w:tc>
          <w:tcPr>
            <w:tcW w:w="3827" w:type="dxa"/>
            <w:shd w:val="clear" w:color="auto" w:fill="auto"/>
            <w:vAlign w:val="center"/>
          </w:tcPr>
          <w:p w14:paraId="46D4A773" w14:textId="77777777" w:rsidR="00167EE0" w:rsidRPr="00134DE0" w:rsidRDefault="00167EE0" w:rsidP="00846254">
            <w:pPr>
              <w:jc w:val="center"/>
            </w:pPr>
            <w:r w:rsidRPr="00134DE0">
              <w:rPr>
                <w:rFonts w:eastAsia="Calibri"/>
              </w:rPr>
              <w:t>Проект постановления Администрации Томского района «О внесении изменений в постановление Администрации Томского района от 17.11.2010 № 294»</w:t>
            </w:r>
          </w:p>
        </w:tc>
      </w:tr>
    </w:tbl>
    <w:p w14:paraId="0FED528D" w14:textId="77777777" w:rsidR="00E9184D" w:rsidRPr="002F3E4E" w:rsidRDefault="00E9184D" w:rsidP="00132D7C">
      <w:pPr>
        <w:tabs>
          <w:tab w:val="left" w:pos="993"/>
        </w:tabs>
        <w:ind w:firstLine="567"/>
        <w:jc w:val="both"/>
        <w:rPr>
          <w:sz w:val="24"/>
          <w:szCs w:val="24"/>
        </w:rPr>
      </w:pPr>
    </w:p>
    <w:p w14:paraId="1E849509" w14:textId="2CA1CE82" w:rsidR="00E9184D" w:rsidRPr="002F3E4E" w:rsidRDefault="00E9184D" w:rsidP="00132D7C">
      <w:pPr>
        <w:tabs>
          <w:tab w:val="left" w:pos="993"/>
        </w:tabs>
        <w:ind w:firstLine="567"/>
        <w:jc w:val="both"/>
        <w:rPr>
          <w:sz w:val="24"/>
          <w:szCs w:val="24"/>
        </w:rPr>
      </w:pPr>
      <w:r w:rsidRPr="002F3E4E">
        <w:rPr>
          <w:sz w:val="24"/>
          <w:szCs w:val="24"/>
        </w:rPr>
        <w:t xml:space="preserve">Продолжена работа по </w:t>
      </w:r>
      <w:r w:rsidR="00A30861">
        <w:rPr>
          <w:sz w:val="24"/>
          <w:szCs w:val="24"/>
        </w:rPr>
        <w:t>ведению</w:t>
      </w:r>
      <w:r w:rsidRPr="002F3E4E">
        <w:rPr>
          <w:sz w:val="24"/>
          <w:szCs w:val="24"/>
        </w:rPr>
        <w:t xml:space="preserve"> реестра садоводческих и дачных объединений граждан, находящихся на территории Томского района (действующих и деятельность которых прекращена), вновь созданных, участки которым отведе</w:t>
      </w:r>
      <w:r w:rsidR="00DC2B44" w:rsidRPr="002F3E4E">
        <w:rPr>
          <w:sz w:val="24"/>
          <w:szCs w:val="24"/>
        </w:rPr>
        <w:t>ны сельскими администрациями и А</w:t>
      </w:r>
      <w:r w:rsidRPr="002F3E4E">
        <w:rPr>
          <w:sz w:val="24"/>
          <w:szCs w:val="24"/>
        </w:rPr>
        <w:t>дминистрацией Томского района, образованных на землях сельскохозяйственного назначения из паевых земель, находящихся в собственности граждан.</w:t>
      </w:r>
    </w:p>
    <w:p w14:paraId="5F563B61" w14:textId="61B3CE49" w:rsidR="00E9184D" w:rsidRPr="002F3E4E" w:rsidRDefault="00A30861" w:rsidP="00132D7C">
      <w:pPr>
        <w:tabs>
          <w:tab w:val="left" w:pos="993"/>
        </w:tabs>
        <w:ind w:firstLine="567"/>
        <w:jc w:val="both"/>
        <w:rPr>
          <w:sz w:val="24"/>
          <w:szCs w:val="24"/>
        </w:rPr>
      </w:pPr>
      <w:r>
        <w:rPr>
          <w:sz w:val="24"/>
          <w:szCs w:val="24"/>
        </w:rPr>
        <w:lastRenderedPageBreak/>
        <w:t>Н</w:t>
      </w:r>
      <w:r w:rsidR="00E9184D" w:rsidRPr="002F3E4E">
        <w:rPr>
          <w:sz w:val="24"/>
          <w:szCs w:val="24"/>
        </w:rPr>
        <w:t xml:space="preserve">а территории Томского района расположено 436 садовых и дачных объединений граждан, в том числе в разрезе поселений: Богашевское – 126, </w:t>
      </w:r>
      <w:proofErr w:type="spellStart"/>
      <w:r w:rsidR="00E9184D" w:rsidRPr="002F3E4E">
        <w:rPr>
          <w:sz w:val="24"/>
          <w:szCs w:val="24"/>
        </w:rPr>
        <w:t>Воронинское</w:t>
      </w:r>
      <w:proofErr w:type="spellEnd"/>
      <w:r w:rsidR="00E9184D" w:rsidRPr="002F3E4E">
        <w:rPr>
          <w:sz w:val="24"/>
          <w:szCs w:val="24"/>
        </w:rPr>
        <w:t xml:space="preserve">   –59,</w:t>
      </w:r>
      <w:r w:rsidR="00846254" w:rsidRPr="002F3E4E">
        <w:rPr>
          <w:sz w:val="24"/>
          <w:szCs w:val="24"/>
        </w:rPr>
        <w:t xml:space="preserve"> </w:t>
      </w:r>
      <w:proofErr w:type="spellStart"/>
      <w:r w:rsidR="00E9184D" w:rsidRPr="002F3E4E">
        <w:rPr>
          <w:sz w:val="24"/>
          <w:szCs w:val="24"/>
        </w:rPr>
        <w:t>Зональненское</w:t>
      </w:r>
      <w:proofErr w:type="spellEnd"/>
      <w:r w:rsidR="00E9184D" w:rsidRPr="002F3E4E">
        <w:rPr>
          <w:sz w:val="24"/>
          <w:szCs w:val="24"/>
        </w:rPr>
        <w:t xml:space="preserve"> – 11, Заречное – 15, Калтайское   – 31, </w:t>
      </w:r>
      <w:proofErr w:type="spellStart"/>
      <w:r w:rsidR="00E9184D" w:rsidRPr="002F3E4E">
        <w:rPr>
          <w:sz w:val="24"/>
          <w:szCs w:val="24"/>
        </w:rPr>
        <w:t>Корниловское</w:t>
      </w:r>
      <w:proofErr w:type="spellEnd"/>
      <w:r w:rsidR="00E9184D" w:rsidRPr="002F3E4E">
        <w:rPr>
          <w:sz w:val="24"/>
          <w:szCs w:val="24"/>
        </w:rPr>
        <w:t xml:space="preserve"> – 28, Малиновское – 2, Межениновское –</w:t>
      </w:r>
      <w:r w:rsidR="00846254" w:rsidRPr="002F3E4E">
        <w:rPr>
          <w:sz w:val="24"/>
          <w:szCs w:val="24"/>
        </w:rPr>
        <w:t xml:space="preserve"> </w:t>
      </w:r>
      <w:r w:rsidR="00E9184D" w:rsidRPr="002F3E4E">
        <w:rPr>
          <w:sz w:val="24"/>
          <w:szCs w:val="24"/>
        </w:rPr>
        <w:t xml:space="preserve">41, Мирненское – 24, Моряковское – 13, Октябрьское – 1, </w:t>
      </w:r>
      <w:proofErr w:type="spellStart"/>
      <w:r w:rsidR="00E9184D" w:rsidRPr="002F3E4E">
        <w:rPr>
          <w:sz w:val="24"/>
          <w:szCs w:val="24"/>
        </w:rPr>
        <w:t>Рыбаловское</w:t>
      </w:r>
      <w:proofErr w:type="spellEnd"/>
      <w:r w:rsidR="00E9184D" w:rsidRPr="002F3E4E">
        <w:rPr>
          <w:sz w:val="24"/>
          <w:szCs w:val="24"/>
        </w:rPr>
        <w:t xml:space="preserve"> –22, Спасское–11, </w:t>
      </w:r>
      <w:proofErr w:type="spellStart"/>
      <w:r w:rsidR="00E9184D" w:rsidRPr="002F3E4E">
        <w:rPr>
          <w:sz w:val="24"/>
          <w:szCs w:val="24"/>
        </w:rPr>
        <w:t>Турунтаевское</w:t>
      </w:r>
      <w:proofErr w:type="spellEnd"/>
      <w:r w:rsidR="00E9184D" w:rsidRPr="002F3E4E">
        <w:rPr>
          <w:sz w:val="24"/>
          <w:szCs w:val="24"/>
        </w:rPr>
        <w:t xml:space="preserve">   –3.</w:t>
      </w:r>
    </w:p>
    <w:p w14:paraId="0A30F286" w14:textId="224877BC" w:rsidR="00E9184D" w:rsidRDefault="00846254" w:rsidP="00132D7C">
      <w:pPr>
        <w:tabs>
          <w:tab w:val="left" w:pos="993"/>
        </w:tabs>
        <w:ind w:firstLine="567"/>
        <w:jc w:val="both"/>
        <w:rPr>
          <w:sz w:val="24"/>
          <w:szCs w:val="24"/>
        </w:rPr>
      </w:pPr>
      <w:r w:rsidRPr="002F3E4E">
        <w:rPr>
          <w:sz w:val="24"/>
          <w:szCs w:val="24"/>
        </w:rPr>
        <w:t xml:space="preserve">В </w:t>
      </w:r>
      <w:r w:rsidR="00E9184D" w:rsidRPr="002F3E4E">
        <w:rPr>
          <w:sz w:val="24"/>
          <w:szCs w:val="24"/>
        </w:rPr>
        <w:t>2017 год</w:t>
      </w:r>
      <w:r w:rsidR="00A30861">
        <w:rPr>
          <w:sz w:val="24"/>
          <w:szCs w:val="24"/>
        </w:rPr>
        <w:t>у</w:t>
      </w:r>
      <w:r w:rsidR="00E9184D" w:rsidRPr="002F3E4E">
        <w:rPr>
          <w:sz w:val="24"/>
          <w:szCs w:val="24"/>
        </w:rPr>
        <w:t xml:space="preserve"> восстановлена деятельность юридических лиц садовых объединений в количестве – 7.</w:t>
      </w:r>
    </w:p>
    <w:p w14:paraId="79AA4BF1" w14:textId="61242CBF" w:rsidR="00BF0271" w:rsidRPr="002F3E4E" w:rsidRDefault="00BF0271" w:rsidP="00132D7C">
      <w:pPr>
        <w:tabs>
          <w:tab w:val="left" w:pos="993"/>
        </w:tabs>
        <w:ind w:firstLine="567"/>
        <w:jc w:val="both"/>
        <w:rPr>
          <w:sz w:val="24"/>
          <w:szCs w:val="24"/>
        </w:rPr>
      </w:pPr>
      <w:r w:rsidRPr="00BF0271">
        <w:rPr>
          <w:sz w:val="24"/>
          <w:szCs w:val="24"/>
        </w:rPr>
        <w:t xml:space="preserve">За период с января 2017 года по декабрь 2017 года главными специалистами - юрисконсультами Комитета по земельным ресурсам Управления по экономической политике и муниципальным ресурсам Администрации Томского района даны различные ответы на запросы, жалобы, заявления, требования, представления, и т.п. в количестве 187 шт.  </w:t>
      </w:r>
    </w:p>
    <w:p w14:paraId="12D4C2F1" w14:textId="78AB8927" w:rsidR="00E9184D" w:rsidRPr="002F3E4E" w:rsidRDefault="00BF0271" w:rsidP="00132D7C">
      <w:pPr>
        <w:pStyle w:val="af6"/>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За</w:t>
      </w:r>
      <w:r w:rsidR="00E9184D" w:rsidRPr="002F3E4E">
        <w:rPr>
          <w:rFonts w:ascii="Times New Roman" w:hAnsi="Times New Roman"/>
          <w:sz w:val="24"/>
          <w:szCs w:val="24"/>
        </w:rPr>
        <w:t xml:space="preserve"> 2017 год Комитетом по земельным ресурсам проведена экспертиза следующих законопроектов: </w:t>
      </w:r>
    </w:p>
    <w:p w14:paraId="07475D3D" w14:textId="77777777" w:rsidR="00E9184D" w:rsidRPr="002F3E4E" w:rsidRDefault="00E9184D" w:rsidP="00132D7C">
      <w:pPr>
        <w:pStyle w:val="af6"/>
        <w:numPr>
          <w:ilvl w:val="0"/>
          <w:numId w:val="21"/>
        </w:numPr>
        <w:tabs>
          <w:tab w:val="left" w:pos="993"/>
        </w:tabs>
        <w:spacing w:line="240" w:lineRule="auto"/>
        <w:ind w:left="0" w:firstLine="567"/>
        <w:jc w:val="both"/>
        <w:rPr>
          <w:rFonts w:ascii="Times New Roman" w:hAnsi="Times New Roman"/>
          <w:sz w:val="24"/>
          <w:szCs w:val="24"/>
        </w:rPr>
      </w:pPr>
      <w:r w:rsidRPr="002F3E4E">
        <w:rPr>
          <w:rFonts w:ascii="Times New Roman" w:hAnsi="Times New Roman"/>
          <w:sz w:val="24"/>
          <w:szCs w:val="24"/>
        </w:rPr>
        <w:t>Об установлении методики определения начальной цены предмета аукциона на право заключить договор о развитии застроенной территории в Томской области.</w:t>
      </w:r>
    </w:p>
    <w:p w14:paraId="57D09DCA" w14:textId="77777777" w:rsidR="00E9184D" w:rsidRPr="002F3E4E" w:rsidRDefault="00E9184D" w:rsidP="00132D7C">
      <w:pPr>
        <w:pStyle w:val="af6"/>
        <w:numPr>
          <w:ilvl w:val="0"/>
          <w:numId w:val="21"/>
        </w:numPr>
        <w:tabs>
          <w:tab w:val="left" w:pos="993"/>
        </w:tabs>
        <w:spacing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6 Закона Томской области «О порядке осуществления муниципального земельного контроля в Томской области.</w:t>
      </w:r>
    </w:p>
    <w:p w14:paraId="794223CC" w14:textId="77777777" w:rsidR="00E9184D" w:rsidRPr="002F3E4E" w:rsidRDefault="00E9184D" w:rsidP="00132D7C">
      <w:pPr>
        <w:pStyle w:val="af6"/>
        <w:numPr>
          <w:ilvl w:val="0"/>
          <w:numId w:val="21"/>
        </w:numPr>
        <w:tabs>
          <w:tab w:val="left" w:pos="993"/>
        </w:tabs>
        <w:spacing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4.5 и 19.9 Кодекса Российской Федеральный закон об административных правонарушениях» (об уточнении состава административного правонарушения).</w:t>
      </w:r>
    </w:p>
    <w:p w14:paraId="79644C02" w14:textId="77777777" w:rsidR="00E9184D" w:rsidRPr="002F3E4E" w:rsidRDefault="00E9184D" w:rsidP="00132D7C">
      <w:pPr>
        <w:pStyle w:val="af6"/>
        <w:numPr>
          <w:ilvl w:val="0"/>
          <w:numId w:val="21"/>
        </w:numPr>
        <w:tabs>
          <w:tab w:val="left" w:pos="993"/>
        </w:tabs>
        <w:spacing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Федеральный закон «Об обороте земель сельскохозяйственного назначения» в части уточнения положений об обороте долей в праве общей собственности на земельные участки из земель сельскохозяйственного назначения.</w:t>
      </w:r>
    </w:p>
    <w:p w14:paraId="17C4CF28" w14:textId="77777777" w:rsidR="00E9184D" w:rsidRPr="002F3E4E" w:rsidRDefault="00E9184D" w:rsidP="00132D7C">
      <w:pPr>
        <w:pStyle w:val="af6"/>
        <w:numPr>
          <w:ilvl w:val="0"/>
          <w:numId w:val="21"/>
        </w:numPr>
        <w:tabs>
          <w:tab w:val="left" w:pos="993"/>
        </w:tabs>
        <w:spacing w:line="240" w:lineRule="auto"/>
        <w:ind w:left="0" w:firstLine="567"/>
        <w:jc w:val="both"/>
        <w:rPr>
          <w:rFonts w:ascii="Times New Roman" w:hAnsi="Times New Roman"/>
          <w:sz w:val="24"/>
          <w:szCs w:val="24"/>
        </w:rPr>
      </w:pPr>
      <w:r w:rsidRPr="002F3E4E">
        <w:rPr>
          <w:rFonts w:ascii="Times New Roman" w:hAnsi="Times New Roman"/>
          <w:sz w:val="24"/>
          <w:szCs w:val="24"/>
        </w:rPr>
        <w:t xml:space="preserve">О внесении изменений в отдельные законодательные акты в части установления возможности предоставления земельных участков, находящихся в государственной и муниципальной собственности, благотворительным организациям, в том числе осуществляющим деятельность по социальной и трудовой </w:t>
      </w:r>
      <w:proofErr w:type="spellStart"/>
      <w:r w:rsidRPr="002F3E4E">
        <w:rPr>
          <w:rFonts w:ascii="Times New Roman" w:hAnsi="Times New Roman"/>
          <w:sz w:val="24"/>
          <w:szCs w:val="24"/>
        </w:rPr>
        <w:t>реинтеграции</w:t>
      </w:r>
      <w:proofErr w:type="spellEnd"/>
      <w:r w:rsidRPr="002F3E4E">
        <w:rPr>
          <w:rFonts w:ascii="Times New Roman" w:hAnsi="Times New Roman"/>
          <w:sz w:val="24"/>
          <w:szCs w:val="24"/>
        </w:rPr>
        <w:t xml:space="preserve"> лиц без определенного места жительства, в безвозмездное пользование.</w:t>
      </w:r>
    </w:p>
    <w:p w14:paraId="744BF0B1" w14:textId="77777777" w:rsidR="00E9184D" w:rsidRPr="002F3E4E" w:rsidRDefault="00E9184D" w:rsidP="00132D7C">
      <w:pPr>
        <w:pStyle w:val="af6"/>
        <w:numPr>
          <w:ilvl w:val="0"/>
          <w:numId w:val="21"/>
        </w:numPr>
        <w:tabs>
          <w:tab w:val="left" w:pos="993"/>
        </w:tabs>
        <w:spacing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Кодекс Российской Федерации об административных правонарушениях» и «О внесении изменений в статью 72 Земельного кодекса Российской Федерации.</w:t>
      </w:r>
    </w:p>
    <w:p w14:paraId="205DBB3A"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часть 3 статьи 72 Земельного кодекса Российской Федерации.</w:t>
      </w:r>
    </w:p>
    <w:p w14:paraId="46E45C8A"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49 Земельного кодекса Российской Федерации.</w:t>
      </w:r>
    </w:p>
    <w:p w14:paraId="41BEE403"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24.18 Федерального закона «Об оценочной деятельности в Российской Федерации».</w:t>
      </w:r>
    </w:p>
    <w:p w14:paraId="533E24AD" w14:textId="77777777" w:rsidR="00E9184D" w:rsidRPr="002F3E4E" w:rsidRDefault="00E9184D" w:rsidP="00132D7C">
      <w:pPr>
        <w:pStyle w:val="af6"/>
        <w:numPr>
          <w:ilvl w:val="0"/>
          <w:numId w:val="21"/>
        </w:numPr>
        <w:tabs>
          <w:tab w:val="left" w:pos="993"/>
        </w:tabs>
        <w:spacing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49 Земельного кодекса Российской Федерации «в части расширения оснований изъятия земельных участков для муниципальных нужд».</w:t>
      </w:r>
    </w:p>
    <w:p w14:paraId="1211D5AB"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9 Закона Томской области «О земельных отношениях в Томской области».</w:t>
      </w:r>
    </w:p>
    <w:p w14:paraId="513ECC46"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постановление Государственной Думы Томской области от 18.12.2008 № 1915 «Об утверждении Перечня особо ценных продуктивных сельскохозяйственных угодий Томской области, использование которых для целей, не связанных с ведением сельского хозяйства, не допускается, за исключением случаев, установленных федеральным законодательством.</w:t>
      </w:r>
    </w:p>
    <w:p w14:paraId="712F7A62"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39.3 Земельного кодекса Российской Федерации» (в части устранения противоречий при аренде земель сельскохозяйственного назначения).</w:t>
      </w:r>
    </w:p>
    <w:p w14:paraId="45770374"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 xml:space="preserve">О внесении изменений в Градостроительный кодекс Российской Федерации и отдельные законодательные акты Российской Федерации (в целях расширения возможности участия граждан в принятии решений в области градостроительной деятельности).  </w:t>
      </w:r>
    </w:p>
    <w:p w14:paraId="01CC4ABE"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22 Земельного кодекса Российской Федерации и статью 3 Федерального закона «О введении в действие Земельного кодекса Российской Федерации» (в части ограничения субаренды земельных участков сельскохозяйственного назначения, находящиеся в государственной или муниципальной собственности без согласия арендодателя, а также установления предельных размеров арендной платы).</w:t>
      </w:r>
    </w:p>
    <w:p w14:paraId="155C0716" w14:textId="77777777" w:rsidR="00E9184D" w:rsidRPr="002F3E4E" w:rsidRDefault="00E9184D" w:rsidP="00132D7C">
      <w:pPr>
        <w:pStyle w:val="af6"/>
        <w:numPr>
          <w:ilvl w:val="0"/>
          <w:numId w:val="21"/>
        </w:numPr>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О внесении изменений в статью 6 Федерального закона «Об обороте земель сельскохозяйственного назначения».</w:t>
      </w:r>
    </w:p>
    <w:p w14:paraId="50B35828" w14:textId="77777777" w:rsidR="00034119" w:rsidRPr="002F3E4E" w:rsidRDefault="00034119" w:rsidP="00132D7C">
      <w:pPr>
        <w:pStyle w:val="af6"/>
        <w:tabs>
          <w:tab w:val="left" w:pos="993"/>
        </w:tabs>
        <w:spacing w:after="0" w:line="240" w:lineRule="auto"/>
        <w:ind w:left="0" w:firstLine="567"/>
        <w:jc w:val="both"/>
        <w:rPr>
          <w:rFonts w:ascii="Times New Roman" w:hAnsi="Times New Roman"/>
          <w:sz w:val="24"/>
          <w:szCs w:val="24"/>
        </w:rPr>
      </w:pPr>
      <w:r w:rsidRPr="002F3E4E">
        <w:rPr>
          <w:rFonts w:ascii="Times New Roman" w:hAnsi="Times New Roman"/>
          <w:sz w:val="24"/>
          <w:szCs w:val="24"/>
        </w:rPr>
        <w:t xml:space="preserve">По результатам рассмотрения указанных законопроектов были даны соответствующие заключения.   </w:t>
      </w:r>
    </w:p>
    <w:p w14:paraId="65987F2A" w14:textId="2EDED2FC" w:rsidR="00BF0271" w:rsidRDefault="00BF0271" w:rsidP="00BF0271">
      <w:pPr>
        <w:ind w:firstLine="708"/>
        <w:contextualSpacing/>
        <w:jc w:val="both"/>
        <w:rPr>
          <w:bCs/>
          <w:sz w:val="24"/>
          <w:szCs w:val="24"/>
        </w:rPr>
      </w:pPr>
      <w:r>
        <w:rPr>
          <w:bCs/>
          <w:sz w:val="24"/>
          <w:szCs w:val="24"/>
        </w:rPr>
        <w:t>Специалисты Комитета по земельным ресурсам приняли участие:</w:t>
      </w:r>
    </w:p>
    <w:p w14:paraId="39FD2D45" w14:textId="76CCAE1E" w:rsidR="00BF0271" w:rsidRPr="00BF0271" w:rsidRDefault="00BF0271" w:rsidP="00BF0271">
      <w:pPr>
        <w:ind w:firstLine="708"/>
        <w:contextualSpacing/>
        <w:jc w:val="both"/>
        <w:rPr>
          <w:bCs/>
          <w:sz w:val="24"/>
          <w:szCs w:val="24"/>
        </w:rPr>
      </w:pPr>
      <w:r>
        <w:rPr>
          <w:bCs/>
          <w:sz w:val="24"/>
          <w:szCs w:val="24"/>
        </w:rPr>
        <w:lastRenderedPageBreak/>
        <w:t>- в</w:t>
      </w:r>
      <w:r w:rsidRPr="00BF0271">
        <w:rPr>
          <w:bCs/>
          <w:sz w:val="24"/>
          <w:szCs w:val="24"/>
        </w:rPr>
        <w:t xml:space="preserve"> семинар</w:t>
      </w:r>
      <w:r>
        <w:rPr>
          <w:bCs/>
          <w:sz w:val="24"/>
          <w:szCs w:val="24"/>
        </w:rPr>
        <w:t xml:space="preserve">е </w:t>
      </w:r>
      <w:r w:rsidRPr="00BF0271">
        <w:rPr>
          <w:bCs/>
          <w:sz w:val="24"/>
          <w:szCs w:val="24"/>
        </w:rPr>
        <w:t>на тему: «Организация работы по приему-передачи документов, передаваемых в рамках реализации полномочий по предоставлению земельных участков, государственная собственность на которые не ра</w:t>
      </w:r>
      <w:r>
        <w:rPr>
          <w:bCs/>
          <w:sz w:val="24"/>
          <w:szCs w:val="24"/>
        </w:rPr>
        <w:t>зграничена, с 01.01.2017 года.»;</w:t>
      </w:r>
    </w:p>
    <w:p w14:paraId="40BE74ED" w14:textId="13F35945" w:rsidR="00BF0271" w:rsidRDefault="00BF0271" w:rsidP="00BF0271">
      <w:pPr>
        <w:ind w:firstLine="708"/>
        <w:contextualSpacing/>
        <w:jc w:val="both"/>
        <w:rPr>
          <w:bCs/>
          <w:sz w:val="24"/>
          <w:szCs w:val="24"/>
        </w:rPr>
      </w:pPr>
      <w:r>
        <w:rPr>
          <w:bCs/>
          <w:sz w:val="24"/>
          <w:szCs w:val="24"/>
        </w:rPr>
        <w:t>-</w:t>
      </w:r>
      <w:r w:rsidRPr="00BF0271">
        <w:rPr>
          <w:bCs/>
          <w:sz w:val="24"/>
          <w:szCs w:val="24"/>
        </w:rPr>
        <w:t xml:space="preserve"> в совещании «Земельно-имущественные от</w:t>
      </w:r>
      <w:r w:rsidR="007425F0">
        <w:rPr>
          <w:bCs/>
          <w:sz w:val="24"/>
          <w:szCs w:val="24"/>
        </w:rPr>
        <w:t>ношения в Российской Федерации»;</w:t>
      </w:r>
    </w:p>
    <w:p w14:paraId="176AF940" w14:textId="0EEFC62D" w:rsidR="007425F0" w:rsidRDefault="007425F0" w:rsidP="007425F0">
      <w:pPr>
        <w:ind w:firstLine="708"/>
        <w:contextualSpacing/>
        <w:jc w:val="both"/>
        <w:rPr>
          <w:bCs/>
          <w:sz w:val="24"/>
          <w:szCs w:val="24"/>
        </w:rPr>
      </w:pPr>
      <w:r>
        <w:rPr>
          <w:bCs/>
          <w:sz w:val="24"/>
          <w:szCs w:val="24"/>
        </w:rPr>
        <w:t>-</w:t>
      </w:r>
      <w:r w:rsidRPr="002F3E4E">
        <w:rPr>
          <w:bCs/>
          <w:sz w:val="24"/>
          <w:szCs w:val="24"/>
        </w:rPr>
        <w:t xml:space="preserve"> в составе рабочей группы по подготовке въездных зон (расчистка от захламления, сухостоя) при Заместителе Губернатора по промышленной политике</w:t>
      </w:r>
      <w:r>
        <w:rPr>
          <w:bCs/>
          <w:sz w:val="24"/>
          <w:szCs w:val="24"/>
        </w:rPr>
        <w:t xml:space="preserve"> </w:t>
      </w:r>
      <w:r w:rsidRPr="002F3E4E">
        <w:rPr>
          <w:bCs/>
          <w:sz w:val="24"/>
          <w:szCs w:val="24"/>
        </w:rPr>
        <w:t>(совместно в Управлением ЖКХ)</w:t>
      </w:r>
      <w:r>
        <w:rPr>
          <w:bCs/>
          <w:sz w:val="24"/>
          <w:szCs w:val="24"/>
        </w:rPr>
        <w:t>;</w:t>
      </w:r>
    </w:p>
    <w:p w14:paraId="34986A2E" w14:textId="77777777" w:rsidR="007425F0" w:rsidRDefault="007425F0" w:rsidP="007425F0">
      <w:pPr>
        <w:ind w:firstLine="708"/>
        <w:contextualSpacing/>
        <w:jc w:val="both"/>
        <w:rPr>
          <w:bCs/>
          <w:sz w:val="24"/>
          <w:szCs w:val="24"/>
        </w:rPr>
      </w:pPr>
      <w:r w:rsidRPr="002F3E4E">
        <w:rPr>
          <w:bCs/>
          <w:sz w:val="24"/>
          <w:szCs w:val="24"/>
        </w:rPr>
        <w:t xml:space="preserve"> </w:t>
      </w:r>
      <w:r>
        <w:rPr>
          <w:bCs/>
          <w:sz w:val="24"/>
          <w:szCs w:val="24"/>
        </w:rPr>
        <w:t>-</w:t>
      </w:r>
      <w:r w:rsidRPr="002F3E4E">
        <w:rPr>
          <w:bCs/>
          <w:sz w:val="24"/>
          <w:szCs w:val="24"/>
        </w:rPr>
        <w:t xml:space="preserve"> в совещании, организованном Советом ветеранов Томского района по вопросам граждан в рамках Закона Томской области от 09.08.2007 №165-ОЗ «Об установлении порядка и нормативов заготовки гражданами древесины для собственных нужд»</w:t>
      </w:r>
      <w:r>
        <w:rPr>
          <w:bCs/>
          <w:sz w:val="24"/>
          <w:szCs w:val="24"/>
        </w:rPr>
        <w:t>;</w:t>
      </w:r>
    </w:p>
    <w:p w14:paraId="1BB0DE20" w14:textId="351C2D73" w:rsidR="007425F0" w:rsidRPr="002F3E4E" w:rsidRDefault="007425F0" w:rsidP="007425F0">
      <w:pPr>
        <w:ind w:firstLine="708"/>
        <w:contextualSpacing/>
        <w:jc w:val="both"/>
        <w:rPr>
          <w:bCs/>
          <w:sz w:val="24"/>
          <w:szCs w:val="24"/>
        </w:rPr>
      </w:pPr>
      <w:r>
        <w:rPr>
          <w:bCs/>
          <w:sz w:val="24"/>
          <w:szCs w:val="24"/>
        </w:rPr>
        <w:t>- в</w:t>
      </w:r>
      <w:r w:rsidRPr="002F3E4E">
        <w:rPr>
          <w:bCs/>
          <w:sz w:val="24"/>
          <w:szCs w:val="24"/>
        </w:rPr>
        <w:t xml:space="preserve"> проведен</w:t>
      </w:r>
      <w:r>
        <w:rPr>
          <w:bCs/>
          <w:sz w:val="24"/>
          <w:szCs w:val="24"/>
        </w:rPr>
        <w:t>ии</w:t>
      </w:r>
      <w:r w:rsidRPr="002F3E4E">
        <w:rPr>
          <w:bCs/>
          <w:sz w:val="24"/>
          <w:szCs w:val="24"/>
        </w:rPr>
        <w:t xml:space="preserve"> Д</w:t>
      </w:r>
      <w:r>
        <w:rPr>
          <w:bCs/>
          <w:sz w:val="24"/>
          <w:szCs w:val="24"/>
        </w:rPr>
        <w:t>ня</w:t>
      </w:r>
      <w:r w:rsidRPr="002F3E4E">
        <w:rPr>
          <w:bCs/>
          <w:sz w:val="24"/>
          <w:szCs w:val="24"/>
        </w:rPr>
        <w:t xml:space="preserve"> Департамента природных ресурсов и охраны окружающей среды Томской области с участием Глав поселений, Управлений Администрации Томского района.</w:t>
      </w:r>
    </w:p>
    <w:p w14:paraId="58D0FD65" w14:textId="0B69B30A" w:rsidR="007425F0" w:rsidRDefault="007425F0" w:rsidP="007425F0">
      <w:pPr>
        <w:ind w:firstLine="708"/>
        <w:contextualSpacing/>
        <w:jc w:val="both"/>
        <w:rPr>
          <w:bCs/>
          <w:sz w:val="24"/>
          <w:szCs w:val="24"/>
        </w:rPr>
      </w:pPr>
      <w:r>
        <w:rPr>
          <w:bCs/>
          <w:sz w:val="24"/>
          <w:szCs w:val="24"/>
        </w:rPr>
        <w:t xml:space="preserve">- </w:t>
      </w:r>
      <w:r w:rsidRPr="002F3E4E">
        <w:rPr>
          <w:bCs/>
          <w:sz w:val="24"/>
          <w:szCs w:val="24"/>
        </w:rPr>
        <w:t>в работе комиссий: Аттестационная комиссия, регулярных совещаниях в Департаменте лесного хозяйства, Департаменте природных ресурсов и охраны окружающей среды, Совете муниципальных образований и др.</w:t>
      </w:r>
    </w:p>
    <w:p w14:paraId="0B49DFCF" w14:textId="77777777" w:rsidR="00034119" w:rsidRDefault="00034119" w:rsidP="00132D7C">
      <w:pPr>
        <w:pStyle w:val="af6"/>
        <w:tabs>
          <w:tab w:val="left" w:pos="993"/>
        </w:tabs>
        <w:spacing w:after="0" w:line="240" w:lineRule="auto"/>
        <w:ind w:left="0" w:firstLine="567"/>
        <w:jc w:val="both"/>
        <w:rPr>
          <w:rFonts w:ascii="Times New Roman" w:hAnsi="Times New Roman"/>
          <w:color w:val="FF0000"/>
          <w:sz w:val="24"/>
          <w:szCs w:val="24"/>
        </w:rPr>
      </w:pPr>
    </w:p>
    <w:p w14:paraId="2C1BC38B" w14:textId="77777777" w:rsidR="00034119" w:rsidRPr="002F3E4E" w:rsidRDefault="00667C41" w:rsidP="00132D7C">
      <w:pPr>
        <w:ind w:firstLine="567"/>
        <w:jc w:val="both"/>
        <w:rPr>
          <w:b/>
          <w:i/>
          <w:sz w:val="24"/>
          <w:szCs w:val="24"/>
        </w:rPr>
      </w:pPr>
      <w:r w:rsidRPr="002F3E4E">
        <w:rPr>
          <w:b/>
          <w:i/>
          <w:sz w:val="24"/>
          <w:szCs w:val="24"/>
        </w:rPr>
        <w:t>Судебная защита</w:t>
      </w:r>
    </w:p>
    <w:p w14:paraId="15ED1359" w14:textId="5025B2B7" w:rsidR="00637735" w:rsidRDefault="00637735" w:rsidP="00637735">
      <w:pPr>
        <w:ind w:firstLine="563"/>
        <w:jc w:val="both"/>
        <w:rPr>
          <w:rFonts w:eastAsia="Calibri"/>
          <w:sz w:val="24"/>
          <w:szCs w:val="24"/>
          <w:lang w:eastAsia="en-US"/>
        </w:rPr>
      </w:pPr>
      <w:r w:rsidRPr="009C4767">
        <w:rPr>
          <w:bCs/>
          <w:color w:val="000000"/>
          <w:sz w:val="24"/>
          <w:szCs w:val="24"/>
          <w:lang w:eastAsia="ru-RU"/>
        </w:rPr>
        <w:t>В 201</w:t>
      </w:r>
      <w:r>
        <w:rPr>
          <w:bCs/>
          <w:color w:val="000000"/>
          <w:sz w:val="24"/>
          <w:szCs w:val="24"/>
          <w:lang w:eastAsia="ru-RU"/>
        </w:rPr>
        <w:t>7</w:t>
      </w:r>
      <w:r w:rsidRPr="009C4767">
        <w:rPr>
          <w:bCs/>
          <w:color w:val="000000"/>
          <w:sz w:val="24"/>
          <w:szCs w:val="24"/>
          <w:lang w:eastAsia="ru-RU"/>
        </w:rPr>
        <w:t xml:space="preserve"> году в судах общей юрисдикции и арбитражных судах с участием представителей Комитета по земельным ресурсам Управления по экономической политике и муниципальным ресурсам Администрации Томского</w:t>
      </w:r>
      <w:r w:rsidRPr="009C4767">
        <w:rPr>
          <w:rFonts w:eastAsia="Calibri"/>
          <w:sz w:val="24"/>
          <w:szCs w:val="24"/>
          <w:lang w:eastAsia="en-US"/>
        </w:rPr>
        <w:t xml:space="preserve"> района, рассмотрено </w:t>
      </w:r>
      <w:r>
        <w:rPr>
          <w:rFonts w:eastAsia="Calibri"/>
          <w:sz w:val="24"/>
          <w:szCs w:val="24"/>
          <w:lang w:eastAsia="en-US"/>
        </w:rPr>
        <w:t>150</w:t>
      </w:r>
      <w:r w:rsidRPr="009C4767">
        <w:rPr>
          <w:rFonts w:eastAsia="Calibri"/>
          <w:sz w:val="24"/>
          <w:szCs w:val="24"/>
          <w:lang w:eastAsia="en-US"/>
        </w:rPr>
        <w:t xml:space="preserve"> гражданск</w:t>
      </w:r>
      <w:r>
        <w:rPr>
          <w:rFonts w:eastAsia="Calibri"/>
          <w:sz w:val="24"/>
          <w:szCs w:val="24"/>
          <w:lang w:eastAsia="en-US"/>
        </w:rPr>
        <w:t>их и административных судебных дел.</w:t>
      </w:r>
      <w:r w:rsidRPr="009C4767">
        <w:rPr>
          <w:rFonts w:eastAsia="Calibri"/>
          <w:sz w:val="24"/>
          <w:szCs w:val="24"/>
          <w:lang w:eastAsia="en-US"/>
        </w:rPr>
        <w:t xml:space="preserve"> </w:t>
      </w:r>
    </w:p>
    <w:p w14:paraId="7E385746" w14:textId="5BC733F8" w:rsidR="00637735" w:rsidRPr="00637735" w:rsidRDefault="00637735" w:rsidP="00637735">
      <w:pPr>
        <w:suppressAutoHyphens/>
        <w:ind w:firstLine="567"/>
        <w:jc w:val="both"/>
        <w:rPr>
          <w:sz w:val="24"/>
          <w:szCs w:val="24"/>
        </w:rPr>
      </w:pPr>
      <w:r w:rsidRPr="0048716E">
        <w:rPr>
          <w:sz w:val="24"/>
          <w:szCs w:val="24"/>
        </w:rPr>
        <w:t xml:space="preserve">За 2017 год было подано 41 </w:t>
      </w:r>
      <w:r>
        <w:rPr>
          <w:sz w:val="24"/>
          <w:szCs w:val="24"/>
        </w:rPr>
        <w:t xml:space="preserve">исковое </w:t>
      </w:r>
      <w:r w:rsidRPr="0048716E">
        <w:rPr>
          <w:sz w:val="24"/>
          <w:szCs w:val="24"/>
        </w:rPr>
        <w:t>заявление, в том числе 38</w:t>
      </w:r>
      <w:r w:rsidRPr="00121CEB">
        <w:rPr>
          <w:color w:val="FF0000"/>
          <w:sz w:val="24"/>
          <w:szCs w:val="24"/>
        </w:rPr>
        <w:t xml:space="preserve"> </w:t>
      </w:r>
      <w:r w:rsidRPr="0048716E">
        <w:rPr>
          <w:sz w:val="24"/>
          <w:szCs w:val="24"/>
        </w:rPr>
        <w:t xml:space="preserve">заявлений о расторжении </w:t>
      </w:r>
      <w:r w:rsidRPr="00BE57D4">
        <w:rPr>
          <w:sz w:val="24"/>
          <w:szCs w:val="24"/>
        </w:rPr>
        <w:t xml:space="preserve">договоров аренды земельных участков и взыскании </w:t>
      </w:r>
      <w:r>
        <w:rPr>
          <w:sz w:val="24"/>
          <w:szCs w:val="24"/>
        </w:rPr>
        <w:t>задолженности по арендной плате</w:t>
      </w:r>
      <w:r w:rsidRPr="00BE57D4">
        <w:rPr>
          <w:sz w:val="24"/>
          <w:szCs w:val="24"/>
        </w:rPr>
        <w:t>. Сумма, заявленная к взысканию в судебном порядке, составила 12,3</w:t>
      </w:r>
      <w:r>
        <w:rPr>
          <w:sz w:val="24"/>
          <w:szCs w:val="24"/>
        </w:rPr>
        <w:t xml:space="preserve"> млн. руб.  </w:t>
      </w:r>
      <w:r w:rsidRPr="00637735">
        <w:rPr>
          <w:rFonts w:eastAsia="Calibri"/>
          <w:sz w:val="24"/>
          <w:szCs w:val="24"/>
          <w:lang w:eastAsia="en-US"/>
        </w:rPr>
        <w:t xml:space="preserve">Общая сумма взысканной задолженности составляет </w:t>
      </w:r>
      <w:r w:rsidR="008520B2">
        <w:rPr>
          <w:rFonts w:eastAsia="Calibri"/>
          <w:sz w:val="24"/>
          <w:szCs w:val="24"/>
          <w:lang w:eastAsia="en-US"/>
        </w:rPr>
        <w:t>6,9 млн.</w:t>
      </w:r>
      <w:r w:rsidRPr="00637735">
        <w:rPr>
          <w:rFonts w:eastAsia="Calibri"/>
          <w:sz w:val="24"/>
          <w:szCs w:val="24"/>
          <w:lang w:eastAsia="en-US"/>
        </w:rPr>
        <w:t xml:space="preserve"> руб. </w:t>
      </w:r>
    </w:p>
    <w:p w14:paraId="082F4ED6" w14:textId="52790EF7" w:rsidR="00637735" w:rsidRDefault="00637735" w:rsidP="00637735">
      <w:pPr>
        <w:ind w:firstLine="563"/>
        <w:jc w:val="both"/>
        <w:rPr>
          <w:rFonts w:eastAsia="Calibri"/>
          <w:sz w:val="24"/>
          <w:szCs w:val="24"/>
          <w:lang w:eastAsia="en-US"/>
        </w:rPr>
      </w:pPr>
      <w:r w:rsidRPr="00637735">
        <w:rPr>
          <w:rFonts w:eastAsia="Calibri"/>
          <w:sz w:val="24"/>
          <w:szCs w:val="24"/>
          <w:lang w:eastAsia="en-US"/>
        </w:rPr>
        <w:t>В 2017 году в бюджет МО "Томский район" по ранее принятым судебным решениям поступило 11,64 млн. руб., что составило 24,26 %, поступивших в бюджет Томского района доходов от арендной платы за земельные участки, находящиеся в собственности МО "Томский район" и государственная собственность на которые не разграничена.</w:t>
      </w:r>
    </w:p>
    <w:p w14:paraId="19F00D49" w14:textId="77777777" w:rsidR="00637735" w:rsidRDefault="00637735" w:rsidP="00637735">
      <w:pPr>
        <w:ind w:firstLine="563"/>
        <w:jc w:val="both"/>
        <w:rPr>
          <w:rFonts w:eastAsia="Calibri"/>
          <w:sz w:val="24"/>
          <w:szCs w:val="24"/>
          <w:lang w:eastAsia="en-US"/>
        </w:rPr>
      </w:pPr>
    </w:p>
    <w:p w14:paraId="153D591E" w14:textId="77777777" w:rsidR="005D57AC" w:rsidRPr="002F3E4E" w:rsidRDefault="005D57AC" w:rsidP="005D57AC">
      <w:pPr>
        <w:ind w:firstLine="563"/>
        <w:rPr>
          <w:b/>
          <w:bCs/>
          <w:i/>
          <w:sz w:val="24"/>
          <w:szCs w:val="24"/>
          <w:lang w:eastAsia="ru-RU"/>
        </w:rPr>
      </w:pPr>
      <w:r w:rsidRPr="002F3E4E">
        <w:rPr>
          <w:b/>
          <w:bCs/>
          <w:i/>
          <w:sz w:val="24"/>
          <w:szCs w:val="24"/>
          <w:lang w:eastAsia="ru-RU"/>
        </w:rPr>
        <w:t>Мероприятия в области управления муниципальным имуществом</w:t>
      </w:r>
    </w:p>
    <w:p w14:paraId="6D908892" w14:textId="77777777" w:rsidR="005D57AC" w:rsidRPr="002F3E4E" w:rsidRDefault="005D57AC" w:rsidP="005D57AC">
      <w:pPr>
        <w:ind w:firstLine="567"/>
        <w:jc w:val="both"/>
        <w:rPr>
          <w:rFonts w:eastAsia="Calibri"/>
          <w:sz w:val="24"/>
          <w:szCs w:val="24"/>
          <w:lang w:eastAsia="en-US"/>
        </w:rPr>
      </w:pPr>
      <w:r w:rsidRPr="002F3E4E">
        <w:rPr>
          <w:rFonts w:eastAsia="Calibri"/>
          <w:sz w:val="24"/>
          <w:szCs w:val="24"/>
          <w:lang w:eastAsia="en-US"/>
        </w:rPr>
        <w:t>В течение 2017 года укреплялась материально-техническая база образовательных учреждений Томского района (учебно-игровое оборудование по изучению основ безопасности дорожного движения, автотранспортные средства).</w:t>
      </w:r>
    </w:p>
    <w:p w14:paraId="35323691" w14:textId="77777777" w:rsidR="008C6F42" w:rsidRDefault="005D57AC" w:rsidP="005D57AC">
      <w:pPr>
        <w:ind w:firstLine="567"/>
        <w:jc w:val="both"/>
        <w:rPr>
          <w:rFonts w:eastAsia="Calibri"/>
          <w:sz w:val="24"/>
          <w:szCs w:val="24"/>
          <w:lang w:eastAsia="en-US"/>
        </w:rPr>
      </w:pPr>
      <w:r w:rsidRPr="002F3E4E">
        <w:rPr>
          <w:rFonts w:eastAsia="Calibri"/>
          <w:sz w:val="24"/>
          <w:szCs w:val="24"/>
          <w:lang w:eastAsia="en-US"/>
        </w:rPr>
        <w:t>Оформлено право собственности на 17 объектов муниципальной собственности</w:t>
      </w:r>
      <w:r w:rsidR="008C6F42">
        <w:rPr>
          <w:rFonts w:eastAsia="Calibri"/>
          <w:sz w:val="24"/>
          <w:szCs w:val="24"/>
          <w:lang w:eastAsia="en-US"/>
        </w:rPr>
        <w:t xml:space="preserve">, в </w:t>
      </w:r>
      <w:proofErr w:type="spellStart"/>
      <w:r w:rsidR="008C6F42">
        <w:rPr>
          <w:rFonts w:eastAsia="Calibri"/>
          <w:sz w:val="24"/>
          <w:szCs w:val="24"/>
          <w:lang w:eastAsia="en-US"/>
        </w:rPr>
        <w:t>т.ч</w:t>
      </w:r>
      <w:proofErr w:type="spellEnd"/>
      <w:r w:rsidR="008C6F42">
        <w:rPr>
          <w:rFonts w:eastAsia="Calibri"/>
          <w:sz w:val="24"/>
          <w:szCs w:val="24"/>
          <w:lang w:eastAsia="en-US"/>
        </w:rPr>
        <w:t>.</w:t>
      </w:r>
      <w:r w:rsidRPr="002F3E4E">
        <w:rPr>
          <w:rFonts w:eastAsia="Calibri"/>
          <w:sz w:val="24"/>
          <w:szCs w:val="24"/>
          <w:lang w:eastAsia="en-US"/>
        </w:rPr>
        <w:t xml:space="preserve">: </w:t>
      </w:r>
    </w:p>
    <w:p w14:paraId="39A4E7AF" w14:textId="2880C083" w:rsidR="008C6F42" w:rsidRDefault="008C6F42" w:rsidP="005D57AC">
      <w:pPr>
        <w:ind w:firstLine="567"/>
        <w:jc w:val="both"/>
        <w:rPr>
          <w:rFonts w:eastAsia="Calibri"/>
          <w:sz w:val="24"/>
          <w:szCs w:val="24"/>
          <w:lang w:eastAsia="en-US"/>
        </w:rPr>
      </w:pPr>
      <w:r>
        <w:rPr>
          <w:rFonts w:eastAsia="Calibri"/>
          <w:sz w:val="24"/>
          <w:szCs w:val="24"/>
          <w:lang w:eastAsia="en-US"/>
        </w:rPr>
        <w:t xml:space="preserve">- </w:t>
      </w:r>
      <w:r w:rsidR="005D57AC" w:rsidRPr="002F3E4E">
        <w:rPr>
          <w:rFonts w:eastAsia="Calibri"/>
          <w:sz w:val="24"/>
          <w:szCs w:val="24"/>
          <w:lang w:eastAsia="en-US"/>
        </w:rPr>
        <w:t>сооружения трубопроводного транспорта</w:t>
      </w:r>
      <w:r>
        <w:rPr>
          <w:rFonts w:eastAsia="Calibri"/>
          <w:sz w:val="24"/>
          <w:szCs w:val="24"/>
          <w:lang w:eastAsia="en-US"/>
        </w:rPr>
        <w:t xml:space="preserve"> (газоснабжение) – 4 объекта;</w:t>
      </w:r>
    </w:p>
    <w:p w14:paraId="65DD20F0" w14:textId="5C3FD3F9" w:rsidR="008C6F42" w:rsidRDefault="008C6F42" w:rsidP="005D57AC">
      <w:pPr>
        <w:ind w:firstLine="567"/>
        <w:jc w:val="both"/>
        <w:rPr>
          <w:rFonts w:eastAsia="Calibri"/>
          <w:sz w:val="24"/>
          <w:szCs w:val="24"/>
          <w:lang w:eastAsia="en-US"/>
        </w:rPr>
      </w:pPr>
      <w:r>
        <w:rPr>
          <w:rFonts w:eastAsia="Calibri"/>
          <w:sz w:val="24"/>
          <w:szCs w:val="24"/>
          <w:lang w:eastAsia="en-US"/>
        </w:rPr>
        <w:t xml:space="preserve">- </w:t>
      </w:r>
      <w:r w:rsidR="005D57AC" w:rsidRPr="002F3E4E">
        <w:rPr>
          <w:rFonts w:eastAsia="Calibri"/>
          <w:sz w:val="24"/>
          <w:szCs w:val="24"/>
          <w:lang w:eastAsia="en-US"/>
        </w:rPr>
        <w:t xml:space="preserve">сооружения коммунального хозяйства </w:t>
      </w:r>
      <w:r>
        <w:rPr>
          <w:rFonts w:eastAsia="Calibri"/>
          <w:sz w:val="24"/>
          <w:szCs w:val="24"/>
          <w:lang w:eastAsia="en-US"/>
        </w:rPr>
        <w:t>– 8 объектов;</w:t>
      </w:r>
    </w:p>
    <w:p w14:paraId="7592CC7A" w14:textId="567F03FE" w:rsidR="008C6F42" w:rsidRDefault="008C6F42" w:rsidP="005D57AC">
      <w:pPr>
        <w:ind w:firstLine="567"/>
        <w:jc w:val="both"/>
        <w:rPr>
          <w:rFonts w:eastAsia="Calibri"/>
          <w:sz w:val="24"/>
          <w:szCs w:val="24"/>
          <w:lang w:eastAsia="en-US"/>
        </w:rPr>
      </w:pPr>
      <w:r>
        <w:rPr>
          <w:rFonts w:eastAsia="Calibri"/>
          <w:sz w:val="24"/>
          <w:szCs w:val="24"/>
          <w:lang w:eastAsia="en-US"/>
        </w:rPr>
        <w:t xml:space="preserve">- </w:t>
      </w:r>
      <w:r w:rsidR="005D57AC" w:rsidRPr="002F3E4E">
        <w:rPr>
          <w:rFonts w:eastAsia="Calibri"/>
          <w:sz w:val="24"/>
          <w:szCs w:val="24"/>
          <w:lang w:eastAsia="en-US"/>
        </w:rPr>
        <w:t>сооружени</w:t>
      </w:r>
      <w:r>
        <w:rPr>
          <w:rFonts w:eastAsia="Calibri"/>
          <w:sz w:val="24"/>
          <w:szCs w:val="24"/>
          <w:lang w:eastAsia="en-US"/>
        </w:rPr>
        <w:t>е</w:t>
      </w:r>
      <w:r w:rsidR="005D57AC" w:rsidRPr="002F3E4E">
        <w:rPr>
          <w:rFonts w:eastAsia="Calibri"/>
          <w:sz w:val="24"/>
          <w:szCs w:val="24"/>
          <w:lang w:eastAsia="en-US"/>
        </w:rPr>
        <w:t xml:space="preserve"> дорожного транспорта</w:t>
      </w:r>
      <w:r>
        <w:rPr>
          <w:rFonts w:eastAsia="Calibri"/>
          <w:sz w:val="24"/>
          <w:szCs w:val="24"/>
          <w:lang w:eastAsia="en-US"/>
        </w:rPr>
        <w:t xml:space="preserve"> – «</w:t>
      </w:r>
      <w:r w:rsidR="005D57AC" w:rsidRPr="002F3E4E">
        <w:rPr>
          <w:rFonts w:eastAsia="Calibri"/>
          <w:sz w:val="24"/>
          <w:szCs w:val="24"/>
          <w:lang w:eastAsia="en-US"/>
        </w:rPr>
        <w:t>а/дорога с. Богашево – д. Вороново</w:t>
      </w:r>
      <w:r>
        <w:rPr>
          <w:rFonts w:eastAsia="Calibri"/>
          <w:sz w:val="24"/>
          <w:szCs w:val="24"/>
          <w:lang w:eastAsia="en-US"/>
        </w:rPr>
        <w:t>»</w:t>
      </w:r>
      <w:r w:rsidR="005D57AC" w:rsidRPr="002F3E4E">
        <w:rPr>
          <w:rFonts w:eastAsia="Calibri"/>
          <w:sz w:val="24"/>
          <w:szCs w:val="24"/>
          <w:lang w:eastAsia="en-US"/>
        </w:rPr>
        <w:t xml:space="preserve">; </w:t>
      </w:r>
    </w:p>
    <w:p w14:paraId="7D7B5381" w14:textId="035A33A2" w:rsidR="008C6F42" w:rsidRDefault="008C6F42" w:rsidP="005D57AC">
      <w:pPr>
        <w:ind w:firstLine="567"/>
        <w:jc w:val="both"/>
        <w:rPr>
          <w:rFonts w:eastAsia="Calibri"/>
          <w:sz w:val="24"/>
          <w:szCs w:val="24"/>
          <w:lang w:eastAsia="en-US"/>
        </w:rPr>
      </w:pPr>
      <w:r>
        <w:rPr>
          <w:rFonts w:eastAsia="Calibri"/>
          <w:sz w:val="24"/>
          <w:szCs w:val="24"/>
          <w:lang w:eastAsia="en-US"/>
        </w:rPr>
        <w:t xml:space="preserve">- 2 </w:t>
      </w:r>
      <w:r w:rsidR="005D57AC" w:rsidRPr="002F3E4E">
        <w:rPr>
          <w:rFonts w:eastAsia="Calibri"/>
          <w:sz w:val="24"/>
          <w:szCs w:val="24"/>
          <w:lang w:eastAsia="en-US"/>
        </w:rPr>
        <w:t>нежил</w:t>
      </w:r>
      <w:r>
        <w:rPr>
          <w:rFonts w:eastAsia="Calibri"/>
          <w:sz w:val="24"/>
          <w:szCs w:val="24"/>
          <w:lang w:eastAsia="en-US"/>
        </w:rPr>
        <w:t>ых</w:t>
      </w:r>
      <w:r w:rsidR="005D57AC" w:rsidRPr="002F3E4E">
        <w:rPr>
          <w:rFonts w:eastAsia="Calibri"/>
          <w:sz w:val="24"/>
          <w:szCs w:val="24"/>
          <w:lang w:eastAsia="en-US"/>
        </w:rPr>
        <w:t xml:space="preserve"> помещени</w:t>
      </w:r>
      <w:r>
        <w:rPr>
          <w:rFonts w:eastAsia="Calibri"/>
          <w:sz w:val="24"/>
          <w:szCs w:val="24"/>
          <w:lang w:eastAsia="en-US"/>
        </w:rPr>
        <w:t>я</w:t>
      </w:r>
      <w:r w:rsidR="005D57AC" w:rsidRPr="002F3E4E">
        <w:rPr>
          <w:rFonts w:eastAsia="Calibri"/>
          <w:sz w:val="24"/>
          <w:szCs w:val="24"/>
          <w:lang w:eastAsia="en-US"/>
        </w:rPr>
        <w:t xml:space="preserve"> </w:t>
      </w:r>
      <w:r>
        <w:rPr>
          <w:rFonts w:eastAsia="Calibri"/>
          <w:sz w:val="24"/>
          <w:szCs w:val="24"/>
          <w:lang w:eastAsia="en-US"/>
        </w:rPr>
        <w:t xml:space="preserve">по адресам: </w:t>
      </w:r>
      <w:r w:rsidR="005D57AC" w:rsidRPr="002F3E4E">
        <w:rPr>
          <w:rFonts w:eastAsia="Calibri"/>
          <w:sz w:val="24"/>
          <w:szCs w:val="24"/>
          <w:lang w:eastAsia="en-US"/>
        </w:rPr>
        <w:t xml:space="preserve">Томский район, п. </w:t>
      </w:r>
      <w:proofErr w:type="spellStart"/>
      <w:r w:rsidR="005D57AC" w:rsidRPr="002F3E4E">
        <w:rPr>
          <w:rFonts w:eastAsia="Calibri"/>
          <w:sz w:val="24"/>
          <w:szCs w:val="24"/>
          <w:lang w:eastAsia="en-US"/>
        </w:rPr>
        <w:t>Копылово</w:t>
      </w:r>
      <w:proofErr w:type="spellEnd"/>
      <w:r w:rsidR="005D57AC" w:rsidRPr="002F3E4E">
        <w:rPr>
          <w:rFonts w:eastAsia="Calibri"/>
          <w:sz w:val="24"/>
          <w:szCs w:val="24"/>
          <w:lang w:eastAsia="en-US"/>
        </w:rPr>
        <w:t>, ул. 1 Мая, д. 11, пом.1; Томский район, п.</w:t>
      </w:r>
      <w:r>
        <w:rPr>
          <w:rFonts w:eastAsia="Calibri"/>
          <w:sz w:val="24"/>
          <w:szCs w:val="24"/>
          <w:lang w:eastAsia="en-US"/>
        </w:rPr>
        <w:t xml:space="preserve"> Рассвет, д. 11, пом. 2001-2015</w:t>
      </w:r>
      <w:r w:rsidR="005D57AC" w:rsidRPr="002F3E4E">
        <w:rPr>
          <w:rFonts w:eastAsia="Calibri"/>
          <w:sz w:val="24"/>
          <w:szCs w:val="24"/>
          <w:lang w:eastAsia="en-US"/>
        </w:rPr>
        <w:t xml:space="preserve">; </w:t>
      </w:r>
    </w:p>
    <w:p w14:paraId="4195C934" w14:textId="7CB73381" w:rsidR="008C6F42" w:rsidRDefault="008C6F42" w:rsidP="005D57AC">
      <w:pPr>
        <w:ind w:firstLine="567"/>
        <w:jc w:val="both"/>
        <w:rPr>
          <w:rFonts w:eastAsia="Calibri"/>
          <w:sz w:val="24"/>
          <w:szCs w:val="24"/>
          <w:lang w:eastAsia="en-US"/>
        </w:rPr>
      </w:pPr>
      <w:r>
        <w:rPr>
          <w:rFonts w:eastAsia="Calibri"/>
          <w:sz w:val="24"/>
          <w:szCs w:val="24"/>
          <w:lang w:eastAsia="en-US"/>
        </w:rPr>
        <w:t xml:space="preserve">- </w:t>
      </w:r>
      <w:r w:rsidR="005D57AC" w:rsidRPr="002F3E4E">
        <w:rPr>
          <w:rFonts w:eastAsia="Calibri"/>
          <w:sz w:val="24"/>
          <w:szCs w:val="24"/>
          <w:lang w:eastAsia="en-US"/>
        </w:rPr>
        <w:t xml:space="preserve">лыжная станция </w:t>
      </w:r>
      <w:r>
        <w:rPr>
          <w:rFonts w:eastAsia="Calibri"/>
          <w:sz w:val="24"/>
          <w:szCs w:val="24"/>
          <w:lang w:eastAsia="en-US"/>
        </w:rPr>
        <w:t xml:space="preserve">по адресу: </w:t>
      </w:r>
      <w:r w:rsidR="005D57AC" w:rsidRPr="002F3E4E">
        <w:rPr>
          <w:rFonts w:eastAsia="Calibri"/>
          <w:sz w:val="24"/>
          <w:szCs w:val="24"/>
          <w:lang w:eastAsia="en-US"/>
        </w:rPr>
        <w:t xml:space="preserve">п. Зональная станция, ул. Совхозная, д. 1а, стр. 2; </w:t>
      </w:r>
    </w:p>
    <w:p w14:paraId="5CD43D7A" w14:textId="1B3FE788" w:rsidR="005D57AC" w:rsidRPr="002F3E4E" w:rsidRDefault="008C6F42" w:rsidP="005D57AC">
      <w:pPr>
        <w:ind w:firstLine="567"/>
        <w:jc w:val="both"/>
        <w:rPr>
          <w:rFonts w:eastAsia="Calibri"/>
          <w:sz w:val="24"/>
          <w:szCs w:val="24"/>
          <w:lang w:eastAsia="en-US"/>
        </w:rPr>
      </w:pPr>
      <w:r>
        <w:rPr>
          <w:rFonts w:eastAsia="Calibri"/>
          <w:sz w:val="24"/>
          <w:szCs w:val="24"/>
          <w:lang w:eastAsia="en-US"/>
        </w:rPr>
        <w:t xml:space="preserve">- </w:t>
      </w:r>
      <w:r w:rsidR="005D57AC" w:rsidRPr="002F3E4E">
        <w:rPr>
          <w:rFonts w:eastAsia="Calibri"/>
          <w:sz w:val="24"/>
          <w:szCs w:val="24"/>
          <w:lang w:eastAsia="en-US"/>
        </w:rPr>
        <w:t>спортзал ДЮСШ</w:t>
      </w:r>
      <w:r>
        <w:rPr>
          <w:rFonts w:eastAsia="Calibri"/>
          <w:sz w:val="24"/>
          <w:szCs w:val="24"/>
          <w:lang w:eastAsia="en-US"/>
        </w:rPr>
        <w:t xml:space="preserve"> по адресу:</w:t>
      </w:r>
      <w:r w:rsidR="005D57AC" w:rsidRPr="002F3E4E">
        <w:rPr>
          <w:rFonts w:eastAsia="Calibri"/>
          <w:sz w:val="24"/>
          <w:szCs w:val="24"/>
          <w:lang w:eastAsia="en-US"/>
        </w:rPr>
        <w:t xml:space="preserve"> Томский район, п. Зональная станция, ул. Совхозная, д.1а.</w:t>
      </w:r>
    </w:p>
    <w:p w14:paraId="554755A6" w14:textId="4397E006" w:rsidR="005D57AC" w:rsidRPr="002F3E4E" w:rsidRDefault="005D57AC" w:rsidP="005D57AC">
      <w:pPr>
        <w:ind w:firstLine="567"/>
        <w:jc w:val="both"/>
        <w:rPr>
          <w:rFonts w:eastAsia="Calibri"/>
          <w:sz w:val="24"/>
          <w:szCs w:val="24"/>
          <w:lang w:eastAsia="en-US"/>
        </w:rPr>
      </w:pPr>
      <w:r w:rsidRPr="002F3E4E">
        <w:rPr>
          <w:rFonts w:eastAsia="Calibri"/>
          <w:sz w:val="24"/>
          <w:szCs w:val="24"/>
          <w:lang w:eastAsia="en-US"/>
        </w:rPr>
        <w:t xml:space="preserve">На территории муниципального образования «Томский район» действовало 34 договора аренды. Доходы, от аренды имущества, поступившие в бюджет района </w:t>
      </w:r>
      <w:r w:rsidR="00F55BA4" w:rsidRPr="002F3E4E">
        <w:rPr>
          <w:rFonts w:eastAsia="Calibri"/>
          <w:sz w:val="24"/>
          <w:szCs w:val="24"/>
          <w:lang w:eastAsia="en-US"/>
        </w:rPr>
        <w:t>в 2017 году,</w:t>
      </w:r>
      <w:r w:rsidRPr="002F3E4E">
        <w:rPr>
          <w:rFonts w:eastAsia="Calibri"/>
          <w:sz w:val="24"/>
          <w:szCs w:val="24"/>
          <w:lang w:eastAsia="en-US"/>
        </w:rPr>
        <w:t xml:space="preserve"> составили </w:t>
      </w:r>
      <w:r w:rsidR="00F55BA4" w:rsidRPr="002F3E4E">
        <w:rPr>
          <w:rFonts w:eastAsia="Calibri"/>
          <w:sz w:val="24"/>
          <w:szCs w:val="24"/>
          <w:lang w:eastAsia="en-US"/>
        </w:rPr>
        <w:t xml:space="preserve">2 113,9 тыс. </w:t>
      </w:r>
      <w:r w:rsidRPr="002F3E4E">
        <w:rPr>
          <w:rFonts w:eastAsia="Calibri"/>
          <w:sz w:val="24"/>
          <w:szCs w:val="24"/>
          <w:lang w:eastAsia="en-US"/>
        </w:rPr>
        <w:t>руб</w:t>
      </w:r>
      <w:r w:rsidR="00F55BA4" w:rsidRPr="002F3E4E">
        <w:rPr>
          <w:rFonts w:eastAsia="Calibri"/>
          <w:sz w:val="24"/>
          <w:szCs w:val="24"/>
          <w:lang w:eastAsia="en-US"/>
        </w:rPr>
        <w:t>.</w:t>
      </w:r>
      <w:r w:rsidRPr="002F3E4E">
        <w:rPr>
          <w:rFonts w:eastAsia="Calibri"/>
          <w:sz w:val="24"/>
          <w:szCs w:val="24"/>
          <w:lang w:eastAsia="en-US"/>
        </w:rPr>
        <w:t xml:space="preserve"> </w:t>
      </w:r>
    </w:p>
    <w:p w14:paraId="2CADA376" w14:textId="77777777" w:rsidR="005D57AC" w:rsidRPr="002F3E4E" w:rsidRDefault="005D57AC" w:rsidP="005D57AC">
      <w:pPr>
        <w:ind w:firstLine="567"/>
        <w:jc w:val="both"/>
        <w:rPr>
          <w:rFonts w:eastAsia="Calibri"/>
          <w:sz w:val="24"/>
          <w:szCs w:val="24"/>
          <w:lang w:eastAsia="en-US"/>
        </w:rPr>
      </w:pPr>
      <w:r w:rsidRPr="002F3E4E">
        <w:rPr>
          <w:rFonts w:eastAsia="Calibri"/>
          <w:sz w:val="24"/>
          <w:szCs w:val="24"/>
          <w:lang w:eastAsia="en-US"/>
        </w:rPr>
        <w:t>Проведено 9 проверок по использованию и сохранности муниципального имущества, закрепленного за муниципальными учреждениями.</w:t>
      </w:r>
      <w:r w:rsidR="007B5A97" w:rsidRPr="002F3E4E">
        <w:rPr>
          <w:rFonts w:eastAsia="Calibri"/>
          <w:sz w:val="24"/>
          <w:szCs w:val="24"/>
          <w:lang w:eastAsia="en-US"/>
        </w:rPr>
        <w:t xml:space="preserve"> </w:t>
      </w:r>
      <w:r w:rsidRPr="002F3E4E">
        <w:rPr>
          <w:rFonts w:eastAsia="Calibri"/>
          <w:sz w:val="24"/>
          <w:szCs w:val="24"/>
          <w:lang w:eastAsia="en-US"/>
        </w:rPr>
        <w:t>Комитет принял участие в защите имущественных прав района и сельских поселений в 14 судебных процессах.</w:t>
      </w:r>
    </w:p>
    <w:p w14:paraId="0D364D95" w14:textId="77777777" w:rsidR="00834840" w:rsidRDefault="00834840" w:rsidP="00101C73">
      <w:pPr>
        <w:ind w:firstLine="709"/>
        <w:jc w:val="center"/>
        <w:rPr>
          <w:b/>
          <w:color w:val="FF0000"/>
          <w:sz w:val="32"/>
          <w:szCs w:val="32"/>
          <w:lang w:eastAsia="ru-RU"/>
        </w:rPr>
      </w:pPr>
    </w:p>
    <w:p w14:paraId="08FE4464" w14:textId="77777777" w:rsidR="006B275B" w:rsidRPr="00BF270F" w:rsidRDefault="006B275B" w:rsidP="00101C73">
      <w:pPr>
        <w:ind w:firstLine="709"/>
        <w:jc w:val="center"/>
        <w:rPr>
          <w:b/>
          <w:sz w:val="32"/>
          <w:szCs w:val="32"/>
          <w:lang w:eastAsia="ru-RU"/>
        </w:rPr>
      </w:pPr>
    </w:p>
    <w:p w14:paraId="1D9253FF" w14:textId="77777777" w:rsidR="006B275B" w:rsidRPr="00BF270F" w:rsidRDefault="006B275B" w:rsidP="00101C73">
      <w:pPr>
        <w:ind w:firstLine="709"/>
        <w:jc w:val="center"/>
        <w:rPr>
          <w:b/>
          <w:sz w:val="32"/>
          <w:szCs w:val="32"/>
          <w:lang w:eastAsia="ru-RU"/>
        </w:rPr>
      </w:pPr>
    </w:p>
    <w:p w14:paraId="11AD22CC" w14:textId="77777777" w:rsidR="006B275B" w:rsidRPr="00BF270F" w:rsidRDefault="006B275B" w:rsidP="00101C73">
      <w:pPr>
        <w:ind w:firstLine="709"/>
        <w:jc w:val="center"/>
        <w:rPr>
          <w:b/>
          <w:sz w:val="32"/>
          <w:szCs w:val="32"/>
          <w:lang w:eastAsia="ru-RU"/>
        </w:rPr>
      </w:pPr>
    </w:p>
    <w:p w14:paraId="3A1CB8B0" w14:textId="77777777" w:rsidR="006B275B" w:rsidRPr="00BF270F" w:rsidRDefault="006B275B" w:rsidP="00101C73">
      <w:pPr>
        <w:ind w:firstLine="709"/>
        <w:jc w:val="center"/>
        <w:rPr>
          <w:b/>
          <w:sz w:val="32"/>
          <w:szCs w:val="32"/>
          <w:lang w:eastAsia="ru-RU"/>
        </w:rPr>
      </w:pPr>
    </w:p>
    <w:p w14:paraId="7AE603D6" w14:textId="77777777" w:rsidR="006B275B" w:rsidRPr="00BF270F" w:rsidRDefault="006B275B" w:rsidP="00101C73">
      <w:pPr>
        <w:ind w:firstLine="709"/>
        <w:jc w:val="center"/>
        <w:rPr>
          <w:b/>
          <w:sz w:val="32"/>
          <w:szCs w:val="32"/>
          <w:lang w:eastAsia="ru-RU"/>
        </w:rPr>
      </w:pPr>
    </w:p>
    <w:p w14:paraId="1C64BDC3" w14:textId="77777777" w:rsidR="00472BD1" w:rsidRPr="002F3E4E" w:rsidRDefault="00472BD1" w:rsidP="00101C73">
      <w:pPr>
        <w:ind w:firstLine="709"/>
        <w:jc w:val="center"/>
        <w:rPr>
          <w:b/>
          <w:sz w:val="32"/>
          <w:szCs w:val="32"/>
          <w:lang w:eastAsia="ru-RU"/>
        </w:rPr>
      </w:pPr>
      <w:r w:rsidRPr="002F3E4E">
        <w:rPr>
          <w:b/>
          <w:sz w:val="32"/>
          <w:szCs w:val="32"/>
          <w:lang w:val="en-US" w:eastAsia="ru-RU"/>
        </w:rPr>
        <w:lastRenderedPageBreak/>
        <w:t>VI</w:t>
      </w:r>
      <w:r w:rsidR="00101C73" w:rsidRPr="002F3E4E">
        <w:rPr>
          <w:b/>
          <w:sz w:val="32"/>
          <w:szCs w:val="32"/>
          <w:lang w:eastAsia="ru-RU"/>
        </w:rPr>
        <w:t xml:space="preserve">. </w:t>
      </w:r>
      <w:r w:rsidRPr="002F3E4E">
        <w:rPr>
          <w:rFonts w:eastAsia="Calibri"/>
          <w:b/>
          <w:sz w:val="32"/>
          <w:szCs w:val="32"/>
          <w:lang w:eastAsia="en-US"/>
        </w:rPr>
        <w:t>Мероприятия в сфере недропользования, экологии и лесных отношений</w:t>
      </w:r>
    </w:p>
    <w:p w14:paraId="5FD097C9" w14:textId="77777777" w:rsidR="00246386" w:rsidRPr="002F3E4E" w:rsidRDefault="00246386" w:rsidP="00246386">
      <w:pPr>
        <w:ind w:firstLine="567"/>
        <w:jc w:val="both"/>
        <w:rPr>
          <w:rFonts w:eastAsia="Calibri"/>
          <w:b/>
          <w:i/>
          <w:sz w:val="24"/>
          <w:szCs w:val="24"/>
          <w:lang w:eastAsia="en-US"/>
        </w:rPr>
      </w:pPr>
    </w:p>
    <w:p w14:paraId="605BF1D4" w14:textId="77777777" w:rsidR="00246386" w:rsidRPr="002B77DC" w:rsidRDefault="00246386" w:rsidP="00246386">
      <w:pPr>
        <w:ind w:firstLine="567"/>
        <w:jc w:val="both"/>
        <w:rPr>
          <w:rFonts w:eastAsia="Calibri"/>
          <w:b/>
          <w:i/>
          <w:sz w:val="24"/>
          <w:szCs w:val="24"/>
          <w:lang w:eastAsia="en-US"/>
        </w:rPr>
      </w:pPr>
      <w:r w:rsidRPr="002B77DC">
        <w:rPr>
          <w:rFonts w:eastAsia="Calibri"/>
          <w:b/>
          <w:i/>
          <w:sz w:val="24"/>
          <w:szCs w:val="24"/>
          <w:lang w:eastAsia="en-US"/>
        </w:rPr>
        <w:t>Недропользование и экология</w:t>
      </w:r>
    </w:p>
    <w:p w14:paraId="3EC44C9F" w14:textId="4C00D981" w:rsidR="002B77DC" w:rsidRPr="00BF270F" w:rsidRDefault="002B77DC" w:rsidP="002B77DC">
      <w:pPr>
        <w:ind w:firstLine="567"/>
        <w:jc w:val="both"/>
        <w:rPr>
          <w:sz w:val="24"/>
          <w:szCs w:val="24"/>
        </w:rPr>
      </w:pPr>
      <w:r w:rsidRPr="00BF270F">
        <w:rPr>
          <w:sz w:val="24"/>
          <w:szCs w:val="24"/>
        </w:rPr>
        <w:t xml:space="preserve">За 2017 год Управлением по экономической политике и муниципальным ресурсам рассмотрено 7 заявок на предоставление горных отводов на добычу общераспространенных полезных ископаемых, из них – 5 выдано, </w:t>
      </w:r>
      <w:r w:rsidR="006D4867">
        <w:rPr>
          <w:sz w:val="24"/>
          <w:szCs w:val="24"/>
        </w:rPr>
        <w:t xml:space="preserve">1- отказ, </w:t>
      </w:r>
      <w:bookmarkStart w:id="0" w:name="_GoBack"/>
      <w:bookmarkEnd w:id="0"/>
      <w:r w:rsidRPr="00BF270F">
        <w:rPr>
          <w:sz w:val="24"/>
          <w:szCs w:val="24"/>
        </w:rPr>
        <w:t xml:space="preserve">1 горный отвод находится в работе. </w:t>
      </w:r>
    </w:p>
    <w:p w14:paraId="0BBC54B2" w14:textId="75DA12CA" w:rsidR="002B77DC" w:rsidRPr="00BF270F" w:rsidRDefault="002B77DC" w:rsidP="002B77DC">
      <w:pPr>
        <w:ind w:firstLine="567"/>
        <w:jc w:val="both"/>
        <w:rPr>
          <w:sz w:val="24"/>
          <w:szCs w:val="24"/>
        </w:rPr>
      </w:pPr>
      <w:r w:rsidRPr="00BF270F">
        <w:rPr>
          <w:sz w:val="24"/>
          <w:szCs w:val="24"/>
        </w:rPr>
        <w:t>В рамках работы по участию недропользователей в социально-экономическом развитии района заключено 22 соглашения и договора о социальном партнерстве (всего недропользователей – 25, всего соглашения подписаны на предоставление товаров (работ, услуг) на сумму 2 222,0 тыс. руб., песка – на 2 880 тонн, щебня – 3 200 тонн, ПГС – 29990 тонн). Подготовлено и выдано 40 поручений на предоставление ресурсов из резерва Главы Томского района потребителям района.</w:t>
      </w:r>
    </w:p>
    <w:p w14:paraId="5309D77A" w14:textId="77777777" w:rsidR="002B77DC" w:rsidRPr="00BF270F" w:rsidRDefault="002B77DC" w:rsidP="002B77DC">
      <w:pPr>
        <w:ind w:firstLine="567"/>
        <w:jc w:val="both"/>
        <w:rPr>
          <w:sz w:val="24"/>
          <w:szCs w:val="24"/>
        </w:rPr>
      </w:pPr>
      <w:r w:rsidRPr="00BF270F">
        <w:rPr>
          <w:sz w:val="24"/>
          <w:szCs w:val="24"/>
        </w:rPr>
        <w:t xml:space="preserve">В 2017 году проводились работы с недропользователями по активизации их деятельности, в том числе обращение в Администрацию Томской области в отношении отдельного недропользователя по вопросу изъятия лицензии на недропользование (ООО «Баранцевское» - неисполнение обязательств по аренде, а также обязательств по </w:t>
      </w:r>
      <w:proofErr w:type="spellStart"/>
      <w:r w:rsidRPr="00BF270F">
        <w:rPr>
          <w:sz w:val="24"/>
          <w:szCs w:val="24"/>
        </w:rPr>
        <w:t>соцпартнерству</w:t>
      </w:r>
      <w:proofErr w:type="spellEnd"/>
      <w:r w:rsidRPr="00BF270F">
        <w:rPr>
          <w:sz w:val="24"/>
          <w:szCs w:val="24"/>
        </w:rPr>
        <w:t xml:space="preserve">). </w:t>
      </w:r>
    </w:p>
    <w:p w14:paraId="3B9C409B" w14:textId="77777777" w:rsidR="002B77DC" w:rsidRPr="00BF270F" w:rsidRDefault="002B77DC" w:rsidP="002B77DC">
      <w:pPr>
        <w:ind w:firstLine="567"/>
        <w:jc w:val="both"/>
        <w:rPr>
          <w:sz w:val="24"/>
          <w:szCs w:val="24"/>
        </w:rPr>
      </w:pPr>
      <w:r w:rsidRPr="00BF270F">
        <w:rPr>
          <w:sz w:val="24"/>
          <w:szCs w:val="24"/>
        </w:rPr>
        <w:t xml:space="preserve"> Выезды на объекты, консультации, подготовка информации всего порядка 60 совещаний, выездов, консультаций; </w:t>
      </w:r>
    </w:p>
    <w:p w14:paraId="7467599D" w14:textId="77777777" w:rsidR="002B77DC" w:rsidRPr="00BF270F" w:rsidRDefault="002B77DC" w:rsidP="002B77DC">
      <w:pPr>
        <w:ind w:firstLine="567"/>
        <w:jc w:val="both"/>
        <w:rPr>
          <w:sz w:val="24"/>
          <w:szCs w:val="24"/>
        </w:rPr>
      </w:pPr>
      <w:r w:rsidRPr="00BF270F">
        <w:rPr>
          <w:sz w:val="24"/>
          <w:szCs w:val="24"/>
        </w:rPr>
        <w:t xml:space="preserve">В течение 2017 г. осуществлялось 24 выезда на объекты недропользования и природопользования, в том числе совместно с: </w:t>
      </w:r>
    </w:p>
    <w:p w14:paraId="3BE5DE09" w14:textId="77777777" w:rsidR="002B77DC" w:rsidRPr="00BF270F" w:rsidRDefault="002B77DC" w:rsidP="002B77DC">
      <w:pPr>
        <w:ind w:firstLine="567"/>
        <w:jc w:val="both"/>
        <w:rPr>
          <w:sz w:val="24"/>
          <w:szCs w:val="24"/>
        </w:rPr>
      </w:pPr>
      <w:r w:rsidRPr="00BF270F">
        <w:rPr>
          <w:sz w:val="24"/>
          <w:szCs w:val="24"/>
        </w:rPr>
        <w:t xml:space="preserve">- Департаментом по недропользованию и развитию нефтегазового комплекса – 1; </w:t>
      </w:r>
    </w:p>
    <w:p w14:paraId="7C83DECD" w14:textId="77777777" w:rsidR="002B77DC" w:rsidRPr="00BF270F" w:rsidRDefault="002B77DC" w:rsidP="002B77DC">
      <w:pPr>
        <w:ind w:firstLine="567"/>
        <w:jc w:val="both"/>
        <w:rPr>
          <w:sz w:val="24"/>
          <w:szCs w:val="24"/>
        </w:rPr>
      </w:pPr>
      <w:r w:rsidRPr="00BF270F">
        <w:rPr>
          <w:sz w:val="24"/>
          <w:szCs w:val="24"/>
        </w:rPr>
        <w:t xml:space="preserve">- Департаментом природных ресурсов и охраны окружающей среды – 5; </w:t>
      </w:r>
    </w:p>
    <w:p w14:paraId="6A074F03" w14:textId="77777777" w:rsidR="002B77DC" w:rsidRPr="00BF270F" w:rsidRDefault="002B77DC" w:rsidP="002B77DC">
      <w:pPr>
        <w:ind w:firstLine="567"/>
        <w:jc w:val="both"/>
        <w:rPr>
          <w:sz w:val="24"/>
          <w:szCs w:val="24"/>
        </w:rPr>
      </w:pPr>
      <w:r w:rsidRPr="00BF270F">
        <w:rPr>
          <w:sz w:val="24"/>
          <w:szCs w:val="24"/>
        </w:rPr>
        <w:t xml:space="preserve">- Управлением Росприроднадзора по Томской области – 2; </w:t>
      </w:r>
    </w:p>
    <w:p w14:paraId="356F1FB3" w14:textId="77777777" w:rsidR="002B77DC" w:rsidRPr="00BF270F" w:rsidRDefault="002B77DC" w:rsidP="002B77DC">
      <w:pPr>
        <w:ind w:firstLine="567"/>
        <w:jc w:val="both"/>
        <w:rPr>
          <w:sz w:val="24"/>
          <w:szCs w:val="24"/>
        </w:rPr>
      </w:pPr>
      <w:r w:rsidRPr="00BF270F">
        <w:rPr>
          <w:sz w:val="24"/>
          <w:szCs w:val="24"/>
        </w:rPr>
        <w:t xml:space="preserve">- Управлением </w:t>
      </w:r>
      <w:proofErr w:type="spellStart"/>
      <w:r w:rsidRPr="00BF270F">
        <w:rPr>
          <w:sz w:val="24"/>
          <w:szCs w:val="24"/>
        </w:rPr>
        <w:t>Россельхознадзора</w:t>
      </w:r>
      <w:proofErr w:type="spellEnd"/>
      <w:r w:rsidRPr="00BF270F">
        <w:rPr>
          <w:sz w:val="24"/>
          <w:szCs w:val="24"/>
        </w:rPr>
        <w:t xml:space="preserve"> по Томской области – 1; </w:t>
      </w:r>
    </w:p>
    <w:p w14:paraId="031FE84D" w14:textId="77777777" w:rsidR="002B77DC" w:rsidRPr="00BF270F" w:rsidRDefault="002B77DC" w:rsidP="002B77DC">
      <w:pPr>
        <w:ind w:firstLine="567"/>
        <w:jc w:val="both"/>
        <w:rPr>
          <w:sz w:val="24"/>
          <w:szCs w:val="24"/>
        </w:rPr>
      </w:pPr>
      <w:r w:rsidRPr="00BF270F">
        <w:rPr>
          <w:sz w:val="24"/>
          <w:szCs w:val="24"/>
        </w:rPr>
        <w:t xml:space="preserve">- земельным комитетом Администрации Томского района – 10.  </w:t>
      </w:r>
    </w:p>
    <w:p w14:paraId="7A1F9661" w14:textId="599F374B" w:rsidR="002B77DC" w:rsidRPr="00BF270F" w:rsidRDefault="002B77DC" w:rsidP="002B77DC">
      <w:pPr>
        <w:ind w:firstLine="567"/>
        <w:jc w:val="both"/>
        <w:rPr>
          <w:sz w:val="24"/>
          <w:szCs w:val="24"/>
        </w:rPr>
      </w:pPr>
      <w:r w:rsidRPr="00BF270F">
        <w:rPr>
          <w:sz w:val="24"/>
          <w:szCs w:val="24"/>
        </w:rPr>
        <w:t>По результатам подготовлены ответы на обращения граждан, подготовлены акты обследования фактически использованных земель при недропользовании, в том числе информация в адрес надзорных органов.</w:t>
      </w:r>
    </w:p>
    <w:p w14:paraId="28D9013A" w14:textId="77777777" w:rsidR="002B77DC" w:rsidRPr="00BF270F" w:rsidRDefault="002B77DC" w:rsidP="002B77DC">
      <w:pPr>
        <w:ind w:firstLine="567"/>
        <w:jc w:val="both"/>
        <w:rPr>
          <w:sz w:val="24"/>
          <w:szCs w:val="24"/>
        </w:rPr>
      </w:pPr>
      <w:r w:rsidRPr="00BF270F">
        <w:rPr>
          <w:sz w:val="24"/>
          <w:szCs w:val="24"/>
        </w:rPr>
        <w:t>Специалистами отдела принималось участие в работе:</w:t>
      </w:r>
    </w:p>
    <w:p w14:paraId="2810CD89" w14:textId="4A0FBB94" w:rsidR="002B77DC" w:rsidRPr="00BF270F" w:rsidRDefault="002B77DC" w:rsidP="002B77DC">
      <w:pPr>
        <w:ind w:firstLine="567"/>
        <w:jc w:val="both"/>
        <w:rPr>
          <w:sz w:val="24"/>
          <w:szCs w:val="24"/>
        </w:rPr>
      </w:pPr>
      <w:r w:rsidRPr="00BF270F">
        <w:rPr>
          <w:sz w:val="24"/>
          <w:szCs w:val="24"/>
        </w:rPr>
        <w:t>- комиссии по недропользованию Администрации Томской области (в части заслушивания недропользователей Томского района) – 2 заседания;</w:t>
      </w:r>
    </w:p>
    <w:p w14:paraId="27A9D4D7" w14:textId="589C01B1" w:rsidR="002B77DC" w:rsidRPr="00BF270F" w:rsidRDefault="002B77DC" w:rsidP="002B77DC">
      <w:pPr>
        <w:ind w:firstLine="567"/>
        <w:jc w:val="both"/>
        <w:rPr>
          <w:sz w:val="24"/>
          <w:szCs w:val="24"/>
        </w:rPr>
      </w:pPr>
      <w:r w:rsidRPr="00BF270F">
        <w:rPr>
          <w:sz w:val="24"/>
          <w:szCs w:val="24"/>
        </w:rPr>
        <w:t>- аукционной комиссии Департамента по недропользованию и развитию нефтегазового комплекса Администрации Томской области – 2 заседания.</w:t>
      </w:r>
    </w:p>
    <w:p w14:paraId="39570E4D" w14:textId="77777777" w:rsidR="002B77DC" w:rsidRPr="00BF270F" w:rsidRDefault="002B77DC" w:rsidP="002B77DC">
      <w:pPr>
        <w:ind w:firstLine="567"/>
        <w:jc w:val="both"/>
        <w:rPr>
          <w:sz w:val="24"/>
          <w:szCs w:val="24"/>
        </w:rPr>
      </w:pPr>
      <w:r w:rsidRPr="00BF270F">
        <w:rPr>
          <w:sz w:val="24"/>
          <w:szCs w:val="24"/>
        </w:rPr>
        <w:t>Работа в составе комиссии по приемке рекультивированных земель.</w:t>
      </w:r>
    </w:p>
    <w:p w14:paraId="0305D8EF" w14:textId="73F9D6D6" w:rsidR="00246386" w:rsidRPr="00BF270F" w:rsidRDefault="002B77DC" w:rsidP="002B77DC">
      <w:pPr>
        <w:ind w:firstLine="567"/>
        <w:jc w:val="both"/>
        <w:rPr>
          <w:sz w:val="24"/>
          <w:szCs w:val="24"/>
        </w:rPr>
      </w:pPr>
      <w:r w:rsidRPr="00BF270F">
        <w:rPr>
          <w:sz w:val="24"/>
          <w:szCs w:val="24"/>
        </w:rPr>
        <w:t xml:space="preserve"> Выезды на объекты рекультивации – 8 выездов, в том числе с составлением и подписанием актов рекультивации.</w:t>
      </w:r>
    </w:p>
    <w:p w14:paraId="4FE84109" w14:textId="77777777" w:rsidR="002B77DC" w:rsidRPr="00BF270F" w:rsidRDefault="002B77DC" w:rsidP="002B77DC">
      <w:pPr>
        <w:ind w:firstLine="567"/>
        <w:jc w:val="both"/>
        <w:rPr>
          <w:rFonts w:eastAsia="Calibri"/>
          <w:sz w:val="24"/>
          <w:szCs w:val="24"/>
          <w:lang w:eastAsia="en-US"/>
        </w:rPr>
      </w:pPr>
    </w:p>
    <w:p w14:paraId="125FF94E" w14:textId="77777777" w:rsidR="00246386" w:rsidRPr="00BF270F" w:rsidRDefault="00246386" w:rsidP="00246386">
      <w:pPr>
        <w:rPr>
          <w:rFonts w:eastAsia="Calibri"/>
          <w:b/>
          <w:i/>
          <w:sz w:val="24"/>
          <w:szCs w:val="24"/>
          <w:lang w:eastAsia="en-US"/>
        </w:rPr>
      </w:pPr>
      <w:r w:rsidRPr="00BF270F">
        <w:rPr>
          <w:rFonts w:eastAsia="Calibri"/>
          <w:b/>
          <w:sz w:val="24"/>
          <w:szCs w:val="24"/>
          <w:lang w:eastAsia="en-US"/>
        </w:rPr>
        <w:tab/>
      </w:r>
      <w:r w:rsidRPr="00BF270F">
        <w:rPr>
          <w:rFonts w:eastAsia="Calibri"/>
          <w:b/>
          <w:i/>
          <w:sz w:val="24"/>
          <w:szCs w:val="24"/>
          <w:lang w:eastAsia="en-US"/>
        </w:rPr>
        <w:t>Лесные отношения</w:t>
      </w:r>
    </w:p>
    <w:p w14:paraId="520989C7" w14:textId="77777777" w:rsidR="002B77DC" w:rsidRPr="00BF270F" w:rsidRDefault="002B77DC" w:rsidP="002B77DC">
      <w:pPr>
        <w:ind w:firstLine="567"/>
        <w:jc w:val="both"/>
        <w:rPr>
          <w:sz w:val="24"/>
          <w:szCs w:val="24"/>
          <w:lang w:eastAsia="ru-RU"/>
        </w:rPr>
      </w:pPr>
      <w:r w:rsidRPr="00BF270F">
        <w:rPr>
          <w:sz w:val="24"/>
          <w:szCs w:val="24"/>
        </w:rPr>
        <w:t xml:space="preserve">В 2017 году специалисты отдела правового обеспечения и ресурсной деятельности оказывали </w:t>
      </w:r>
      <w:r w:rsidRPr="00BF270F">
        <w:rPr>
          <w:sz w:val="24"/>
          <w:szCs w:val="24"/>
          <w:lang w:eastAsia="ru-RU"/>
        </w:rPr>
        <w:t xml:space="preserve">методическую, консультативную и практическую помощь Администрациям сельских поселений, МКП «Томресурсы», </w:t>
      </w:r>
      <w:proofErr w:type="spellStart"/>
      <w:r w:rsidRPr="00BF270F">
        <w:rPr>
          <w:sz w:val="24"/>
          <w:szCs w:val="24"/>
          <w:lang w:eastAsia="ru-RU"/>
        </w:rPr>
        <w:t>лесопользователям</w:t>
      </w:r>
      <w:proofErr w:type="spellEnd"/>
      <w:r w:rsidRPr="00BF270F">
        <w:rPr>
          <w:sz w:val="24"/>
          <w:szCs w:val="24"/>
          <w:lang w:eastAsia="ru-RU"/>
        </w:rPr>
        <w:t xml:space="preserve">, гражданам по вопросам, связанным с использованием лесных насаждений. </w:t>
      </w:r>
    </w:p>
    <w:p w14:paraId="52F76B23" w14:textId="78B9DEF9" w:rsidR="002B77DC" w:rsidRPr="00BF270F" w:rsidRDefault="002B77DC" w:rsidP="002B77DC">
      <w:pPr>
        <w:autoSpaceDE w:val="0"/>
        <w:autoSpaceDN w:val="0"/>
        <w:adjustRightInd w:val="0"/>
        <w:ind w:firstLine="567"/>
        <w:jc w:val="both"/>
        <w:rPr>
          <w:sz w:val="24"/>
          <w:szCs w:val="24"/>
          <w:lang w:eastAsia="ru-RU"/>
        </w:rPr>
      </w:pPr>
      <w:r w:rsidRPr="00BF270F">
        <w:rPr>
          <w:sz w:val="24"/>
          <w:szCs w:val="24"/>
          <w:lang w:eastAsia="ru-RU"/>
        </w:rPr>
        <w:t xml:space="preserve">Принимали участие в мероприятиях по охране лесных участков от пожаров: </w:t>
      </w:r>
    </w:p>
    <w:p w14:paraId="78D6015E" w14:textId="77777777" w:rsidR="002B77DC" w:rsidRPr="00BF270F" w:rsidRDefault="002B77DC" w:rsidP="002B77DC">
      <w:pPr>
        <w:autoSpaceDE w:val="0"/>
        <w:autoSpaceDN w:val="0"/>
        <w:adjustRightInd w:val="0"/>
        <w:ind w:firstLine="567"/>
        <w:jc w:val="both"/>
        <w:rPr>
          <w:sz w:val="24"/>
          <w:szCs w:val="24"/>
          <w:lang w:eastAsia="ru-RU"/>
        </w:rPr>
      </w:pPr>
      <w:r w:rsidRPr="00BF270F">
        <w:rPr>
          <w:sz w:val="24"/>
          <w:szCs w:val="24"/>
          <w:lang w:eastAsia="ru-RU"/>
        </w:rPr>
        <w:t xml:space="preserve"> - рейды по обследованию земельных участков сельскохозяйственного назначения, пройденных пожарами, проведено совместно с Департаментом лесного хозяйства Томской области и отделом ГО и ЧС по Томскому району – 2 выезда; </w:t>
      </w:r>
    </w:p>
    <w:p w14:paraId="44FF6351" w14:textId="52B3D364" w:rsidR="002B77DC" w:rsidRPr="00BF270F" w:rsidRDefault="002B77DC" w:rsidP="002B77DC">
      <w:pPr>
        <w:autoSpaceDE w:val="0"/>
        <w:autoSpaceDN w:val="0"/>
        <w:adjustRightInd w:val="0"/>
        <w:ind w:firstLine="567"/>
        <w:jc w:val="both"/>
        <w:rPr>
          <w:sz w:val="24"/>
          <w:szCs w:val="24"/>
          <w:lang w:eastAsia="ru-RU"/>
        </w:rPr>
      </w:pPr>
      <w:r w:rsidRPr="00BF270F">
        <w:rPr>
          <w:sz w:val="24"/>
          <w:szCs w:val="24"/>
          <w:lang w:eastAsia="ru-RU"/>
        </w:rPr>
        <w:t xml:space="preserve">- рейды по обследованию </w:t>
      </w:r>
      <w:proofErr w:type="spellStart"/>
      <w:r w:rsidRPr="00BF270F">
        <w:rPr>
          <w:sz w:val="24"/>
          <w:szCs w:val="24"/>
          <w:lang w:eastAsia="ru-RU"/>
        </w:rPr>
        <w:t>термоточек</w:t>
      </w:r>
      <w:proofErr w:type="spellEnd"/>
      <w:r w:rsidRPr="00BF270F">
        <w:rPr>
          <w:sz w:val="24"/>
          <w:szCs w:val="24"/>
          <w:lang w:eastAsia="ru-RU"/>
        </w:rPr>
        <w:t xml:space="preserve"> на землях, находящихся в собственности Томского района – 2 выезда. </w:t>
      </w:r>
    </w:p>
    <w:p w14:paraId="1491F11F" w14:textId="0D2D8DE7" w:rsidR="002B77DC" w:rsidRPr="00BF270F" w:rsidRDefault="002B77DC" w:rsidP="002B77DC">
      <w:pPr>
        <w:autoSpaceDE w:val="0"/>
        <w:autoSpaceDN w:val="0"/>
        <w:adjustRightInd w:val="0"/>
        <w:ind w:firstLine="567"/>
        <w:jc w:val="both"/>
        <w:rPr>
          <w:sz w:val="24"/>
          <w:szCs w:val="24"/>
          <w:lang w:eastAsia="ru-RU"/>
        </w:rPr>
      </w:pPr>
      <w:r w:rsidRPr="00BF270F">
        <w:rPr>
          <w:sz w:val="24"/>
          <w:szCs w:val="24"/>
        </w:rPr>
        <w:t xml:space="preserve">Проводились работы </w:t>
      </w:r>
      <w:r w:rsidRPr="00BF270F">
        <w:rPr>
          <w:sz w:val="24"/>
          <w:szCs w:val="24"/>
          <w:lang w:eastAsia="ru-RU"/>
        </w:rPr>
        <w:t xml:space="preserve">по подготовке </w:t>
      </w:r>
      <w:r w:rsidR="008520B2">
        <w:rPr>
          <w:sz w:val="24"/>
          <w:szCs w:val="24"/>
          <w:lang w:eastAsia="ru-RU"/>
        </w:rPr>
        <w:t>нормативных правовых</w:t>
      </w:r>
      <w:r w:rsidRPr="00BF270F">
        <w:rPr>
          <w:sz w:val="24"/>
          <w:szCs w:val="24"/>
          <w:lang w:eastAsia="ru-RU"/>
        </w:rPr>
        <w:t xml:space="preserve"> актов и других материалов по вопросам лесопользования:</w:t>
      </w:r>
    </w:p>
    <w:p w14:paraId="3DDBEBCF" w14:textId="57C182B6" w:rsidR="002B77DC" w:rsidRPr="00BF270F" w:rsidRDefault="002B77DC" w:rsidP="002B77DC">
      <w:pPr>
        <w:autoSpaceDE w:val="0"/>
        <w:autoSpaceDN w:val="0"/>
        <w:adjustRightInd w:val="0"/>
        <w:ind w:firstLine="567"/>
        <w:jc w:val="both"/>
        <w:rPr>
          <w:sz w:val="24"/>
          <w:szCs w:val="24"/>
        </w:rPr>
      </w:pPr>
      <w:r w:rsidRPr="00BF270F">
        <w:rPr>
          <w:sz w:val="24"/>
          <w:szCs w:val="24"/>
          <w:lang w:eastAsia="ru-RU"/>
        </w:rPr>
        <w:t xml:space="preserve">- </w:t>
      </w:r>
      <w:r w:rsidRPr="00BF270F">
        <w:rPr>
          <w:sz w:val="24"/>
          <w:szCs w:val="24"/>
        </w:rPr>
        <w:t xml:space="preserve">постановление Администрации Томского района «Об утверждении Положения об общественных инспекторах Томского района» (от 16.06.2017 № 125); </w:t>
      </w:r>
    </w:p>
    <w:p w14:paraId="38F22ADB" w14:textId="77777777" w:rsidR="002B77DC" w:rsidRPr="00BF270F" w:rsidRDefault="002B77DC" w:rsidP="002B77DC">
      <w:pPr>
        <w:autoSpaceDE w:val="0"/>
        <w:autoSpaceDN w:val="0"/>
        <w:adjustRightInd w:val="0"/>
        <w:ind w:firstLine="567"/>
        <w:jc w:val="both"/>
        <w:rPr>
          <w:sz w:val="24"/>
          <w:szCs w:val="24"/>
        </w:rPr>
      </w:pPr>
      <w:r w:rsidRPr="00BF270F">
        <w:rPr>
          <w:sz w:val="24"/>
          <w:szCs w:val="24"/>
        </w:rPr>
        <w:lastRenderedPageBreak/>
        <w:t xml:space="preserve">- распоряжение Администрации Томского района «Об утверждении «Плана приведения в надлежащее состояние въездных трасс в г. Томск» (от 17.08.2017 № 273-П); </w:t>
      </w:r>
    </w:p>
    <w:p w14:paraId="3D62F86A" w14:textId="77777777" w:rsidR="002B77DC" w:rsidRPr="00BF270F" w:rsidRDefault="002B77DC" w:rsidP="002B77DC">
      <w:pPr>
        <w:autoSpaceDE w:val="0"/>
        <w:autoSpaceDN w:val="0"/>
        <w:adjustRightInd w:val="0"/>
        <w:ind w:firstLine="567"/>
        <w:jc w:val="both"/>
        <w:rPr>
          <w:sz w:val="24"/>
          <w:szCs w:val="24"/>
          <w:lang w:eastAsia="ru-RU"/>
        </w:rPr>
      </w:pPr>
      <w:r w:rsidRPr="00BF270F">
        <w:rPr>
          <w:sz w:val="24"/>
          <w:szCs w:val="24"/>
        </w:rPr>
        <w:t xml:space="preserve">- проект </w:t>
      </w:r>
      <w:r w:rsidRPr="00BF270F">
        <w:rPr>
          <w:bCs/>
          <w:sz w:val="24"/>
          <w:szCs w:val="24"/>
        </w:rPr>
        <w:t xml:space="preserve">по внесению изменений в </w:t>
      </w:r>
      <w:r w:rsidRPr="00BF270F">
        <w:rPr>
          <w:rFonts w:eastAsia="Calibri"/>
          <w:sz w:val="24"/>
          <w:szCs w:val="24"/>
          <w:lang w:eastAsia="ru-RU"/>
        </w:rPr>
        <w:t>Закон Томской области от 09.08.2007 № 165 – ОЗ «Об установлении порядка и нормативов заготовки гражданами древесины для собственных нужд».</w:t>
      </w:r>
      <w:r w:rsidRPr="00BF270F">
        <w:rPr>
          <w:bCs/>
          <w:sz w:val="24"/>
          <w:szCs w:val="24"/>
        </w:rPr>
        <w:t xml:space="preserve">       </w:t>
      </w:r>
    </w:p>
    <w:p w14:paraId="18E0C0B8" w14:textId="539599A2" w:rsidR="002B77DC" w:rsidRPr="00BF270F" w:rsidRDefault="002B77DC" w:rsidP="002B77DC">
      <w:pPr>
        <w:autoSpaceDE w:val="0"/>
        <w:autoSpaceDN w:val="0"/>
        <w:adjustRightInd w:val="0"/>
        <w:ind w:firstLine="567"/>
        <w:jc w:val="both"/>
        <w:rPr>
          <w:sz w:val="24"/>
          <w:szCs w:val="24"/>
          <w:lang w:eastAsia="ru-RU"/>
        </w:rPr>
      </w:pPr>
      <w:r w:rsidRPr="00BF270F">
        <w:rPr>
          <w:sz w:val="24"/>
          <w:szCs w:val="24"/>
          <w:lang w:eastAsia="ru-RU"/>
        </w:rPr>
        <w:t xml:space="preserve">Специалисты отдела осуществляли </w:t>
      </w:r>
      <w:r w:rsidRPr="00BF270F">
        <w:rPr>
          <w:sz w:val="24"/>
          <w:szCs w:val="24"/>
        </w:rPr>
        <w:t xml:space="preserve">оформление материалов </w:t>
      </w:r>
      <w:proofErr w:type="spellStart"/>
      <w:r w:rsidRPr="00BF270F">
        <w:rPr>
          <w:sz w:val="24"/>
          <w:szCs w:val="24"/>
        </w:rPr>
        <w:t>лесонарушений</w:t>
      </w:r>
      <w:proofErr w:type="spellEnd"/>
      <w:r w:rsidRPr="00BF270F">
        <w:rPr>
          <w:sz w:val="24"/>
          <w:szCs w:val="24"/>
        </w:rPr>
        <w:t>, ущерба от незаконных рубок, представление интересов Администрации Томского района в судах, прокуратуре, органах внутренних дел</w:t>
      </w:r>
      <w:r w:rsidRPr="00BF270F">
        <w:rPr>
          <w:sz w:val="24"/>
          <w:szCs w:val="24"/>
          <w:lang w:eastAsia="ru-RU"/>
        </w:rPr>
        <w:t>, Думе Томского района, подготавливались и направлялись в ОВД ответы на запросы по незаконным рубкам.</w:t>
      </w:r>
    </w:p>
    <w:p w14:paraId="014E0DE4" w14:textId="26817741" w:rsidR="002B77DC" w:rsidRPr="00BF270F" w:rsidRDefault="002B77DC" w:rsidP="002B77DC">
      <w:pPr>
        <w:autoSpaceDE w:val="0"/>
        <w:autoSpaceDN w:val="0"/>
        <w:adjustRightInd w:val="0"/>
        <w:ind w:firstLine="567"/>
        <w:jc w:val="both"/>
        <w:rPr>
          <w:sz w:val="24"/>
          <w:szCs w:val="24"/>
          <w:lang w:eastAsia="ru-RU"/>
        </w:rPr>
      </w:pPr>
      <w:r w:rsidRPr="00BF270F">
        <w:rPr>
          <w:sz w:val="24"/>
          <w:szCs w:val="24"/>
          <w:lang w:eastAsia="ru-RU"/>
        </w:rPr>
        <w:t xml:space="preserve">Производилась работа по администрированию лесных платежей, поступающих в бюджет Томского района, ведение реестра </w:t>
      </w:r>
      <w:proofErr w:type="spellStart"/>
      <w:r w:rsidRPr="00BF270F">
        <w:rPr>
          <w:sz w:val="24"/>
          <w:szCs w:val="24"/>
          <w:lang w:eastAsia="ru-RU"/>
        </w:rPr>
        <w:t>лесопользователей</w:t>
      </w:r>
      <w:proofErr w:type="spellEnd"/>
      <w:r w:rsidRPr="00BF270F">
        <w:rPr>
          <w:sz w:val="24"/>
          <w:szCs w:val="24"/>
          <w:lang w:eastAsia="ru-RU"/>
        </w:rPr>
        <w:t xml:space="preserve"> Томского района.       </w:t>
      </w:r>
    </w:p>
    <w:p w14:paraId="2A779C67" w14:textId="0BE935F5" w:rsidR="002B77DC" w:rsidRPr="00BF270F" w:rsidRDefault="002B77DC" w:rsidP="002B77DC">
      <w:pPr>
        <w:autoSpaceDE w:val="0"/>
        <w:autoSpaceDN w:val="0"/>
        <w:adjustRightInd w:val="0"/>
        <w:ind w:firstLine="567"/>
        <w:jc w:val="both"/>
        <w:rPr>
          <w:sz w:val="24"/>
          <w:szCs w:val="24"/>
          <w:lang w:eastAsia="ru-RU"/>
        </w:rPr>
      </w:pPr>
      <w:r w:rsidRPr="00BF270F">
        <w:rPr>
          <w:sz w:val="24"/>
          <w:szCs w:val="24"/>
          <w:lang w:eastAsia="ru-RU"/>
        </w:rPr>
        <w:t xml:space="preserve">Принято участие в заседаниях судов Томского района в отношении 2 </w:t>
      </w:r>
      <w:proofErr w:type="spellStart"/>
      <w:r w:rsidRPr="00BF270F">
        <w:rPr>
          <w:sz w:val="24"/>
          <w:szCs w:val="24"/>
          <w:lang w:eastAsia="ru-RU"/>
        </w:rPr>
        <w:t>лесонарушителей</w:t>
      </w:r>
      <w:proofErr w:type="spellEnd"/>
      <w:r w:rsidRPr="00BF270F">
        <w:rPr>
          <w:sz w:val="24"/>
          <w:szCs w:val="24"/>
          <w:lang w:eastAsia="ru-RU"/>
        </w:rPr>
        <w:t>, пос</w:t>
      </w:r>
      <w:r w:rsidR="00BB735B" w:rsidRPr="00BF270F">
        <w:rPr>
          <w:sz w:val="24"/>
          <w:szCs w:val="24"/>
          <w:lang w:eastAsia="ru-RU"/>
        </w:rPr>
        <w:t>т</w:t>
      </w:r>
      <w:r w:rsidRPr="00BF270F">
        <w:rPr>
          <w:sz w:val="24"/>
          <w:szCs w:val="24"/>
          <w:lang w:eastAsia="ru-RU"/>
        </w:rPr>
        <w:t xml:space="preserve">упление по решениям судов составили </w:t>
      </w:r>
      <w:r w:rsidRPr="00BF270F">
        <w:rPr>
          <w:sz w:val="24"/>
          <w:szCs w:val="24"/>
        </w:rPr>
        <w:t>17</w:t>
      </w:r>
      <w:r w:rsidR="00BB735B" w:rsidRPr="00BF270F">
        <w:rPr>
          <w:sz w:val="24"/>
          <w:szCs w:val="24"/>
        </w:rPr>
        <w:t xml:space="preserve"> </w:t>
      </w:r>
      <w:r w:rsidRPr="00BF270F">
        <w:rPr>
          <w:sz w:val="24"/>
          <w:szCs w:val="24"/>
        </w:rPr>
        <w:t>417,91 руб.</w:t>
      </w:r>
    </w:p>
    <w:p w14:paraId="49B7D437" w14:textId="55D369DD" w:rsidR="002B77DC" w:rsidRPr="00BF270F" w:rsidRDefault="002B77DC" w:rsidP="002B77DC">
      <w:pPr>
        <w:tabs>
          <w:tab w:val="left" w:pos="567"/>
        </w:tabs>
        <w:autoSpaceDE w:val="0"/>
        <w:autoSpaceDN w:val="0"/>
        <w:adjustRightInd w:val="0"/>
        <w:ind w:firstLine="567"/>
        <w:jc w:val="both"/>
        <w:rPr>
          <w:sz w:val="24"/>
          <w:szCs w:val="24"/>
        </w:rPr>
      </w:pPr>
      <w:r w:rsidRPr="00BF270F">
        <w:rPr>
          <w:sz w:val="24"/>
          <w:szCs w:val="24"/>
          <w:lang w:eastAsia="ru-RU"/>
        </w:rPr>
        <w:t xml:space="preserve">Специалисты </w:t>
      </w:r>
      <w:r w:rsidRPr="00BF270F">
        <w:rPr>
          <w:sz w:val="24"/>
          <w:szCs w:val="24"/>
        </w:rPr>
        <w:t xml:space="preserve">отдела осуществляли </w:t>
      </w:r>
      <w:r w:rsidRPr="00BF270F">
        <w:rPr>
          <w:sz w:val="24"/>
          <w:szCs w:val="24"/>
          <w:lang w:eastAsia="ru-RU"/>
        </w:rPr>
        <w:t xml:space="preserve">выезды на </w:t>
      </w:r>
      <w:r w:rsidRPr="00BF270F">
        <w:rPr>
          <w:sz w:val="24"/>
          <w:szCs w:val="24"/>
        </w:rPr>
        <w:t>объекты совместно со специалистами Томского РОВД и Администраций сельских поселений по вопросам выявления фактов самовольных рубок зеленых насаждений (по обращениям населения).</w:t>
      </w:r>
    </w:p>
    <w:p w14:paraId="2C551B2F" w14:textId="0CC7A27E" w:rsidR="002B77DC" w:rsidRPr="00BF270F" w:rsidRDefault="002B77DC" w:rsidP="002B77DC">
      <w:pPr>
        <w:autoSpaceDE w:val="0"/>
        <w:autoSpaceDN w:val="0"/>
        <w:adjustRightInd w:val="0"/>
        <w:ind w:firstLine="567"/>
        <w:jc w:val="both"/>
        <w:outlineLvl w:val="0"/>
        <w:rPr>
          <w:sz w:val="24"/>
          <w:szCs w:val="24"/>
          <w:lang w:eastAsia="ru-RU"/>
        </w:rPr>
      </w:pPr>
      <w:r w:rsidRPr="00BF270F">
        <w:rPr>
          <w:sz w:val="24"/>
          <w:szCs w:val="24"/>
        </w:rPr>
        <w:t xml:space="preserve">Обеспечивался контроль за исполнением сельскими поселениями Томского района </w:t>
      </w:r>
      <w:r w:rsidRPr="00BF270F">
        <w:rPr>
          <w:rFonts w:eastAsia="Calibri"/>
          <w:sz w:val="24"/>
          <w:szCs w:val="24"/>
          <w:lang w:eastAsia="ru-RU"/>
        </w:rPr>
        <w:t xml:space="preserve">Закона Томской области от 09.08.2007 № 165 – ОЗ «Об установлении порядка и нормативов заготовки гражданами древесины для собственных нужд» в части </w:t>
      </w:r>
      <w:r w:rsidRPr="00BF270F">
        <w:rPr>
          <w:rFonts w:eastAsia="Calibri"/>
          <w:sz w:val="24"/>
          <w:szCs w:val="24"/>
          <w:lang w:eastAsia="en-US"/>
        </w:rPr>
        <w:t xml:space="preserve">формирования списка граждан, нуждающихся в древесине для собственных нужд и представления его в </w:t>
      </w:r>
      <w:r w:rsidRPr="00BF270F">
        <w:rPr>
          <w:sz w:val="24"/>
          <w:szCs w:val="24"/>
          <w:lang w:eastAsia="ru-RU"/>
        </w:rPr>
        <w:t>Департамент лесного хозяйства Томской области и Администрацию Томского района.</w:t>
      </w:r>
    </w:p>
    <w:p w14:paraId="444DAAA6" w14:textId="77777777" w:rsidR="00246386" w:rsidRPr="007A1FDC" w:rsidRDefault="00246386" w:rsidP="00246386">
      <w:pPr>
        <w:rPr>
          <w:rFonts w:eastAsia="Calibri"/>
          <w:color w:val="FF0000"/>
          <w:sz w:val="24"/>
          <w:szCs w:val="24"/>
          <w:lang w:eastAsia="en-US"/>
        </w:rPr>
      </w:pPr>
    </w:p>
    <w:p w14:paraId="59A75967" w14:textId="77777777" w:rsidR="007A0964" w:rsidRPr="007A1FDC" w:rsidRDefault="007A0964" w:rsidP="00246386">
      <w:pPr>
        <w:rPr>
          <w:rFonts w:eastAsia="Calibri"/>
          <w:color w:val="FF0000"/>
          <w:sz w:val="24"/>
          <w:szCs w:val="24"/>
          <w:lang w:eastAsia="en-US"/>
        </w:rPr>
      </w:pPr>
    </w:p>
    <w:p w14:paraId="041D9C03" w14:textId="77777777" w:rsidR="007A0964" w:rsidRPr="007A1FDC" w:rsidRDefault="007A0964" w:rsidP="00246386">
      <w:pPr>
        <w:rPr>
          <w:rFonts w:eastAsia="Calibri"/>
          <w:color w:val="FF0000"/>
          <w:sz w:val="24"/>
          <w:szCs w:val="24"/>
          <w:lang w:eastAsia="en-US"/>
        </w:rPr>
      </w:pPr>
    </w:p>
    <w:p w14:paraId="7EF6DF86" w14:textId="77777777" w:rsidR="007A0964" w:rsidRPr="007A1FDC" w:rsidRDefault="007A0964" w:rsidP="00246386">
      <w:pPr>
        <w:rPr>
          <w:rFonts w:eastAsia="Calibri"/>
          <w:color w:val="FF0000"/>
          <w:sz w:val="24"/>
          <w:szCs w:val="24"/>
          <w:lang w:eastAsia="en-US"/>
        </w:rPr>
      </w:pPr>
    </w:p>
    <w:p w14:paraId="5FEA1FF9" w14:textId="77777777" w:rsidR="007A0964" w:rsidRPr="007A1FDC" w:rsidRDefault="007A0964" w:rsidP="00246386">
      <w:pPr>
        <w:rPr>
          <w:rFonts w:eastAsia="Calibri"/>
          <w:color w:val="FF0000"/>
          <w:sz w:val="24"/>
          <w:szCs w:val="24"/>
          <w:lang w:eastAsia="en-US"/>
        </w:rPr>
      </w:pPr>
    </w:p>
    <w:p w14:paraId="33D97CE2" w14:textId="77777777" w:rsidR="007A0964" w:rsidRPr="007A1FDC" w:rsidRDefault="007A0964" w:rsidP="00246386">
      <w:pPr>
        <w:rPr>
          <w:rFonts w:eastAsia="Calibri"/>
          <w:color w:val="FF0000"/>
          <w:sz w:val="24"/>
          <w:szCs w:val="24"/>
          <w:lang w:eastAsia="en-US"/>
        </w:rPr>
      </w:pPr>
    </w:p>
    <w:p w14:paraId="3998B362" w14:textId="77777777" w:rsidR="007A0964" w:rsidRPr="007A1FDC" w:rsidRDefault="007A0964" w:rsidP="00246386">
      <w:pPr>
        <w:rPr>
          <w:rFonts w:eastAsia="Calibri"/>
          <w:color w:val="FF0000"/>
          <w:sz w:val="24"/>
          <w:szCs w:val="24"/>
          <w:lang w:eastAsia="en-US"/>
        </w:rPr>
      </w:pPr>
    </w:p>
    <w:p w14:paraId="322682CE" w14:textId="77777777" w:rsidR="007A0964" w:rsidRPr="007A1FDC" w:rsidRDefault="007A0964" w:rsidP="00246386">
      <w:pPr>
        <w:rPr>
          <w:rFonts w:eastAsia="Calibri"/>
          <w:color w:val="FF0000"/>
          <w:sz w:val="24"/>
          <w:szCs w:val="24"/>
          <w:lang w:eastAsia="en-US"/>
        </w:rPr>
      </w:pPr>
    </w:p>
    <w:p w14:paraId="0A74E843" w14:textId="77777777" w:rsidR="007A0964" w:rsidRPr="007A1FDC" w:rsidRDefault="007A0964" w:rsidP="00246386">
      <w:pPr>
        <w:rPr>
          <w:rFonts w:eastAsia="Calibri"/>
          <w:color w:val="FF0000"/>
          <w:sz w:val="24"/>
          <w:szCs w:val="24"/>
          <w:lang w:eastAsia="en-US"/>
        </w:rPr>
      </w:pPr>
    </w:p>
    <w:p w14:paraId="41FF1A7F" w14:textId="77777777" w:rsidR="007A0964" w:rsidRPr="007A1FDC" w:rsidRDefault="007A0964" w:rsidP="00246386">
      <w:pPr>
        <w:rPr>
          <w:rFonts w:eastAsia="Calibri"/>
          <w:color w:val="FF0000"/>
          <w:sz w:val="24"/>
          <w:szCs w:val="24"/>
          <w:lang w:eastAsia="en-US"/>
        </w:rPr>
      </w:pPr>
    </w:p>
    <w:p w14:paraId="72A850E7" w14:textId="77777777" w:rsidR="007A0964" w:rsidRPr="007A1FDC" w:rsidRDefault="007A0964" w:rsidP="00246386">
      <w:pPr>
        <w:rPr>
          <w:rFonts w:eastAsia="Calibri"/>
          <w:color w:val="FF0000"/>
          <w:sz w:val="24"/>
          <w:szCs w:val="24"/>
          <w:lang w:eastAsia="en-US"/>
        </w:rPr>
      </w:pPr>
    </w:p>
    <w:p w14:paraId="3E3494CC" w14:textId="77777777" w:rsidR="007A0964" w:rsidRPr="007A1FDC" w:rsidRDefault="007A0964" w:rsidP="00246386">
      <w:pPr>
        <w:rPr>
          <w:rFonts w:eastAsia="Calibri"/>
          <w:color w:val="FF0000"/>
          <w:sz w:val="24"/>
          <w:szCs w:val="24"/>
          <w:lang w:eastAsia="en-US"/>
        </w:rPr>
      </w:pPr>
    </w:p>
    <w:p w14:paraId="023D18BA" w14:textId="77777777" w:rsidR="007A0964" w:rsidRPr="007A1FDC" w:rsidRDefault="007A0964" w:rsidP="00246386">
      <w:pPr>
        <w:rPr>
          <w:rFonts w:eastAsia="Calibri"/>
          <w:color w:val="FF0000"/>
          <w:sz w:val="24"/>
          <w:szCs w:val="24"/>
          <w:lang w:eastAsia="en-US"/>
        </w:rPr>
      </w:pPr>
    </w:p>
    <w:p w14:paraId="7CEA3709" w14:textId="77777777" w:rsidR="007A0964" w:rsidRPr="007A1FDC" w:rsidRDefault="007A0964" w:rsidP="00246386">
      <w:pPr>
        <w:rPr>
          <w:rFonts w:eastAsia="Calibri"/>
          <w:color w:val="FF0000"/>
          <w:sz w:val="24"/>
          <w:szCs w:val="24"/>
          <w:lang w:eastAsia="en-US"/>
        </w:rPr>
      </w:pPr>
    </w:p>
    <w:p w14:paraId="404E5F90" w14:textId="77777777" w:rsidR="007A0964" w:rsidRPr="007A1FDC" w:rsidRDefault="007A0964" w:rsidP="00246386">
      <w:pPr>
        <w:rPr>
          <w:rFonts w:eastAsia="Calibri"/>
          <w:color w:val="FF0000"/>
          <w:sz w:val="24"/>
          <w:szCs w:val="24"/>
          <w:lang w:eastAsia="en-US"/>
        </w:rPr>
      </w:pPr>
    </w:p>
    <w:p w14:paraId="19B4FB7F" w14:textId="77777777" w:rsidR="007A0964" w:rsidRPr="007A1FDC" w:rsidRDefault="007A0964" w:rsidP="00246386">
      <w:pPr>
        <w:rPr>
          <w:rFonts w:eastAsia="Calibri"/>
          <w:color w:val="FF0000"/>
          <w:sz w:val="24"/>
          <w:szCs w:val="24"/>
          <w:lang w:eastAsia="en-US"/>
        </w:rPr>
      </w:pPr>
    </w:p>
    <w:p w14:paraId="4F20E4FE" w14:textId="77777777" w:rsidR="007A0964" w:rsidRPr="007A1FDC" w:rsidRDefault="007A0964" w:rsidP="00246386">
      <w:pPr>
        <w:rPr>
          <w:rFonts w:eastAsia="Calibri"/>
          <w:color w:val="FF0000"/>
          <w:sz w:val="24"/>
          <w:szCs w:val="24"/>
          <w:lang w:eastAsia="en-US"/>
        </w:rPr>
      </w:pPr>
    </w:p>
    <w:p w14:paraId="3BFDC468" w14:textId="77777777" w:rsidR="007A0964" w:rsidRPr="007A1FDC" w:rsidRDefault="007A0964" w:rsidP="00246386">
      <w:pPr>
        <w:rPr>
          <w:rFonts w:eastAsia="Calibri"/>
          <w:color w:val="FF0000"/>
          <w:sz w:val="24"/>
          <w:szCs w:val="24"/>
          <w:lang w:eastAsia="en-US"/>
        </w:rPr>
      </w:pPr>
    </w:p>
    <w:p w14:paraId="1164A559" w14:textId="77777777" w:rsidR="007A0964" w:rsidRPr="007A1FDC" w:rsidRDefault="007A0964" w:rsidP="00246386">
      <w:pPr>
        <w:rPr>
          <w:rFonts w:eastAsia="Calibri"/>
          <w:color w:val="FF0000"/>
          <w:sz w:val="24"/>
          <w:szCs w:val="24"/>
          <w:lang w:eastAsia="en-US"/>
        </w:rPr>
      </w:pPr>
    </w:p>
    <w:p w14:paraId="5D27F975" w14:textId="77777777" w:rsidR="007A0964" w:rsidRPr="007A1FDC" w:rsidRDefault="007A0964" w:rsidP="00246386">
      <w:pPr>
        <w:rPr>
          <w:rFonts w:eastAsia="Calibri"/>
          <w:color w:val="FF0000"/>
          <w:sz w:val="24"/>
          <w:szCs w:val="24"/>
          <w:lang w:eastAsia="en-US"/>
        </w:rPr>
      </w:pPr>
    </w:p>
    <w:p w14:paraId="6199EB32" w14:textId="77777777" w:rsidR="007A0964" w:rsidRPr="007A1FDC" w:rsidRDefault="007A0964" w:rsidP="00246386">
      <w:pPr>
        <w:rPr>
          <w:rFonts w:eastAsia="Calibri"/>
          <w:color w:val="FF0000"/>
          <w:sz w:val="24"/>
          <w:szCs w:val="24"/>
          <w:lang w:eastAsia="en-US"/>
        </w:rPr>
      </w:pPr>
    </w:p>
    <w:p w14:paraId="68E0DA5E" w14:textId="77777777" w:rsidR="007A0964" w:rsidRDefault="007A0964" w:rsidP="00246386">
      <w:pPr>
        <w:rPr>
          <w:rFonts w:eastAsia="Calibri"/>
          <w:color w:val="FF0000"/>
          <w:sz w:val="24"/>
          <w:szCs w:val="24"/>
          <w:lang w:eastAsia="en-US"/>
        </w:rPr>
      </w:pPr>
    </w:p>
    <w:p w14:paraId="16CFA925" w14:textId="77777777" w:rsidR="008315DD" w:rsidRDefault="008315DD" w:rsidP="00246386">
      <w:pPr>
        <w:rPr>
          <w:rFonts w:eastAsia="Calibri"/>
          <w:color w:val="FF0000"/>
          <w:sz w:val="24"/>
          <w:szCs w:val="24"/>
          <w:lang w:eastAsia="en-US"/>
        </w:rPr>
      </w:pPr>
    </w:p>
    <w:p w14:paraId="3798B813" w14:textId="77777777" w:rsidR="008315DD" w:rsidRDefault="008315DD" w:rsidP="00246386">
      <w:pPr>
        <w:rPr>
          <w:rFonts w:eastAsia="Calibri"/>
          <w:color w:val="FF0000"/>
          <w:sz w:val="24"/>
          <w:szCs w:val="24"/>
          <w:lang w:eastAsia="en-US"/>
        </w:rPr>
      </w:pPr>
    </w:p>
    <w:p w14:paraId="78DA7D40" w14:textId="77777777" w:rsidR="008315DD" w:rsidRDefault="008315DD" w:rsidP="00246386">
      <w:pPr>
        <w:rPr>
          <w:rFonts w:eastAsia="Calibri"/>
          <w:color w:val="FF0000"/>
          <w:sz w:val="24"/>
          <w:szCs w:val="24"/>
          <w:lang w:eastAsia="en-US"/>
        </w:rPr>
      </w:pPr>
    </w:p>
    <w:p w14:paraId="710403F9" w14:textId="77777777" w:rsidR="008315DD" w:rsidRDefault="008315DD" w:rsidP="00246386">
      <w:pPr>
        <w:rPr>
          <w:rFonts w:eastAsia="Calibri"/>
          <w:color w:val="FF0000"/>
          <w:sz w:val="24"/>
          <w:szCs w:val="24"/>
          <w:lang w:eastAsia="en-US"/>
        </w:rPr>
      </w:pPr>
    </w:p>
    <w:p w14:paraId="42194DE2" w14:textId="77777777" w:rsidR="008315DD" w:rsidRDefault="008315DD" w:rsidP="00246386">
      <w:pPr>
        <w:rPr>
          <w:rFonts w:eastAsia="Calibri"/>
          <w:color w:val="FF0000"/>
          <w:sz w:val="24"/>
          <w:szCs w:val="24"/>
          <w:lang w:eastAsia="en-US"/>
        </w:rPr>
      </w:pPr>
    </w:p>
    <w:p w14:paraId="5FCDBCA1" w14:textId="77777777" w:rsidR="008315DD" w:rsidRDefault="008315DD" w:rsidP="00246386">
      <w:pPr>
        <w:rPr>
          <w:rFonts w:eastAsia="Calibri"/>
          <w:color w:val="FF0000"/>
          <w:sz w:val="24"/>
          <w:szCs w:val="24"/>
          <w:lang w:eastAsia="en-US"/>
        </w:rPr>
      </w:pPr>
    </w:p>
    <w:p w14:paraId="72CA4B0C" w14:textId="77777777" w:rsidR="008315DD" w:rsidRDefault="008315DD" w:rsidP="00246386">
      <w:pPr>
        <w:rPr>
          <w:rFonts w:eastAsia="Calibri"/>
          <w:color w:val="FF0000"/>
          <w:sz w:val="24"/>
          <w:szCs w:val="24"/>
          <w:lang w:eastAsia="en-US"/>
        </w:rPr>
      </w:pPr>
    </w:p>
    <w:p w14:paraId="55ADEE0A" w14:textId="77777777" w:rsidR="008315DD" w:rsidRDefault="008315DD" w:rsidP="00246386">
      <w:pPr>
        <w:rPr>
          <w:rFonts w:eastAsia="Calibri"/>
          <w:color w:val="FF0000"/>
          <w:sz w:val="24"/>
          <w:szCs w:val="24"/>
          <w:lang w:eastAsia="en-US"/>
        </w:rPr>
      </w:pPr>
    </w:p>
    <w:p w14:paraId="0C91D804" w14:textId="77777777" w:rsidR="008315DD" w:rsidRDefault="008315DD" w:rsidP="00246386">
      <w:pPr>
        <w:rPr>
          <w:rFonts w:eastAsia="Calibri"/>
          <w:color w:val="FF0000"/>
          <w:sz w:val="24"/>
          <w:szCs w:val="24"/>
          <w:lang w:eastAsia="en-US"/>
        </w:rPr>
      </w:pPr>
    </w:p>
    <w:p w14:paraId="5218D7E3" w14:textId="77777777" w:rsidR="008315DD" w:rsidRDefault="008315DD" w:rsidP="00246386">
      <w:pPr>
        <w:rPr>
          <w:rFonts w:eastAsia="Calibri"/>
          <w:color w:val="FF0000"/>
          <w:sz w:val="24"/>
          <w:szCs w:val="24"/>
          <w:lang w:eastAsia="en-US"/>
        </w:rPr>
      </w:pPr>
    </w:p>
    <w:p w14:paraId="1E1EEF6A" w14:textId="77777777" w:rsidR="008315DD" w:rsidRDefault="008315DD" w:rsidP="00246386">
      <w:pPr>
        <w:rPr>
          <w:rFonts w:eastAsia="Calibri"/>
          <w:color w:val="FF0000"/>
          <w:sz w:val="24"/>
          <w:szCs w:val="24"/>
          <w:lang w:eastAsia="en-US"/>
        </w:rPr>
      </w:pPr>
    </w:p>
    <w:p w14:paraId="059D943A" w14:textId="77777777" w:rsidR="00101C73" w:rsidRPr="002F3E4E" w:rsidRDefault="00EB5D33" w:rsidP="00BC0551">
      <w:pPr>
        <w:jc w:val="center"/>
        <w:rPr>
          <w:b/>
          <w:sz w:val="32"/>
          <w:szCs w:val="32"/>
          <w:lang w:eastAsia="ru-RU"/>
        </w:rPr>
      </w:pPr>
      <w:r w:rsidRPr="002F3E4E">
        <w:rPr>
          <w:b/>
          <w:sz w:val="32"/>
          <w:szCs w:val="32"/>
          <w:lang w:val="en-US" w:eastAsia="ru-RU"/>
        </w:rPr>
        <w:lastRenderedPageBreak/>
        <w:t>VII</w:t>
      </w:r>
      <w:r w:rsidRPr="002F3E4E">
        <w:rPr>
          <w:b/>
          <w:sz w:val="32"/>
          <w:szCs w:val="32"/>
          <w:lang w:eastAsia="ru-RU"/>
        </w:rPr>
        <w:t xml:space="preserve">. </w:t>
      </w:r>
      <w:r w:rsidR="00101C73" w:rsidRPr="002F3E4E">
        <w:rPr>
          <w:b/>
          <w:sz w:val="32"/>
          <w:szCs w:val="32"/>
          <w:lang w:eastAsia="ru-RU"/>
        </w:rPr>
        <w:t>Мероприятия по осуществлению закупок для нужд муниципального образования «Томский район»</w:t>
      </w:r>
    </w:p>
    <w:p w14:paraId="094C1E0F" w14:textId="77777777" w:rsidR="00924544" w:rsidRPr="002F3E4E" w:rsidRDefault="00924544" w:rsidP="00924544">
      <w:pPr>
        <w:jc w:val="both"/>
        <w:rPr>
          <w:sz w:val="24"/>
          <w:szCs w:val="24"/>
          <w:highlight w:val="green"/>
          <w:lang w:eastAsia="ru-RU"/>
        </w:rPr>
      </w:pPr>
    </w:p>
    <w:p w14:paraId="6A402304"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 xml:space="preserve">Проведение закупок товаров, работ, услуг для муниципальных нужд в 2017 году осуществлялось в соответствии с Порядком взаимодействия уполномоченного органа, заказчиков Томского района, а также отдельных муниципальных заказчиков, действующих от имени сельских поселений Томского района, бюджетных учреждений сельских поселений Томского района при определении поставщиков (подрядчиков, исполнителей) в сфере закупок товаров, работ, услуг для обеспечения муниципальных нужд, утвержденным Постановлением Администрации Томского района от 24.12.2013г. №462 «О закупках товаров, работ, услуг для обеспечения муниципальных нужд», Федеральным законом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иными нормативными правовыми актами. </w:t>
      </w:r>
    </w:p>
    <w:p w14:paraId="398C3A54"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 xml:space="preserve">Управление по экономической политике и муниципальным ресурсам Администрации Томского района является органом, уполномоченным на определение поставщиков (подрядчиков, исполнителей) при осуществлении закупок товаров, работ, услуг для заказчиков Томского района, а также для отдельных муниципальных заказчиков, действующих от имени сельских поселений Томского района, бюджетных учреждений сельских поселений Томского района. Отдел муниципального заказа Управления по экономической политике и муниципальным ресурсам Администрации Томского района осуществляет полномочия по определению поставщиков </w:t>
      </w:r>
      <w:r w:rsidRPr="00CD4370">
        <w:rPr>
          <w:bCs/>
          <w:color w:val="000000"/>
          <w:sz w:val="24"/>
          <w:szCs w:val="24"/>
          <w:lang w:eastAsia="ru-RU"/>
        </w:rPr>
        <w:t xml:space="preserve">(подрядчиков, исполнителей), </w:t>
      </w:r>
      <w:r w:rsidRPr="00CD4370">
        <w:rPr>
          <w:color w:val="000000"/>
          <w:sz w:val="24"/>
          <w:szCs w:val="24"/>
          <w:lang w:eastAsia="ru-RU"/>
        </w:rPr>
        <w:t>предусмотренные действующим законодательством Российской Федерации для обеспечения нужд заказчиков, выступает организатором конкурентных способов определения поставщиков (подрядчиков, исполнителей) путем:</w:t>
      </w:r>
    </w:p>
    <w:p w14:paraId="53A6753E"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 проведения открытых конкурсов, двухэтапных конкурсов;</w:t>
      </w:r>
    </w:p>
    <w:p w14:paraId="33ECA55D"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 проведения аукционов в электронной форме (далее – электронный аукцион);</w:t>
      </w:r>
    </w:p>
    <w:p w14:paraId="1890B276"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 xml:space="preserve">- проведения запросов предложений согласно п. 6, 8 ч. 2 ст. 83 Закона о контрактной системе. </w:t>
      </w:r>
    </w:p>
    <w:p w14:paraId="021B0BE6"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 xml:space="preserve">В целях реализации контрактной системы на территории муниципального образования «Томский район» ведется работа по организации централизованных закупок на территории Томского района. Так в соответствии с ч. 9 ст. 26 Закона о контрактной системе Администрацией Томского района заключено 10 соглашений с Администрациями сельских поселений, входящих в состав Томского района, о передаче с 01.01.2017 г. полномочий по определению поставщиков (подрядчиков, исполнителей) при осуществлении закупок товаров, работ, услуг для обеспечения муниципальных нужд. В 2017 году Управлению по экономической политике и муниципальным ресурсам Администрации Томского района были переданы полномочия </w:t>
      </w:r>
      <w:r w:rsidRPr="00CD4370">
        <w:rPr>
          <w:color w:val="000000"/>
          <w:sz w:val="24"/>
          <w:szCs w:val="24"/>
          <w:lang w:eastAsia="ru-RU"/>
        </w:rPr>
        <w:br/>
        <w:t xml:space="preserve">Рыбаловского, Калтайского, Корниловского, </w:t>
      </w:r>
      <w:proofErr w:type="spellStart"/>
      <w:r w:rsidRPr="00CD4370">
        <w:rPr>
          <w:color w:val="000000"/>
          <w:sz w:val="24"/>
          <w:szCs w:val="24"/>
          <w:lang w:eastAsia="ru-RU"/>
        </w:rPr>
        <w:t>Межениновского</w:t>
      </w:r>
      <w:proofErr w:type="spellEnd"/>
      <w:r w:rsidRPr="00CD4370">
        <w:rPr>
          <w:color w:val="000000"/>
          <w:sz w:val="24"/>
          <w:szCs w:val="24"/>
          <w:lang w:eastAsia="ru-RU"/>
        </w:rPr>
        <w:t xml:space="preserve">, Мирненского, Новорождественского, Октябрьского, </w:t>
      </w:r>
      <w:proofErr w:type="spellStart"/>
      <w:r w:rsidRPr="00CD4370">
        <w:rPr>
          <w:color w:val="000000"/>
          <w:sz w:val="24"/>
          <w:szCs w:val="24"/>
          <w:lang w:eastAsia="ru-RU"/>
        </w:rPr>
        <w:t>Турунтаевского</w:t>
      </w:r>
      <w:proofErr w:type="spellEnd"/>
      <w:r w:rsidRPr="00CD4370">
        <w:rPr>
          <w:color w:val="000000"/>
          <w:sz w:val="24"/>
          <w:szCs w:val="24"/>
          <w:lang w:eastAsia="ru-RU"/>
        </w:rPr>
        <w:t xml:space="preserve">, Спасского, </w:t>
      </w:r>
      <w:proofErr w:type="spellStart"/>
      <w:r w:rsidRPr="00CD4370">
        <w:rPr>
          <w:color w:val="000000"/>
          <w:sz w:val="24"/>
          <w:szCs w:val="24"/>
          <w:lang w:eastAsia="ru-RU"/>
        </w:rPr>
        <w:t>Итатского</w:t>
      </w:r>
      <w:proofErr w:type="spellEnd"/>
      <w:r w:rsidRPr="00CD4370">
        <w:rPr>
          <w:color w:val="000000"/>
          <w:sz w:val="24"/>
          <w:szCs w:val="24"/>
          <w:lang w:eastAsia="ru-RU"/>
        </w:rPr>
        <w:t xml:space="preserve"> сельских поселений.</w:t>
      </w:r>
    </w:p>
    <w:p w14:paraId="62A41E6A"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 xml:space="preserve">В период с 01.01.2017 по 31.12.2017 уполномоченным органом проведено 149 процедур: 142 электронных аукционов, 6 запросов предложений, 1 открытый конкурс на общую сумму 200,306 млн. рублей. Экономия по итогам проведенных процедур составила 16,447 млн. рублей (9,1 %). </w:t>
      </w:r>
    </w:p>
    <w:p w14:paraId="4D2FBAA0"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 xml:space="preserve">Вся информация о проведенных, актуальных и планируемых закупках размещается в единой информационной системе в сфере закупок на официальном сайте www.zakupki.gov.ru, что делает закупки товаров, работ, услуг доступными для каждого участника. </w:t>
      </w:r>
    </w:p>
    <w:p w14:paraId="3B176F1B" w14:textId="5E0412CD" w:rsidR="00CD4370" w:rsidRPr="00CD4370" w:rsidRDefault="00CD4370" w:rsidP="00CD4370">
      <w:pPr>
        <w:ind w:firstLine="567"/>
        <w:jc w:val="both"/>
        <w:rPr>
          <w:color w:val="000000"/>
          <w:sz w:val="24"/>
          <w:szCs w:val="24"/>
          <w:lang w:eastAsia="ru-RU"/>
        </w:rPr>
      </w:pPr>
      <w:r w:rsidRPr="00CD4370">
        <w:rPr>
          <w:color w:val="000000"/>
          <w:sz w:val="24"/>
          <w:szCs w:val="24"/>
          <w:lang w:eastAsia="ru-RU"/>
        </w:rPr>
        <w:t>В связи со вступлением в силу с 01.01.2017 г. ч.</w:t>
      </w:r>
      <w:r w:rsidR="00172249">
        <w:rPr>
          <w:color w:val="000000"/>
          <w:sz w:val="24"/>
          <w:szCs w:val="24"/>
          <w:lang w:eastAsia="ru-RU"/>
        </w:rPr>
        <w:t xml:space="preserve"> </w:t>
      </w:r>
      <w:r w:rsidRPr="00CD4370">
        <w:rPr>
          <w:color w:val="000000"/>
          <w:sz w:val="24"/>
          <w:szCs w:val="24"/>
          <w:lang w:eastAsia="ru-RU"/>
        </w:rPr>
        <w:t>5 ст.</w:t>
      </w:r>
      <w:r w:rsidR="00172249">
        <w:rPr>
          <w:color w:val="000000"/>
          <w:sz w:val="24"/>
          <w:szCs w:val="24"/>
          <w:lang w:eastAsia="ru-RU"/>
        </w:rPr>
        <w:t xml:space="preserve"> </w:t>
      </w:r>
      <w:r w:rsidRPr="00CD4370">
        <w:rPr>
          <w:color w:val="000000"/>
          <w:sz w:val="24"/>
          <w:szCs w:val="24"/>
          <w:lang w:eastAsia="ru-RU"/>
        </w:rPr>
        <w:t>99 Закона о контрактной системе Администрацией Томского района усилился контроль за соответствием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заказчика; соответствием информации об идентификационных кодах закупок и об объеме финансового обеспечения для осуществления данных закупок, содержащейся:</w:t>
      </w:r>
    </w:p>
    <w:p w14:paraId="0D0E36A1"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а) в планах-графиках, информации, содержащейся в планах закупок;</w:t>
      </w:r>
    </w:p>
    <w:p w14:paraId="75526D77"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б) в извещениях об осуществлении закупок, в документации о закупках, информации, содержащейся в планах-графиках;</w:t>
      </w:r>
    </w:p>
    <w:p w14:paraId="763E6A29"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t>в) в протоколах определения поставщиков (подрядчиков, исполнителей), информации, содержащейся в документации о закупках;</w:t>
      </w:r>
    </w:p>
    <w:p w14:paraId="537B9184" w14:textId="77777777" w:rsidR="00CD4370" w:rsidRPr="00CD4370" w:rsidRDefault="00CD4370" w:rsidP="00CD4370">
      <w:pPr>
        <w:ind w:firstLine="567"/>
        <w:jc w:val="both"/>
        <w:rPr>
          <w:color w:val="000000"/>
          <w:sz w:val="24"/>
          <w:szCs w:val="24"/>
          <w:lang w:eastAsia="ru-RU"/>
        </w:rPr>
      </w:pPr>
      <w:r w:rsidRPr="00CD4370">
        <w:rPr>
          <w:color w:val="000000"/>
          <w:sz w:val="24"/>
          <w:szCs w:val="24"/>
          <w:lang w:eastAsia="ru-RU"/>
        </w:rPr>
        <w:lastRenderedPageBreak/>
        <w:t>г) в условиях проектов контрактов, направляемых участникам закупок, с которыми заключаются контракты, информации, содержащейся в протоколах определения поставщиков (подрядчиков, исполнителей);</w:t>
      </w:r>
    </w:p>
    <w:p w14:paraId="468A6113" w14:textId="77777777" w:rsidR="00CD4370" w:rsidRPr="00CD4370" w:rsidRDefault="00CD4370" w:rsidP="00CD4370">
      <w:pPr>
        <w:ind w:firstLine="567"/>
        <w:jc w:val="both"/>
        <w:rPr>
          <w:color w:val="000000"/>
          <w:sz w:val="24"/>
          <w:szCs w:val="24"/>
          <w:highlight w:val="yellow"/>
          <w:lang w:eastAsia="ru-RU"/>
        </w:rPr>
      </w:pPr>
      <w:r w:rsidRPr="00CD4370">
        <w:rPr>
          <w:color w:val="000000"/>
          <w:sz w:val="24"/>
          <w:szCs w:val="24"/>
          <w:lang w:eastAsia="ru-RU"/>
        </w:rPr>
        <w:t>д) в реестре контрактов, заключенных заказчиками, условиям контрактов.</w:t>
      </w:r>
    </w:p>
    <w:p w14:paraId="74880CD1" w14:textId="77777777" w:rsidR="005D57AC" w:rsidRPr="002F3E4E" w:rsidRDefault="005D57AC" w:rsidP="005D57AC">
      <w:pPr>
        <w:jc w:val="center"/>
        <w:rPr>
          <w:b/>
          <w:sz w:val="24"/>
          <w:szCs w:val="24"/>
          <w:lang w:eastAsia="ru-RU"/>
        </w:rPr>
      </w:pPr>
    </w:p>
    <w:p w14:paraId="22609B9F" w14:textId="77777777" w:rsidR="005D57AC" w:rsidRPr="002F3E4E" w:rsidRDefault="005D57AC" w:rsidP="005D57AC">
      <w:pPr>
        <w:jc w:val="center"/>
        <w:rPr>
          <w:b/>
          <w:sz w:val="24"/>
          <w:szCs w:val="24"/>
          <w:lang w:eastAsia="ru-RU"/>
        </w:rPr>
      </w:pPr>
      <w:r w:rsidRPr="002F3E4E">
        <w:rPr>
          <w:b/>
          <w:sz w:val="24"/>
          <w:szCs w:val="24"/>
          <w:lang w:eastAsia="ru-RU"/>
        </w:rPr>
        <w:t xml:space="preserve">Информация об экономическом эффекте </w:t>
      </w:r>
    </w:p>
    <w:p w14:paraId="6F3EF99A" w14:textId="77777777" w:rsidR="005D57AC" w:rsidRDefault="005D57AC" w:rsidP="005D57AC">
      <w:pPr>
        <w:jc w:val="center"/>
        <w:rPr>
          <w:b/>
          <w:sz w:val="24"/>
          <w:szCs w:val="24"/>
          <w:lang w:eastAsia="ru-RU"/>
        </w:rPr>
      </w:pPr>
      <w:r w:rsidRPr="002F3E4E">
        <w:rPr>
          <w:b/>
          <w:bCs/>
          <w:sz w:val="24"/>
          <w:szCs w:val="24"/>
          <w:lang w:eastAsia="ru-RU"/>
        </w:rPr>
        <w:t xml:space="preserve">при осуществлении закупок товаров, работ, услуг </w:t>
      </w:r>
      <w:r w:rsidRPr="002F3E4E">
        <w:rPr>
          <w:b/>
          <w:sz w:val="24"/>
          <w:szCs w:val="24"/>
          <w:lang w:eastAsia="ru-RU"/>
        </w:rPr>
        <w:t xml:space="preserve">путем проведения конкурентных способов определения поставщиков </w:t>
      </w:r>
      <w:r w:rsidRPr="002F3E4E">
        <w:rPr>
          <w:b/>
          <w:bCs/>
          <w:sz w:val="24"/>
          <w:szCs w:val="24"/>
          <w:lang w:eastAsia="ru-RU"/>
        </w:rPr>
        <w:t xml:space="preserve">(подрядчиков, исполнителей) </w:t>
      </w:r>
      <w:r w:rsidRPr="002F3E4E">
        <w:rPr>
          <w:b/>
          <w:sz w:val="24"/>
          <w:szCs w:val="24"/>
          <w:lang w:eastAsia="ru-RU"/>
        </w:rPr>
        <w:t>(аукционов/конкурсов/запросов предложений) за 2013-2017 гг.</w:t>
      </w:r>
    </w:p>
    <w:p w14:paraId="74CC41F9" w14:textId="77777777" w:rsidR="00CD4370" w:rsidRPr="002F3E4E" w:rsidRDefault="00CD4370" w:rsidP="005D57AC">
      <w:pPr>
        <w:jc w:val="center"/>
        <w:rPr>
          <w:b/>
          <w:sz w:val="24"/>
          <w:szCs w:val="24"/>
          <w:lang w:eastAsia="ru-RU"/>
        </w:rPr>
      </w:pPr>
    </w:p>
    <w:p w14:paraId="5DFA76CA" w14:textId="63ADD28B" w:rsidR="005D57AC" w:rsidRPr="007A1FDC" w:rsidRDefault="00CD4370" w:rsidP="005D57AC">
      <w:pPr>
        <w:jc w:val="center"/>
        <w:rPr>
          <w:b/>
          <w:color w:val="FF0000"/>
          <w:lang w:eastAsia="ru-RU"/>
        </w:rPr>
      </w:pPr>
      <w:r w:rsidRPr="00CD4370">
        <w:rPr>
          <w:noProof/>
          <w:lang w:eastAsia="ru-RU"/>
        </w:rPr>
        <w:drawing>
          <wp:inline distT="0" distB="0" distL="0" distR="0" wp14:anchorId="49649C81" wp14:editId="6AAF571D">
            <wp:extent cx="5949315" cy="4707890"/>
            <wp:effectExtent l="0" t="0" r="13335" b="1651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AC084F" w14:textId="7E21E146" w:rsidR="005D57AC" w:rsidRPr="007A1FDC" w:rsidRDefault="005D57AC" w:rsidP="005D57AC">
      <w:pPr>
        <w:jc w:val="center"/>
        <w:rPr>
          <w:color w:val="FF0000"/>
        </w:rPr>
      </w:pPr>
    </w:p>
    <w:p w14:paraId="1EC7B23E" w14:textId="77777777" w:rsidR="005D57AC" w:rsidRPr="007A1FDC" w:rsidRDefault="005D57AC" w:rsidP="005D57AC">
      <w:pPr>
        <w:rPr>
          <w:color w:val="FF0000"/>
        </w:rPr>
      </w:pPr>
    </w:p>
    <w:p w14:paraId="6E0DAB98" w14:textId="7E8B0BA0" w:rsidR="005D57AC" w:rsidRPr="002F3E4E" w:rsidRDefault="005D57AC" w:rsidP="005D57AC">
      <w:pPr>
        <w:ind w:firstLine="709"/>
        <w:jc w:val="both"/>
        <w:rPr>
          <w:sz w:val="24"/>
          <w:szCs w:val="24"/>
          <w:lang w:eastAsia="ru-RU"/>
        </w:rPr>
      </w:pPr>
      <w:r w:rsidRPr="002F3E4E">
        <w:rPr>
          <w:sz w:val="24"/>
          <w:szCs w:val="24"/>
          <w:lang w:eastAsia="ru-RU"/>
        </w:rPr>
        <w:t>С каждым годом растет эффективность закупок товаров, работ, услуг для обеспечения муниципальных нужд, так с 2013 года на 60</w:t>
      </w:r>
      <w:r w:rsidR="00CD4370">
        <w:rPr>
          <w:sz w:val="24"/>
          <w:szCs w:val="24"/>
          <w:lang w:eastAsia="ru-RU"/>
        </w:rPr>
        <w:t>,1</w:t>
      </w:r>
      <w:r w:rsidRPr="002F3E4E">
        <w:rPr>
          <w:sz w:val="24"/>
          <w:szCs w:val="24"/>
          <w:lang w:eastAsia="ru-RU"/>
        </w:rPr>
        <w:t xml:space="preserve"> % выросла сумма экономии бюджетных средств.</w:t>
      </w:r>
    </w:p>
    <w:p w14:paraId="1D7CD377" w14:textId="77777777" w:rsidR="00EB5D33" w:rsidRPr="007A1FDC" w:rsidRDefault="00EB5D33" w:rsidP="00B76ABC">
      <w:pPr>
        <w:jc w:val="center"/>
        <w:rPr>
          <w:b/>
          <w:color w:val="FF0000"/>
          <w:sz w:val="32"/>
          <w:szCs w:val="32"/>
        </w:rPr>
      </w:pPr>
    </w:p>
    <w:p w14:paraId="58C94FC6" w14:textId="77777777" w:rsidR="00EB5D33" w:rsidRPr="007A1FDC" w:rsidRDefault="00EB5D33" w:rsidP="00B76ABC">
      <w:pPr>
        <w:jc w:val="center"/>
        <w:rPr>
          <w:b/>
          <w:color w:val="FF0000"/>
          <w:sz w:val="32"/>
          <w:szCs w:val="32"/>
        </w:rPr>
      </w:pPr>
    </w:p>
    <w:p w14:paraId="3E064D13" w14:textId="77777777" w:rsidR="00EB5D33" w:rsidRPr="007A1FDC" w:rsidRDefault="00EB5D33" w:rsidP="00B76ABC">
      <w:pPr>
        <w:jc w:val="center"/>
        <w:rPr>
          <w:b/>
          <w:color w:val="FF0000"/>
          <w:sz w:val="32"/>
          <w:szCs w:val="32"/>
        </w:rPr>
      </w:pPr>
    </w:p>
    <w:p w14:paraId="12C7AC32" w14:textId="77777777" w:rsidR="00EB5D33" w:rsidRPr="007A1FDC" w:rsidRDefault="00EB5D33" w:rsidP="00B76ABC">
      <w:pPr>
        <w:jc w:val="center"/>
        <w:rPr>
          <w:b/>
          <w:color w:val="FF0000"/>
          <w:sz w:val="32"/>
          <w:szCs w:val="32"/>
        </w:rPr>
      </w:pPr>
    </w:p>
    <w:p w14:paraId="1125A8EC" w14:textId="77777777" w:rsidR="00EB5D33" w:rsidRPr="007A1FDC" w:rsidRDefault="00EB5D33" w:rsidP="00B76ABC">
      <w:pPr>
        <w:jc w:val="center"/>
        <w:rPr>
          <w:b/>
          <w:color w:val="FF0000"/>
          <w:sz w:val="32"/>
          <w:szCs w:val="32"/>
        </w:rPr>
      </w:pPr>
    </w:p>
    <w:p w14:paraId="6CCE2665" w14:textId="77777777" w:rsidR="00EB5D33" w:rsidRPr="007A1FDC" w:rsidRDefault="00EB5D33" w:rsidP="00B76ABC">
      <w:pPr>
        <w:jc w:val="center"/>
        <w:rPr>
          <w:b/>
          <w:color w:val="FF0000"/>
          <w:sz w:val="32"/>
          <w:szCs w:val="32"/>
        </w:rPr>
      </w:pPr>
    </w:p>
    <w:p w14:paraId="3BA3E787" w14:textId="77777777" w:rsidR="00EB5D33" w:rsidRPr="007A1FDC" w:rsidRDefault="00EB5D33" w:rsidP="00B76ABC">
      <w:pPr>
        <w:jc w:val="center"/>
        <w:rPr>
          <w:b/>
          <w:color w:val="FF0000"/>
          <w:sz w:val="32"/>
          <w:szCs w:val="32"/>
        </w:rPr>
      </w:pPr>
    </w:p>
    <w:p w14:paraId="19F6032E" w14:textId="77777777" w:rsidR="00EB5D33" w:rsidRPr="007A1FDC" w:rsidRDefault="00EB5D33" w:rsidP="00B76ABC">
      <w:pPr>
        <w:jc w:val="center"/>
        <w:rPr>
          <w:b/>
          <w:color w:val="FF0000"/>
          <w:sz w:val="32"/>
          <w:szCs w:val="32"/>
        </w:rPr>
      </w:pPr>
    </w:p>
    <w:p w14:paraId="0DE4CD16" w14:textId="77777777" w:rsidR="00EB5D33" w:rsidRPr="007A1FDC" w:rsidRDefault="00EB5D33" w:rsidP="00B76ABC">
      <w:pPr>
        <w:jc w:val="center"/>
        <w:rPr>
          <w:b/>
          <w:color w:val="FF0000"/>
          <w:sz w:val="32"/>
          <w:szCs w:val="32"/>
        </w:rPr>
      </w:pPr>
    </w:p>
    <w:p w14:paraId="1D9C8283" w14:textId="77777777" w:rsidR="00EB5D33" w:rsidRPr="007A1FDC" w:rsidRDefault="00EB5D33" w:rsidP="00B76ABC">
      <w:pPr>
        <w:jc w:val="center"/>
        <w:rPr>
          <w:b/>
          <w:color w:val="FF0000"/>
          <w:sz w:val="32"/>
          <w:szCs w:val="32"/>
        </w:rPr>
      </w:pPr>
    </w:p>
    <w:p w14:paraId="4D33511D" w14:textId="77777777" w:rsidR="00B76ABC" w:rsidRPr="00C9204F" w:rsidRDefault="007F09EC" w:rsidP="00B76ABC">
      <w:pPr>
        <w:jc w:val="center"/>
        <w:rPr>
          <w:b/>
          <w:sz w:val="32"/>
          <w:szCs w:val="32"/>
        </w:rPr>
      </w:pPr>
      <w:r w:rsidRPr="00C9204F">
        <w:rPr>
          <w:b/>
          <w:sz w:val="32"/>
          <w:szCs w:val="32"/>
        </w:rPr>
        <w:lastRenderedPageBreak/>
        <w:t>В</w:t>
      </w:r>
      <w:r w:rsidR="00B76ABC" w:rsidRPr="00C9204F">
        <w:rPr>
          <w:b/>
          <w:sz w:val="32"/>
          <w:szCs w:val="32"/>
        </w:rPr>
        <w:t>ыводы</w:t>
      </w:r>
    </w:p>
    <w:p w14:paraId="44BBAC1D" w14:textId="77777777" w:rsidR="00B76ABC" w:rsidRPr="00C9204F" w:rsidRDefault="00B76ABC" w:rsidP="00B76ABC">
      <w:pPr>
        <w:jc w:val="center"/>
        <w:rPr>
          <w:sz w:val="24"/>
          <w:szCs w:val="24"/>
          <w:highlight w:val="yellow"/>
        </w:rPr>
      </w:pPr>
    </w:p>
    <w:p w14:paraId="6EC6A18F" w14:textId="77777777" w:rsidR="00D6121E" w:rsidRPr="00C9204F" w:rsidRDefault="00B06109" w:rsidP="003F1309">
      <w:pPr>
        <w:pStyle w:val="a8"/>
        <w:ind w:firstLine="567"/>
        <w:jc w:val="both"/>
        <w:rPr>
          <w:rStyle w:val="aff7"/>
          <w:bCs/>
          <w:sz w:val="24"/>
          <w:szCs w:val="24"/>
        </w:rPr>
      </w:pPr>
      <w:r w:rsidRPr="00C9204F">
        <w:rPr>
          <w:sz w:val="24"/>
          <w:szCs w:val="24"/>
        </w:rPr>
        <w:t>2</w:t>
      </w:r>
      <w:r w:rsidR="00B7183E" w:rsidRPr="00C9204F">
        <w:rPr>
          <w:sz w:val="24"/>
          <w:szCs w:val="24"/>
        </w:rPr>
        <w:t>01</w:t>
      </w:r>
      <w:r w:rsidR="00D6121E" w:rsidRPr="00C9204F">
        <w:rPr>
          <w:sz w:val="24"/>
          <w:szCs w:val="24"/>
        </w:rPr>
        <w:t>7</w:t>
      </w:r>
      <w:r w:rsidRPr="00C9204F">
        <w:rPr>
          <w:sz w:val="24"/>
          <w:szCs w:val="24"/>
        </w:rPr>
        <w:t xml:space="preserve"> год </w:t>
      </w:r>
      <w:r w:rsidR="00D6121E" w:rsidRPr="00C9204F">
        <w:rPr>
          <w:sz w:val="24"/>
          <w:szCs w:val="24"/>
        </w:rPr>
        <w:t xml:space="preserve">в экономике Томского района </w:t>
      </w:r>
      <w:r w:rsidRPr="00C9204F">
        <w:rPr>
          <w:sz w:val="24"/>
          <w:szCs w:val="24"/>
        </w:rPr>
        <w:t xml:space="preserve">был </w:t>
      </w:r>
      <w:r w:rsidR="00397321" w:rsidRPr="00C9204F">
        <w:rPr>
          <w:sz w:val="24"/>
          <w:szCs w:val="24"/>
        </w:rPr>
        <w:t>более</w:t>
      </w:r>
      <w:r w:rsidRPr="00C9204F">
        <w:rPr>
          <w:sz w:val="24"/>
          <w:szCs w:val="24"/>
        </w:rPr>
        <w:t xml:space="preserve"> успешным</w:t>
      </w:r>
      <w:r w:rsidR="00E90BAD" w:rsidRPr="00C9204F">
        <w:rPr>
          <w:sz w:val="24"/>
          <w:szCs w:val="24"/>
        </w:rPr>
        <w:t xml:space="preserve"> чем 201</w:t>
      </w:r>
      <w:r w:rsidR="00D6121E" w:rsidRPr="00C9204F">
        <w:rPr>
          <w:sz w:val="24"/>
          <w:szCs w:val="24"/>
        </w:rPr>
        <w:t>6</w:t>
      </w:r>
      <w:r w:rsidR="00E90BAD" w:rsidRPr="00C9204F">
        <w:rPr>
          <w:sz w:val="24"/>
          <w:szCs w:val="24"/>
        </w:rPr>
        <w:t xml:space="preserve"> год</w:t>
      </w:r>
      <w:r w:rsidR="00D6121E" w:rsidRPr="00C9204F">
        <w:rPr>
          <w:sz w:val="24"/>
          <w:szCs w:val="24"/>
        </w:rPr>
        <w:t>.</w:t>
      </w:r>
      <w:r w:rsidRPr="00C9204F">
        <w:rPr>
          <w:sz w:val="24"/>
          <w:szCs w:val="24"/>
        </w:rPr>
        <w:t xml:space="preserve"> </w:t>
      </w:r>
      <w:r w:rsidR="00D6121E" w:rsidRPr="00C9204F">
        <w:rPr>
          <w:rStyle w:val="aff7"/>
          <w:sz w:val="24"/>
          <w:szCs w:val="24"/>
        </w:rPr>
        <w:t xml:space="preserve">Основными тенденциями, сформировавшимися в экономике Томского района </w:t>
      </w:r>
      <w:r w:rsidR="00E836CB" w:rsidRPr="00C9204F">
        <w:rPr>
          <w:rStyle w:val="aff7"/>
          <w:sz w:val="24"/>
          <w:szCs w:val="24"/>
        </w:rPr>
        <w:t>в 2017 году,</w:t>
      </w:r>
      <w:r w:rsidR="00D6121E" w:rsidRPr="00C9204F">
        <w:rPr>
          <w:rStyle w:val="aff7"/>
          <w:sz w:val="24"/>
          <w:szCs w:val="24"/>
        </w:rPr>
        <w:t xml:space="preserve"> являются:</w:t>
      </w:r>
    </w:p>
    <w:p w14:paraId="5530E0A9" w14:textId="77777777" w:rsidR="00D6121E" w:rsidRPr="00C9204F" w:rsidRDefault="00D6121E" w:rsidP="003F1309">
      <w:pPr>
        <w:pStyle w:val="a8"/>
        <w:widowControl w:val="0"/>
        <w:numPr>
          <w:ilvl w:val="0"/>
          <w:numId w:val="34"/>
        </w:numPr>
        <w:ind w:left="0" w:firstLine="567"/>
        <w:jc w:val="both"/>
        <w:rPr>
          <w:rStyle w:val="aff7"/>
          <w:bCs/>
          <w:sz w:val="24"/>
          <w:szCs w:val="24"/>
        </w:rPr>
      </w:pPr>
      <w:r w:rsidRPr="00C9204F">
        <w:rPr>
          <w:rStyle w:val="aff7"/>
          <w:sz w:val="24"/>
          <w:szCs w:val="24"/>
        </w:rPr>
        <w:t xml:space="preserve">продолжающийся рост численности населения Томского района </w:t>
      </w:r>
      <w:r w:rsidRPr="00C9204F">
        <w:rPr>
          <w:sz w:val="24"/>
          <w:szCs w:val="24"/>
        </w:rPr>
        <w:t>за счет естественного и миграционного прироста</w:t>
      </w:r>
      <w:r w:rsidRPr="00C9204F">
        <w:rPr>
          <w:rStyle w:val="aff7"/>
          <w:sz w:val="24"/>
          <w:szCs w:val="24"/>
        </w:rPr>
        <w:t>;</w:t>
      </w:r>
    </w:p>
    <w:p w14:paraId="4F279B05" w14:textId="77777777" w:rsidR="00D6121E" w:rsidRPr="00C9204F" w:rsidRDefault="00D6121E" w:rsidP="003F1309">
      <w:pPr>
        <w:pStyle w:val="a8"/>
        <w:widowControl w:val="0"/>
        <w:numPr>
          <w:ilvl w:val="0"/>
          <w:numId w:val="34"/>
        </w:numPr>
        <w:ind w:left="0" w:firstLine="567"/>
        <w:jc w:val="both"/>
        <w:rPr>
          <w:rStyle w:val="aff7"/>
          <w:bCs/>
          <w:sz w:val="24"/>
          <w:szCs w:val="24"/>
        </w:rPr>
      </w:pPr>
      <w:r w:rsidRPr="00C9204F">
        <w:rPr>
          <w:rStyle w:val="aff7"/>
          <w:sz w:val="24"/>
          <w:szCs w:val="24"/>
        </w:rPr>
        <w:t>рост заработной платы занятых в экономике;</w:t>
      </w:r>
    </w:p>
    <w:p w14:paraId="3D72F0AC" w14:textId="77777777" w:rsidR="00D6121E" w:rsidRPr="00C9204F" w:rsidRDefault="00D6121E" w:rsidP="003F1309">
      <w:pPr>
        <w:pStyle w:val="a8"/>
        <w:widowControl w:val="0"/>
        <w:numPr>
          <w:ilvl w:val="0"/>
          <w:numId w:val="34"/>
        </w:numPr>
        <w:ind w:left="0" w:firstLine="567"/>
        <w:jc w:val="both"/>
        <w:rPr>
          <w:bCs/>
          <w:sz w:val="24"/>
          <w:szCs w:val="24"/>
        </w:rPr>
      </w:pPr>
      <w:r w:rsidRPr="00C9204F">
        <w:rPr>
          <w:rStyle w:val="aff7"/>
          <w:sz w:val="24"/>
          <w:szCs w:val="24"/>
        </w:rPr>
        <w:t xml:space="preserve">рост промышленного производства, в основном </w:t>
      </w:r>
      <w:r w:rsidRPr="00C9204F">
        <w:rPr>
          <w:sz w:val="24"/>
          <w:szCs w:val="24"/>
        </w:rPr>
        <w:t>за счет обрабатывающих производств, что связано с завершением последнего этапа санации и запуском в работу цеха первичной переработки ОА «Сибирская Аграрная Группа» (один из крупнейших производителей пищевых продуктов в Томском районе) в июне 2017 года.</w:t>
      </w:r>
    </w:p>
    <w:p w14:paraId="7D87D8DD" w14:textId="72ED2AC5" w:rsidR="00932E65" w:rsidRPr="00C9204F" w:rsidRDefault="00E90BAD" w:rsidP="003F1309">
      <w:pPr>
        <w:ind w:firstLine="567"/>
        <w:jc w:val="both"/>
        <w:rPr>
          <w:sz w:val="24"/>
          <w:szCs w:val="24"/>
          <w:lang w:eastAsia="ru-RU"/>
        </w:rPr>
      </w:pPr>
      <w:r w:rsidRPr="00C9204F">
        <w:rPr>
          <w:sz w:val="24"/>
          <w:szCs w:val="24"/>
          <w:lang w:eastAsia="ru-RU"/>
        </w:rPr>
        <w:t xml:space="preserve">В Томском районе </w:t>
      </w:r>
      <w:r w:rsidR="006B275B">
        <w:rPr>
          <w:sz w:val="24"/>
          <w:szCs w:val="24"/>
          <w:lang w:eastAsia="ru-RU"/>
        </w:rPr>
        <w:t>продолжилась</w:t>
      </w:r>
      <w:r w:rsidR="00932E65" w:rsidRPr="00C9204F">
        <w:rPr>
          <w:sz w:val="24"/>
          <w:szCs w:val="24"/>
          <w:lang w:eastAsia="ru-RU"/>
        </w:rPr>
        <w:t xml:space="preserve"> активная работа по улучшению инвестиционного климата и развитию предпринимательской деятельности, повышению деловой активности </w:t>
      </w:r>
      <w:r w:rsidRPr="00C9204F">
        <w:rPr>
          <w:sz w:val="24"/>
          <w:szCs w:val="24"/>
          <w:lang w:eastAsia="ru-RU"/>
        </w:rPr>
        <w:t>субъектов предпринимательской деятельности</w:t>
      </w:r>
      <w:r w:rsidR="00932E65" w:rsidRPr="00C9204F">
        <w:rPr>
          <w:sz w:val="24"/>
          <w:szCs w:val="24"/>
          <w:lang w:eastAsia="ru-RU"/>
        </w:rPr>
        <w:t xml:space="preserve">. </w:t>
      </w:r>
      <w:r w:rsidR="00E836CB" w:rsidRPr="00C9204F">
        <w:rPr>
          <w:sz w:val="24"/>
          <w:szCs w:val="24"/>
          <w:lang w:eastAsia="ru-RU"/>
        </w:rPr>
        <w:t>Проведено</w:t>
      </w:r>
      <w:r w:rsidR="00932E65" w:rsidRPr="00C9204F">
        <w:rPr>
          <w:sz w:val="24"/>
          <w:szCs w:val="24"/>
          <w:lang w:eastAsia="ru-RU"/>
        </w:rPr>
        <w:t xml:space="preserve"> внедрение успешных муниципальных практик, включённых в общероссийский Атлас муниципальных практик.</w:t>
      </w:r>
    </w:p>
    <w:p w14:paraId="5F978314" w14:textId="77777777" w:rsidR="003574CF" w:rsidRPr="00C9204F" w:rsidRDefault="00E5679A" w:rsidP="003F1309">
      <w:pPr>
        <w:ind w:firstLine="567"/>
        <w:jc w:val="both"/>
        <w:rPr>
          <w:sz w:val="24"/>
          <w:szCs w:val="24"/>
        </w:rPr>
      </w:pPr>
      <w:r w:rsidRPr="00C9204F">
        <w:rPr>
          <w:sz w:val="24"/>
          <w:szCs w:val="24"/>
        </w:rPr>
        <w:t xml:space="preserve">В рамках деятельности </w:t>
      </w:r>
      <w:r w:rsidR="00CE4EDE" w:rsidRPr="00C9204F">
        <w:rPr>
          <w:sz w:val="24"/>
          <w:szCs w:val="24"/>
        </w:rPr>
        <w:t>Управлени</w:t>
      </w:r>
      <w:r w:rsidR="00C80C75" w:rsidRPr="00C9204F">
        <w:rPr>
          <w:sz w:val="24"/>
          <w:szCs w:val="24"/>
        </w:rPr>
        <w:t>ем</w:t>
      </w:r>
      <w:r w:rsidR="00CE4EDE" w:rsidRPr="00C9204F">
        <w:rPr>
          <w:sz w:val="24"/>
          <w:szCs w:val="24"/>
        </w:rPr>
        <w:t xml:space="preserve"> по экономической политики</w:t>
      </w:r>
      <w:r w:rsidR="00A66C4A" w:rsidRPr="00C9204F">
        <w:rPr>
          <w:sz w:val="24"/>
          <w:szCs w:val="24"/>
        </w:rPr>
        <w:t xml:space="preserve"> и муниципальным ресурсам в 201</w:t>
      </w:r>
      <w:r w:rsidR="00615569" w:rsidRPr="00C9204F">
        <w:rPr>
          <w:sz w:val="24"/>
          <w:szCs w:val="24"/>
        </w:rPr>
        <w:t>7</w:t>
      </w:r>
      <w:r w:rsidR="00CE4EDE" w:rsidRPr="00C9204F">
        <w:rPr>
          <w:sz w:val="24"/>
          <w:szCs w:val="24"/>
        </w:rPr>
        <w:t xml:space="preserve"> году были реализованы мероприятия </w:t>
      </w:r>
      <w:r w:rsidR="00631D69" w:rsidRPr="00C9204F">
        <w:rPr>
          <w:sz w:val="24"/>
          <w:szCs w:val="24"/>
        </w:rPr>
        <w:t>по повышению доходов бюджета Томского района,</w:t>
      </w:r>
      <w:r w:rsidR="00AB4594" w:rsidRPr="00C9204F">
        <w:rPr>
          <w:sz w:val="24"/>
          <w:szCs w:val="24"/>
        </w:rPr>
        <w:t xml:space="preserve"> а также мероприятия</w:t>
      </w:r>
      <w:r w:rsidRPr="00C9204F">
        <w:rPr>
          <w:sz w:val="24"/>
          <w:szCs w:val="24"/>
        </w:rPr>
        <w:t xml:space="preserve"> </w:t>
      </w:r>
      <w:r w:rsidR="00AB4594" w:rsidRPr="00C9204F">
        <w:rPr>
          <w:sz w:val="24"/>
          <w:szCs w:val="24"/>
        </w:rPr>
        <w:t xml:space="preserve">в области малого предпринимательства, потребительского </w:t>
      </w:r>
      <w:r w:rsidR="003802C4" w:rsidRPr="00C9204F">
        <w:rPr>
          <w:sz w:val="24"/>
          <w:szCs w:val="24"/>
        </w:rPr>
        <w:t>рынка, охраны</w:t>
      </w:r>
      <w:r w:rsidR="00AB4594" w:rsidRPr="00C9204F">
        <w:rPr>
          <w:sz w:val="24"/>
          <w:szCs w:val="24"/>
        </w:rPr>
        <w:t xml:space="preserve"> труда</w:t>
      </w:r>
      <w:r w:rsidR="003802C4" w:rsidRPr="00C9204F">
        <w:rPr>
          <w:sz w:val="24"/>
          <w:szCs w:val="24"/>
        </w:rPr>
        <w:t>,</w:t>
      </w:r>
      <w:r w:rsidR="00AB4594" w:rsidRPr="00C9204F">
        <w:rPr>
          <w:sz w:val="24"/>
          <w:szCs w:val="24"/>
        </w:rPr>
        <w:t xml:space="preserve"> социально трудовых отношений, земельных отношений, муниципального имущества, осуществлени</w:t>
      </w:r>
      <w:r w:rsidR="003802C4" w:rsidRPr="00C9204F">
        <w:rPr>
          <w:sz w:val="24"/>
          <w:szCs w:val="24"/>
        </w:rPr>
        <w:t>я</w:t>
      </w:r>
      <w:r w:rsidR="00AB4594" w:rsidRPr="00C9204F">
        <w:rPr>
          <w:sz w:val="24"/>
          <w:szCs w:val="24"/>
        </w:rPr>
        <w:t xml:space="preserve"> з</w:t>
      </w:r>
      <w:r w:rsidR="003802C4" w:rsidRPr="00C9204F">
        <w:rPr>
          <w:sz w:val="24"/>
          <w:szCs w:val="24"/>
        </w:rPr>
        <w:t xml:space="preserve">акупок для нужд муниципального </w:t>
      </w:r>
      <w:r w:rsidR="00AB4594" w:rsidRPr="00C9204F">
        <w:rPr>
          <w:sz w:val="24"/>
          <w:szCs w:val="24"/>
        </w:rPr>
        <w:t>образования «Томский район»</w:t>
      </w:r>
      <w:r w:rsidR="003802C4" w:rsidRPr="00C9204F">
        <w:rPr>
          <w:sz w:val="24"/>
          <w:szCs w:val="24"/>
        </w:rPr>
        <w:t xml:space="preserve">, в </w:t>
      </w:r>
      <w:r w:rsidRPr="00C9204F">
        <w:rPr>
          <w:sz w:val="24"/>
          <w:szCs w:val="24"/>
        </w:rPr>
        <w:t xml:space="preserve">сфере </w:t>
      </w:r>
      <w:r w:rsidR="003802C4" w:rsidRPr="00C9204F">
        <w:rPr>
          <w:sz w:val="24"/>
          <w:szCs w:val="24"/>
        </w:rPr>
        <w:t>недропользования, экологии и лесных отношений.</w:t>
      </w:r>
    </w:p>
    <w:p w14:paraId="528C8C94" w14:textId="0F8ECDC4" w:rsidR="00746A24" w:rsidRPr="00C9204F" w:rsidRDefault="0010451E" w:rsidP="003F1309">
      <w:pPr>
        <w:ind w:firstLine="567"/>
        <w:jc w:val="both"/>
        <w:rPr>
          <w:sz w:val="24"/>
          <w:szCs w:val="24"/>
        </w:rPr>
      </w:pPr>
      <w:r w:rsidRPr="00C9204F">
        <w:rPr>
          <w:sz w:val="24"/>
          <w:szCs w:val="24"/>
        </w:rPr>
        <w:t>В 2017 году</w:t>
      </w:r>
      <w:r w:rsidR="000419FC" w:rsidRPr="00C9204F">
        <w:rPr>
          <w:sz w:val="24"/>
          <w:szCs w:val="24"/>
        </w:rPr>
        <w:t xml:space="preserve"> в консолидированный бюджет Томского района поступило </w:t>
      </w:r>
      <w:r w:rsidR="00DE6111" w:rsidRPr="00C9204F">
        <w:rPr>
          <w:sz w:val="24"/>
          <w:szCs w:val="24"/>
        </w:rPr>
        <w:t>5</w:t>
      </w:r>
      <w:r w:rsidRPr="00C9204F">
        <w:rPr>
          <w:sz w:val="24"/>
          <w:szCs w:val="24"/>
        </w:rPr>
        <w:t>77</w:t>
      </w:r>
      <w:r w:rsidR="000419FC" w:rsidRPr="00C9204F">
        <w:rPr>
          <w:sz w:val="24"/>
          <w:szCs w:val="24"/>
        </w:rPr>
        <w:t xml:space="preserve"> млн. руб. </w:t>
      </w:r>
      <w:r w:rsidR="00AF5EAB" w:rsidRPr="00C9204F">
        <w:rPr>
          <w:sz w:val="24"/>
          <w:szCs w:val="24"/>
        </w:rPr>
        <w:t xml:space="preserve">налоговых и неналоговых доходов, что на </w:t>
      </w:r>
      <w:r w:rsidRPr="00C9204F">
        <w:rPr>
          <w:sz w:val="24"/>
          <w:szCs w:val="24"/>
        </w:rPr>
        <w:t>2,7</w:t>
      </w:r>
      <w:r w:rsidR="00DE6111" w:rsidRPr="00C9204F">
        <w:rPr>
          <w:sz w:val="24"/>
          <w:szCs w:val="24"/>
        </w:rPr>
        <w:t xml:space="preserve"> </w:t>
      </w:r>
      <w:r w:rsidR="00AF5EAB" w:rsidRPr="00C9204F">
        <w:rPr>
          <w:sz w:val="24"/>
          <w:szCs w:val="24"/>
        </w:rPr>
        <w:t>%</w:t>
      </w:r>
      <w:r w:rsidR="00645975" w:rsidRPr="00C9204F">
        <w:rPr>
          <w:sz w:val="24"/>
          <w:szCs w:val="24"/>
        </w:rPr>
        <w:t xml:space="preserve"> больше, чем в</w:t>
      </w:r>
      <w:r w:rsidR="00DE6111" w:rsidRPr="00C9204F">
        <w:rPr>
          <w:sz w:val="24"/>
          <w:szCs w:val="24"/>
        </w:rPr>
        <w:t xml:space="preserve"> </w:t>
      </w:r>
      <w:r w:rsidR="00645975" w:rsidRPr="00C9204F">
        <w:rPr>
          <w:sz w:val="24"/>
          <w:szCs w:val="24"/>
        </w:rPr>
        <w:t>201</w:t>
      </w:r>
      <w:r w:rsidR="00DE6111" w:rsidRPr="00C9204F">
        <w:rPr>
          <w:sz w:val="24"/>
          <w:szCs w:val="24"/>
        </w:rPr>
        <w:t>6</w:t>
      </w:r>
      <w:r w:rsidR="00645975" w:rsidRPr="00C9204F">
        <w:rPr>
          <w:sz w:val="24"/>
          <w:szCs w:val="24"/>
        </w:rPr>
        <w:t xml:space="preserve"> год</w:t>
      </w:r>
      <w:r w:rsidR="00AF3FD4" w:rsidRPr="00C9204F">
        <w:rPr>
          <w:sz w:val="24"/>
          <w:szCs w:val="24"/>
        </w:rPr>
        <w:t>у</w:t>
      </w:r>
      <w:r w:rsidR="00DE6111" w:rsidRPr="00C9204F">
        <w:rPr>
          <w:sz w:val="24"/>
          <w:szCs w:val="24"/>
        </w:rPr>
        <w:t xml:space="preserve"> (</w:t>
      </w:r>
      <w:r w:rsidRPr="00C9204F">
        <w:rPr>
          <w:sz w:val="24"/>
          <w:szCs w:val="24"/>
        </w:rPr>
        <w:t xml:space="preserve">562 </w:t>
      </w:r>
      <w:r w:rsidR="00DE6111" w:rsidRPr="00C9204F">
        <w:rPr>
          <w:sz w:val="24"/>
          <w:szCs w:val="24"/>
        </w:rPr>
        <w:t>млн. руб.)</w:t>
      </w:r>
      <w:r w:rsidR="00645975" w:rsidRPr="00C9204F">
        <w:rPr>
          <w:sz w:val="24"/>
          <w:szCs w:val="24"/>
        </w:rPr>
        <w:t>.</w:t>
      </w:r>
    </w:p>
    <w:p w14:paraId="74F9DC55" w14:textId="5A1DB300" w:rsidR="000419FC" w:rsidRPr="00C9204F" w:rsidRDefault="000419FC" w:rsidP="003F1309">
      <w:pPr>
        <w:ind w:firstLine="567"/>
        <w:jc w:val="both"/>
        <w:rPr>
          <w:sz w:val="24"/>
          <w:szCs w:val="24"/>
        </w:rPr>
      </w:pPr>
      <w:r w:rsidRPr="00C9204F">
        <w:rPr>
          <w:sz w:val="24"/>
          <w:szCs w:val="24"/>
        </w:rPr>
        <w:t>В 201</w:t>
      </w:r>
      <w:r w:rsidR="00615569" w:rsidRPr="00C9204F">
        <w:rPr>
          <w:sz w:val="24"/>
          <w:szCs w:val="24"/>
        </w:rPr>
        <w:t>7</w:t>
      </w:r>
      <w:r w:rsidRPr="00C9204F">
        <w:rPr>
          <w:sz w:val="24"/>
          <w:szCs w:val="24"/>
        </w:rPr>
        <w:t xml:space="preserve"> году налог на доходы физических лиц в консолидированный бюджет Томского района поступил в размере </w:t>
      </w:r>
      <w:r w:rsidR="0010451E" w:rsidRPr="00C9204F">
        <w:rPr>
          <w:sz w:val="24"/>
          <w:szCs w:val="24"/>
        </w:rPr>
        <w:t>310 104,8</w:t>
      </w:r>
      <w:r w:rsidRPr="00C9204F">
        <w:rPr>
          <w:sz w:val="24"/>
          <w:szCs w:val="24"/>
        </w:rPr>
        <w:t xml:space="preserve"> тыс. руб.</w:t>
      </w:r>
      <w:r w:rsidR="00F84547" w:rsidRPr="00C9204F">
        <w:rPr>
          <w:sz w:val="24"/>
          <w:szCs w:val="24"/>
        </w:rPr>
        <w:t xml:space="preserve">, что на </w:t>
      </w:r>
      <w:r w:rsidR="0010451E" w:rsidRPr="00C9204F">
        <w:rPr>
          <w:sz w:val="24"/>
          <w:szCs w:val="24"/>
        </w:rPr>
        <w:t>7</w:t>
      </w:r>
      <w:r w:rsidR="00615569" w:rsidRPr="00C9204F">
        <w:rPr>
          <w:sz w:val="24"/>
          <w:szCs w:val="24"/>
        </w:rPr>
        <w:t xml:space="preserve"> </w:t>
      </w:r>
      <w:r w:rsidR="00645975" w:rsidRPr="00C9204F">
        <w:rPr>
          <w:sz w:val="24"/>
          <w:szCs w:val="24"/>
        </w:rPr>
        <w:t>% больше, чем в 201</w:t>
      </w:r>
      <w:r w:rsidR="00615569" w:rsidRPr="00C9204F">
        <w:rPr>
          <w:sz w:val="24"/>
          <w:szCs w:val="24"/>
        </w:rPr>
        <w:t>6</w:t>
      </w:r>
      <w:r w:rsidR="00645975" w:rsidRPr="00C9204F">
        <w:rPr>
          <w:sz w:val="24"/>
          <w:szCs w:val="24"/>
        </w:rPr>
        <w:t xml:space="preserve"> году. </w:t>
      </w:r>
      <w:r w:rsidRPr="00C9204F">
        <w:rPr>
          <w:sz w:val="24"/>
          <w:szCs w:val="24"/>
        </w:rPr>
        <w:t xml:space="preserve"> Рост поступлений налога, взимаемого в связи с применением упрощенной сис</w:t>
      </w:r>
      <w:r w:rsidR="00F84547" w:rsidRPr="00C9204F">
        <w:rPr>
          <w:sz w:val="24"/>
          <w:szCs w:val="24"/>
        </w:rPr>
        <w:t xml:space="preserve">темы налогообложения, составил </w:t>
      </w:r>
      <w:r w:rsidR="0010451E" w:rsidRPr="00C9204F">
        <w:rPr>
          <w:sz w:val="24"/>
          <w:szCs w:val="24"/>
        </w:rPr>
        <w:t>139,7</w:t>
      </w:r>
      <w:r w:rsidR="00615569" w:rsidRPr="00C9204F">
        <w:rPr>
          <w:sz w:val="24"/>
          <w:szCs w:val="24"/>
        </w:rPr>
        <w:t xml:space="preserve"> </w:t>
      </w:r>
      <w:r w:rsidRPr="00C9204F">
        <w:rPr>
          <w:sz w:val="24"/>
          <w:szCs w:val="24"/>
        </w:rPr>
        <w:t xml:space="preserve">%. </w:t>
      </w:r>
      <w:r w:rsidR="00FA1392" w:rsidRPr="00C9204F">
        <w:rPr>
          <w:sz w:val="24"/>
          <w:szCs w:val="24"/>
        </w:rPr>
        <w:t>Поступление</w:t>
      </w:r>
      <w:r w:rsidRPr="00C9204F">
        <w:rPr>
          <w:sz w:val="24"/>
          <w:szCs w:val="24"/>
        </w:rPr>
        <w:t xml:space="preserve"> по </w:t>
      </w:r>
      <w:r w:rsidR="00615569" w:rsidRPr="00C9204F">
        <w:rPr>
          <w:sz w:val="24"/>
          <w:szCs w:val="24"/>
        </w:rPr>
        <w:t xml:space="preserve">налогу, взимаемому в связи с применением патентной системы налогообложения, увеличилось </w:t>
      </w:r>
      <w:r w:rsidR="0010451E" w:rsidRPr="00C9204F">
        <w:rPr>
          <w:sz w:val="24"/>
          <w:szCs w:val="24"/>
        </w:rPr>
        <w:t>в 2,5 раза</w:t>
      </w:r>
      <w:r w:rsidR="00FA1392" w:rsidRPr="00C9204F">
        <w:rPr>
          <w:sz w:val="24"/>
          <w:szCs w:val="24"/>
        </w:rPr>
        <w:t>.</w:t>
      </w:r>
      <w:r w:rsidR="00F84547" w:rsidRPr="00C9204F">
        <w:rPr>
          <w:sz w:val="24"/>
          <w:szCs w:val="24"/>
        </w:rPr>
        <w:t xml:space="preserve"> </w:t>
      </w:r>
      <w:r w:rsidR="00FA1392" w:rsidRPr="00C9204F">
        <w:rPr>
          <w:sz w:val="24"/>
          <w:szCs w:val="24"/>
        </w:rPr>
        <w:t xml:space="preserve">Поступление </w:t>
      </w:r>
      <w:r w:rsidR="00615569" w:rsidRPr="00C9204F">
        <w:rPr>
          <w:sz w:val="24"/>
          <w:szCs w:val="24"/>
        </w:rPr>
        <w:t xml:space="preserve">налога на имущество физических лиц увеличилось на </w:t>
      </w:r>
      <w:r w:rsidR="0010451E" w:rsidRPr="00C9204F">
        <w:rPr>
          <w:sz w:val="24"/>
          <w:szCs w:val="24"/>
        </w:rPr>
        <w:t>12,4</w:t>
      </w:r>
      <w:r w:rsidR="00615569" w:rsidRPr="00C9204F">
        <w:rPr>
          <w:sz w:val="24"/>
          <w:szCs w:val="24"/>
        </w:rPr>
        <w:t xml:space="preserve"> %</w:t>
      </w:r>
      <w:r w:rsidR="00FA1392" w:rsidRPr="00C9204F">
        <w:rPr>
          <w:sz w:val="24"/>
          <w:szCs w:val="24"/>
        </w:rPr>
        <w:t xml:space="preserve">. </w:t>
      </w:r>
      <w:r w:rsidR="0010451E" w:rsidRPr="00C9204F">
        <w:rPr>
          <w:sz w:val="24"/>
          <w:szCs w:val="24"/>
        </w:rPr>
        <w:t xml:space="preserve">Поступления </w:t>
      </w:r>
      <w:r w:rsidRPr="00C9204F">
        <w:rPr>
          <w:sz w:val="24"/>
          <w:szCs w:val="24"/>
        </w:rPr>
        <w:t xml:space="preserve">земельного налога </w:t>
      </w:r>
      <w:r w:rsidR="0010451E" w:rsidRPr="00C9204F">
        <w:rPr>
          <w:sz w:val="24"/>
          <w:szCs w:val="24"/>
        </w:rPr>
        <w:t>остались на уровне 2016 года</w:t>
      </w:r>
      <w:r w:rsidRPr="00C9204F">
        <w:rPr>
          <w:sz w:val="24"/>
          <w:szCs w:val="24"/>
        </w:rPr>
        <w:t xml:space="preserve">. </w:t>
      </w:r>
      <w:r w:rsidR="00615569" w:rsidRPr="00C9204F">
        <w:rPr>
          <w:sz w:val="24"/>
          <w:szCs w:val="24"/>
        </w:rPr>
        <w:t>Доходы от использования имущества, находящегося в государственной и муниципальной собственности,</w:t>
      </w:r>
      <w:r w:rsidRPr="00C9204F">
        <w:rPr>
          <w:sz w:val="24"/>
          <w:szCs w:val="24"/>
        </w:rPr>
        <w:t xml:space="preserve"> увеличились </w:t>
      </w:r>
      <w:r w:rsidR="00615569" w:rsidRPr="00C9204F">
        <w:rPr>
          <w:sz w:val="24"/>
          <w:szCs w:val="24"/>
        </w:rPr>
        <w:t xml:space="preserve">на </w:t>
      </w:r>
      <w:r w:rsidR="00233C85">
        <w:rPr>
          <w:sz w:val="24"/>
          <w:szCs w:val="24"/>
        </w:rPr>
        <w:t>24</w:t>
      </w:r>
      <w:r w:rsidR="00615569" w:rsidRPr="00C9204F">
        <w:rPr>
          <w:sz w:val="24"/>
          <w:szCs w:val="24"/>
        </w:rPr>
        <w:t xml:space="preserve"> %</w:t>
      </w:r>
      <w:r w:rsidRPr="00C9204F">
        <w:rPr>
          <w:sz w:val="24"/>
          <w:szCs w:val="24"/>
        </w:rPr>
        <w:t xml:space="preserve"> по сравнению с прошлым годом.</w:t>
      </w:r>
    </w:p>
    <w:p w14:paraId="3A089141" w14:textId="258EAC55" w:rsidR="00A66C4A" w:rsidRPr="00C9204F" w:rsidRDefault="00932E65" w:rsidP="003F1309">
      <w:pPr>
        <w:ind w:firstLine="567"/>
        <w:jc w:val="both"/>
        <w:rPr>
          <w:sz w:val="24"/>
          <w:szCs w:val="24"/>
        </w:rPr>
      </w:pPr>
      <w:r w:rsidRPr="00C9204F">
        <w:rPr>
          <w:sz w:val="24"/>
          <w:szCs w:val="24"/>
        </w:rPr>
        <w:t xml:space="preserve">Не менее эффективной </w:t>
      </w:r>
      <w:r w:rsidR="005417AE">
        <w:rPr>
          <w:sz w:val="24"/>
          <w:szCs w:val="24"/>
        </w:rPr>
        <w:t>является</w:t>
      </w:r>
      <w:r w:rsidR="00746A24" w:rsidRPr="00C9204F">
        <w:rPr>
          <w:sz w:val="24"/>
          <w:szCs w:val="24"/>
        </w:rPr>
        <w:t xml:space="preserve"> работа межведомственной комиссии</w:t>
      </w:r>
      <w:r w:rsidR="00C9204F" w:rsidRPr="00C9204F">
        <w:rPr>
          <w:sz w:val="24"/>
          <w:szCs w:val="24"/>
        </w:rPr>
        <w:t xml:space="preserve"> по мобилизации д</w:t>
      </w:r>
      <w:r w:rsidR="006A3DE8">
        <w:rPr>
          <w:sz w:val="24"/>
          <w:szCs w:val="24"/>
        </w:rPr>
        <w:t xml:space="preserve">оходов в бюджет Томского района, в </w:t>
      </w:r>
      <w:proofErr w:type="spellStart"/>
      <w:r w:rsidR="006A3DE8">
        <w:rPr>
          <w:sz w:val="24"/>
          <w:szCs w:val="24"/>
        </w:rPr>
        <w:t>т.ч</w:t>
      </w:r>
      <w:proofErr w:type="spellEnd"/>
      <w:r w:rsidR="006A3DE8">
        <w:rPr>
          <w:sz w:val="24"/>
          <w:szCs w:val="24"/>
        </w:rPr>
        <w:t>.</w:t>
      </w:r>
      <w:r w:rsidR="005417AE">
        <w:rPr>
          <w:sz w:val="24"/>
          <w:szCs w:val="24"/>
        </w:rPr>
        <w:t xml:space="preserve"> по</w:t>
      </w:r>
      <w:r w:rsidRPr="00C9204F">
        <w:rPr>
          <w:sz w:val="24"/>
          <w:szCs w:val="24"/>
        </w:rPr>
        <w:t xml:space="preserve"> выявлению неформальной занятости на территории района.</w:t>
      </w:r>
    </w:p>
    <w:p w14:paraId="4EC075DA" w14:textId="5D50EBA0" w:rsidR="00932E65" w:rsidRPr="00C9204F" w:rsidRDefault="00AF3FD4" w:rsidP="003F1309">
      <w:pPr>
        <w:ind w:firstLine="567"/>
        <w:jc w:val="both"/>
        <w:rPr>
          <w:sz w:val="24"/>
          <w:szCs w:val="24"/>
          <w:lang w:eastAsia="ru-RU"/>
        </w:rPr>
      </w:pPr>
      <w:r w:rsidRPr="00C9204F">
        <w:rPr>
          <w:sz w:val="24"/>
          <w:szCs w:val="24"/>
        </w:rPr>
        <w:t>В целом р</w:t>
      </w:r>
      <w:r w:rsidR="003713AE" w:rsidRPr="00C9204F">
        <w:rPr>
          <w:sz w:val="24"/>
          <w:szCs w:val="24"/>
        </w:rPr>
        <w:t>азвитие района</w:t>
      </w:r>
      <w:r w:rsidR="00932E65" w:rsidRPr="00C9204F">
        <w:rPr>
          <w:sz w:val="24"/>
          <w:szCs w:val="24"/>
        </w:rPr>
        <w:t xml:space="preserve"> в 201</w:t>
      </w:r>
      <w:r w:rsidR="00946D40" w:rsidRPr="00C9204F">
        <w:rPr>
          <w:sz w:val="24"/>
          <w:szCs w:val="24"/>
        </w:rPr>
        <w:t>7</w:t>
      </w:r>
      <w:r w:rsidR="00932E65" w:rsidRPr="00C9204F">
        <w:rPr>
          <w:sz w:val="24"/>
          <w:szCs w:val="24"/>
        </w:rPr>
        <w:t xml:space="preserve"> году </w:t>
      </w:r>
      <w:r w:rsidR="00CD10E1" w:rsidRPr="00C9204F">
        <w:rPr>
          <w:sz w:val="24"/>
          <w:szCs w:val="24"/>
        </w:rPr>
        <w:t>основыва</w:t>
      </w:r>
      <w:r w:rsidR="00932E65" w:rsidRPr="00C9204F">
        <w:rPr>
          <w:sz w:val="24"/>
          <w:szCs w:val="24"/>
        </w:rPr>
        <w:t>лось</w:t>
      </w:r>
      <w:r w:rsidR="00CD10E1" w:rsidRPr="00C9204F">
        <w:rPr>
          <w:sz w:val="24"/>
          <w:szCs w:val="24"/>
        </w:rPr>
        <w:t xml:space="preserve"> на </w:t>
      </w:r>
      <w:r w:rsidR="003713AE" w:rsidRPr="00C9204F">
        <w:rPr>
          <w:sz w:val="24"/>
          <w:szCs w:val="24"/>
        </w:rPr>
        <w:t>р</w:t>
      </w:r>
      <w:r w:rsidR="003574CF" w:rsidRPr="00C9204F">
        <w:rPr>
          <w:sz w:val="24"/>
          <w:szCs w:val="24"/>
        </w:rPr>
        <w:t>еализаци</w:t>
      </w:r>
      <w:r w:rsidR="00CD10E1" w:rsidRPr="00C9204F">
        <w:rPr>
          <w:sz w:val="24"/>
          <w:szCs w:val="24"/>
        </w:rPr>
        <w:t>и</w:t>
      </w:r>
      <w:r w:rsidR="003574CF" w:rsidRPr="00C9204F">
        <w:rPr>
          <w:sz w:val="24"/>
          <w:szCs w:val="24"/>
        </w:rPr>
        <w:t xml:space="preserve"> основополагающего документа </w:t>
      </w:r>
      <w:r w:rsidR="003713AE" w:rsidRPr="00C9204F">
        <w:rPr>
          <w:sz w:val="24"/>
          <w:szCs w:val="24"/>
        </w:rPr>
        <w:t>стратегического планирования</w:t>
      </w:r>
      <w:r w:rsidR="003574CF" w:rsidRPr="00C9204F">
        <w:rPr>
          <w:sz w:val="24"/>
          <w:szCs w:val="24"/>
        </w:rPr>
        <w:t xml:space="preserve"> -</w:t>
      </w:r>
      <w:r w:rsidR="00091C5E" w:rsidRPr="00C9204F">
        <w:rPr>
          <w:sz w:val="24"/>
          <w:szCs w:val="24"/>
        </w:rPr>
        <w:t xml:space="preserve"> Стратеги</w:t>
      </w:r>
      <w:r w:rsidR="00CD10E1" w:rsidRPr="00C9204F">
        <w:rPr>
          <w:sz w:val="24"/>
          <w:szCs w:val="24"/>
        </w:rPr>
        <w:t>и</w:t>
      </w:r>
      <w:r w:rsidR="00091C5E" w:rsidRPr="00C9204F">
        <w:rPr>
          <w:sz w:val="24"/>
          <w:szCs w:val="24"/>
        </w:rPr>
        <w:t xml:space="preserve"> социально-экономического развития муниципального образовани</w:t>
      </w:r>
      <w:r w:rsidR="00B06109" w:rsidRPr="00C9204F">
        <w:rPr>
          <w:sz w:val="24"/>
          <w:szCs w:val="24"/>
        </w:rPr>
        <w:t>я «Томский район»</w:t>
      </w:r>
      <w:r w:rsidR="003713AE" w:rsidRPr="00C9204F">
        <w:rPr>
          <w:sz w:val="24"/>
          <w:szCs w:val="24"/>
        </w:rPr>
        <w:t xml:space="preserve"> до 2025 года</w:t>
      </w:r>
      <w:r w:rsidR="00C9204F" w:rsidRPr="00C9204F">
        <w:rPr>
          <w:sz w:val="24"/>
          <w:szCs w:val="24"/>
        </w:rPr>
        <w:t>, муниципальных программ</w:t>
      </w:r>
      <w:r w:rsidR="00946D40" w:rsidRPr="00C9204F">
        <w:rPr>
          <w:sz w:val="24"/>
          <w:szCs w:val="24"/>
        </w:rPr>
        <w:t xml:space="preserve"> и иных утвержденных документов </w:t>
      </w:r>
      <w:r w:rsidR="00946D40" w:rsidRPr="00C9204F">
        <w:rPr>
          <w:sz w:val="24"/>
          <w:szCs w:val="24"/>
          <w:lang w:eastAsia="ru-RU"/>
        </w:rPr>
        <w:t>стратегического планирования.</w:t>
      </w:r>
    </w:p>
    <w:p w14:paraId="48761AA4" w14:textId="77777777" w:rsidR="00B30AFE" w:rsidRPr="007A1FDC" w:rsidRDefault="00B30AFE" w:rsidP="00932E65">
      <w:pPr>
        <w:ind w:firstLine="709"/>
        <w:jc w:val="both"/>
        <w:rPr>
          <w:color w:val="FF0000"/>
          <w:sz w:val="24"/>
          <w:szCs w:val="24"/>
          <w:lang w:eastAsia="ru-RU"/>
        </w:rPr>
      </w:pPr>
    </w:p>
    <w:p w14:paraId="75E8D560" w14:textId="77777777" w:rsidR="00B30AFE" w:rsidRPr="007A1FDC" w:rsidRDefault="00B30AFE" w:rsidP="00932E65">
      <w:pPr>
        <w:ind w:firstLine="709"/>
        <w:jc w:val="both"/>
        <w:rPr>
          <w:color w:val="FF0000"/>
          <w:sz w:val="24"/>
          <w:szCs w:val="24"/>
          <w:lang w:eastAsia="ru-RU"/>
        </w:rPr>
      </w:pPr>
    </w:p>
    <w:p w14:paraId="004EAEE0" w14:textId="77777777" w:rsidR="00B30AFE" w:rsidRPr="007A1FDC" w:rsidRDefault="00B30AFE" w:rsidP="00932E65">
      <w:pPr>
        <w:ind w:firstLine="709"/>
        <w:jc w:val="both"/>
        <w:rPr>
          <w:color w:val="FF0000"/>
          <w:sz w:val="24"/>
          <w:szCs w:val="24"/>
          <w:lang w:eastAsia="ru-RU"/>
        </w:rPr>
      </w:pPr>
    </w:p>
    <w:p w14:paraId="65978989" w14:textId="77777777" w:rsidR="00B30AFE" w:rsidRPr="007A1FDC" w:rsidRDefault="00B30AFE" w:rsidP="00932E65">
      <w:pPr>
        <w:ind w:firstLine="709"/>
        <w:jc w:val="both"/>
        <w:rPr>
          <w:color w:val="FF0000"/>
          <w:sz w:val="24"/>
          <w:szCs w:val="24"/>
          <w:lang w:eastAsia="ru-RU"/>
        </w:rPr>
      </w:pPr>
    </w:p>
    <w:p w14:paraId="01843586" w14:textId="77777777" w:rsidR="00B30AFE" w:rsidRDefault="00B30AFE" w:rsidP="00932E65">
      <w:pPr>
        <w:ind w:firstLine="709"/>
        <w:jc w:val="both"/>
        <w:rPr>
          <w:sz w:val="24"/>
          <w:szCs w:val="24"/>
          <w:lang w:eastAsia="ru-RU"/>
        </w:rPr>
      </w:pPr>
    </w:p>
    <w:p w14:paraId="619981AB" w14:textId="77777777" w:rsidR="00B30AFE" w:rsidRPr="00946D40" w:rsidRDefault="00B30AFE" w:rsidP="00D73892">
      <w:pPr>
        <w:ind w:firstLine="709"/>
        <w:jc w:val="right"/>
        <w:rPr>
          <w:sz w:val="24"/>
          <w:szCs w:val="24"/>
        </w:rPr>
      </w:pPr>
    </w:p>
    <w:sectPr w:rsidR="00B30AFE" w:rsidRPr="00946D40" w:rsidSect="00D73892">
      <w:footerReference w:type="default" r:id="rId31"/>
      <w:footerReference w:type="first" r:id="rId32"/>
      <w:pgSz w:w="11907" w:h="16840" w:code="9"/>
      <w:pgMar w:top="709" w:right="567" w:bottom="284" w:left="425" w:header="720" w:footer="720" w:gutter="28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B0F61" w14:textId="77777777" w:rsidR="0036248C" w:rsidRDefault="0036248C" w:rsidP="008B32BA">
      <w:r>
        <w:separator/>
      </w:r>
    </w:p>
  </w:endnote>
  <w:endnote w:type="continuationSeparator" w:id="0">
    <w:p w14:paraId="3A235E33" w14:textId="77777777" w:rsidR="0036248C" w:rsidRDefault="0036248C" w:rsidP="008B3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E8EDF" w14:textId="77777777" w:rsidR="00676404" w:rsidRDefault="00676404">
    <w:pPr>
      <w:pStyle w:val="afa"/>
      <w:jc w:val="right"/>
    </w:pPr>
    <w:r>
      <w:fldChar w:fldCharType="begin"/>
    </w:r>
    <w:r>
      <w:instrText>PAGE   \* MERGEFORMAT</w:instrText>
    </w:r>
    <w:r>
      <w:fldChar w:fldCharType="separate"/>
    </w:r>
    <w:r w:rsidR="006D4867" w:rsidRPr="006D4867">
      <w:rPr>
        <w:noProof/>
        <w:lang w:val="ru-RU"/>
      </w:rPr>
      <w:t>41</w:t>
    </w:r>
    <w:r>
      <w:fldChar w:fldCharType="end"/>
    </w:r>
  </w:p>
  <w:p w14:paraId="4D2BD11C" w14:textId="77777777" w:rsidR="00676404" w:rsidRDefault="00676404">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A8E40" w14:textId="77777777" w:rsidR="00676404" w:rsidRDefault="00676404">
    <w:pPr>
      <w:pStyle w:val="afa"/>
      <w:jc w:val="right"/>
    </w:pPr>
    <w:r>
      <w:fldChar w:fldCharType="begin"/>
    </w:r>
    <w:r>
      <w:instrText>PAGE   \* MERGEFORMAT</w:instrText>
    </w:r>
    <w:r>
      <w:fldChar w:fldCharType="separate"/>
    </w:r>
    <w:r w:rsidR="008520B2" w:rsidRPr="008520B2">
      <w:rPr>
        <w:noProof/>
        <w:lang w:val="ru-RU"/>
      </w:rPr>
      <w:t>1</w:t>
    </w:r>
    <w:r>
      <w:fldChar w:fldCharType="end"/>
    </w:r>
  </w:p>
  <w:p w14:paraId="07F01781" w14:textId="77777777" w:rsidR="00676404" w:rsidRDefault="00676404">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D5CC5" w14:textId="77777777" w:rsidR="0036248C" w:rsidRDefault="0036248C" w:rsidP="008B32BA">
      <w:r>
        <w:separator/>
      </w:r>
    </w:p>
  </w:footnote>
  <w:footnote w:type="continuationSeparator" w:id="0">
    <w:p w14:paraId="0D2C7F9A" w14:textId="77777777" w:rsidR="0036248C" w:rsidRDefault="0036248C" w:rsidP="008B32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377657"/>
    <w:multiLevelType w:val="multilevel"/>
    <w:tmpl w:val="7F30B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632B2"/>
    <w:multiLevelType w:val="hybridMultilevel"/>
    <w:tmpl w:val="0BAAFCF4"/>
    <w:lvl w:ilvl="0" w:tplc="8F52D1D2">
      <w:start w:val="1"/>
      <w:numFmt w:val="decimal"/>
      <w:lvlText w:val="%1."/>
      <w:lvlJc w:val="left"/>
      <w:pPr>
        <w:ind w:left="107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5A7B07"/>
    <w:multiLevelType w:val="hybridMultilevel"/>
    <w:tmpl w:val="39A61B92"/>
    <w:lvl w:ilvl="0" w:tplc="5FF8236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15:restartNumberingAfterBreak="0">
    <w:nsid w:val="05D86DFF"/>
    <w:multiLevelType w:val="hybridMultilevel"/>
    <w:tmpl w:val="42E6E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05030E"/>
    <w:multiLevelType w:val="hybridMultilevel"/>
    <w:tmpl w:val="D9DA1F18"/>
    <w:lvl w:ilvl="0" w:tplc="5FF82366">
      <w:start w:val="1"/>
      <w:numFmt w:val="bullet"/>
      <w:lvlText w:val=""/>
      <w:lvlJc w:val="left"/>
      <w:pPr>
        <w:ind w:left="1353"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15:restartNumberingAfterBreak="0">
    <w:nsid w:val="0E6202D1"/>
    <w:multiLevelType w:val="multilevel"/>
    <w:tmpl w:val="5BAC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26044"/>
    <w:multiLevelType w:val="multilevel"/>
    <w:tmpl w:val="9FF8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84435"/>
    <w:multiLevelType w:val="hybridMultilevel"/>
    <w:tmpl w:val="FA5057B0"/>
    <w:lvl w:ilvl="0" w:tplc="882686C2">
      <w:start w:val="1"/>
      <w:numFmt w:val="decimal"/>
      <w:lvlText w:val="%1)"/>
      <w:lvlJc w:val="left"/>
      <w:pPr>
        <w:ind w:left="3763"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5EF1F80"/>
    <w:multiLevelType w:val="hybridMultilevel"/>
    <w:tmpl w:val="681A07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89D0701"/>
    <w:multiLevelType w:val="hybridMultilevel"/>
    <w:tmpl w:val="9E42E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D02364"/>
    <w:multiLevelType w:val="hybridMultilevel"/>
    <w:tmpl w:val="F5929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6255FE"/>
    <w:multiLevelType w:val="hybridMultilevel"/>
    <w:tmpl w:val="52FCFE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3D31DB"/>
    <w:multiLevelType w:val="multilevel"/>
    <w:tmpl w:val="A94A1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0093F3B"/>
    <w:multiLevelType w:val="multilevel"/>
    <w:tmpl w:val="FF08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706D4A"/>
    <w:multiLevelType w:val="hybridMultilevel"/>
    <w:tmpl w:val="F9B89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371114"/>
    <w:multiLevelType w:val="hybridMultilevel"/>
    <w:tmpl w:val="C1600CDE"/>
    <w:lvl w:ilvl="0" w:tplc="FBF0EC9C">
      <w:start w:val="1"/>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079"/>
        </w:tabs>
        <w:ind w:left="1079" w:hanging="360"/>
      </w:pPr>
    </w:lvl>
    <w:lvl w:ilvl="2" w:tplc="0419001B" w:tentative="1">
      <w:start w:val="1"/>
      <w:numFmt w:val="lowerRoman"/>
      <w:lvlText w:val="%3."/>
      <w:lvlJc w:val="right"/>
      <w:pPr>
        <w:tabs>
          <w:tab w:val="num" w:pos="1799"/>
        </w:tabs>
        <w:ind w:left="1799" w:hanging="180"/>
      </w:pPr>
    </w:lvl>
    <w:lvl w:ilvl="3" w:tplc="0419000F" w:tentative="1">
      <w:start w:val="1"/>
      <w:numFmt w:val="decimal"/>
      <w:lvlText w:val="%4."/>
      <w:lvlJc w:val="left"/>
      <w:pPr>
        <w:tabs>
          <w:tab w:val="num" w:pos="2519"/>
        </w:tabs>
        <w:ind w:left="2519" w:hanging="360"/>
      </w:pPr>
    </w:lvl>
    <w:lvl w:ilvl="4" w:tplc="04190019" w:tentative="1">
      <w:start w:val="1"/>
      <w:numFmt w:val="lowerLetter"/>
      <w:lvlText w:val="%5."/>
      <w:lvlJc w:val="left"/>
      <w:pPr>
        <w:tabs>
          <w:tab w:val="num" w:pos="3239"/>
        </w:tabs>
        <w:ind w:left="3239" w:hanging="360"/>
      </w:pPr>
    </w:lvl>
    <w:lvl w:ilvl="5" w:tplc="0419001B" w:tentative="1">
      <w:start w:val="1"/>
      <w:numFmt w:val="lowerRoman"/>
      <w:lvlText w:val="%6."/>
      <w:lvlJc w:val="right"/>
      <w:pPr>
        <w:tabs>
          <w:tab w:val="num" w:pos="3959"/>
        </w:tabs>
        <w:ind w:left="3959" w:hanging="180"/>
      </w:pPr>
    </w:lvl>
    <w:lvl w:ilvl="6" w:tplc="0419000F" w:tentative="1">
      <w:start w:val="1"/>
      <w:numFmt w:val="decimal"/>
      <w:lvlText w:val="%7."/>
      <w:lvlJc w:val="left"/>
      <w:pPr>
        <w:tabs>
          <w:tab w:val="num" w:pos="4679"/>
        </w:tabs>
        <w:ind w:left="4679" w:hanging="360"/>
      </w:pPr>
    </w:lvl>
    <w:lvl w:ilvl="7" w:tplc="04190019" w:tentative="1">
      <w:start w:val="1"/>
      <w:numFmt w:val="lowerLetter"/>
      <w:lvlText w:val="%8."/>
      <w:lvlJc w:val="left"/>
      <w:pPr>
        <w:tabs>
          <w:tab w:val="num" w:pos="5399"/>
        </w:tabs>
        <w:ind w:left="5399" w:hanging="360"/>
      </w:pPr>
    </w:lvl>
    <w:lvl w:ilvl="8" w:tplc="0419001B" w:tentative="1">
      <w:start w:val="1"/>
      <w:numFmt w:val="lowerRoman"/>
      <w:lvlText w:val="%9."/>
      <w:lvlJc w:val="right"/>
      <w:pPr>
        <w:tabs>
          <w:tab w:val="num" w:pos="6119"/>
        </w:tabs>
        <w:ind w:left="6119" w:hanging="180"/>
      </w:pPr>
    </w:lvl>
  </w:abstractNum>
  <w:abstractNum w:abstractNumId="17" w15:restartNumberingAfterBreak="0">
    <w:nsid w:val="283C521F"/>
    <w:multiLevelType w:val="hybridMultilevel"/>
    <w:tmpl w:val="7F54501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15:restartNumberingAfterBreak="0">
    <w:nsid w:val="28E16C9C"/>
    <w:multiLevelType w:val="hybridMultilevel"/>
    <w:tmpl w:val="E01AEADC"/>
    <w:lvl w:ilvl="0" w:tplc="4B44FDB2">
      <w:start w:val="1"/>
      <w:numFmt w:val="decimal"/>
      <w:lvlText w:val="%1."/>
      <w:lvlJc w:val="left"/>
      <w:pPr>
        <w:ind w:left="1495"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BCB4401"/>
    <w:multiLevelType w:val="hybridMultilevel"/>
    <w:tmpl w:val="7C286E82"/>
    <w:lvl w:ilvl="0" w:tplc="03A2B018">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296351"/>
    <w:multiLevelType w:val="hybridMultilevel"/>
    <w:tmpl w:val="F7FAD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C0506E"/>
    <w:multiLevelType w:val="hybridMultilevel"/>
    <w:tmpl w:val="DF323646"/>
    <w:lvl w:ilvl="0" w:tplc="ABEE5B7E">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15:restartNumberingAfterBreak="0">
    <w:nsid w:val="39F352A6"/>
    <w:multiLevelType w:val="hybridMultilevel"/>
    <w:tmpl w:val="06B6DC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A644938"/>
    <w:multiLevelType w:val="hybridMultilevel"/>
    <w:tmpl w:val="DF323646"/>
    <w:lvl w:ilvl="0" w:tplc="ABEE5B7E">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3C2B6BF9"/>
    <w:multiLevelType w:val="multilevel"/>
    <w:tmpl w:val="21669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3F9656D"/>
    <w:multiLevelType w:val="multilevel"/>
    <w:tmpl w:val="B338E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2360DC"/>
    <w:multiLevelType w:val="hybridMultilevel"/>
    <w:tmpl w:val="EE7CB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5B715C"/>
    <w:multiLevelType w:val="hybridMultilevel"/>
    <w:tmpl w:val="4CD86784"/>
    <w:lvl w:ilvl="0" w:tplc="79E4BFEE">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5793E75"/>
    <w:multiLevelType w:val="hybridMultilevel"/>
    <w:tmpl w:val="BED0EBC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9" w15:restartNumberingAfterBreak="0">
    <w:nsid w:val="57104C2A"/>
    <w:multiLevelType w:val="hybridMultilevel"/>
    <w:tmpl w:val="3600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8A09CD"/>
    <w:multiLevelType w:val="hybridMultilevel"/>
    <w:tmpl w:val="4B9E43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7C85F65"/>
    <w:multiLevelType w:val="hybridMultilevel"/>
    <w:tmpl w:val="B9D6FAD2"/>
    <w:lvl w:ilvl="0" w:tplc="E140D93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15:restartNumberingAfterBreak="0">
    <w:nsid w:val="57F51FE7"/>
    <w:multiLevelType w:val="hybridMultilevel"/>
    <w:tmpl w:val="0DB88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C7750B"/>
    <w:multiLevelType w:val="hybridMultilevel"/>
    <w:tmpl w:val="FA5057B0"/>
    <w:lvl w:ilvl="0" w:tplc="882686C2">
      <w:start w:val="1"/>
      <w:numFmt w:val="decimal"/>
      <w:lvlText w:val="%1)"/>
      <w:lvlJc w:val="left"/>
      <w:pPr>
        <w:ind w:left="3763"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C515BB5"/>
    <w:multiLevelType w:val="hybridMultilevel"/>
    <w:tmpl w:val="B1546394"/>
    <w:lvl w:ilvl="0" w:tplc="79E4BFEE">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8D6123"/>
    <w:multiLevelType w:val="hybridMultilevel"/>
    <w:tmpl w:val="5D5270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5A949D6"/>
    <w:multiLevelType w:val="hybridMultilevel"/>
    <w:tmpl w:val="AF96A58E"/>
    <w:lvl w:ilvl="0" w:tplc="77D0CF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9B112B"/>
    <w:multiLevelType w:val="hybridMultilevel"/>
    <w:tmpl w:val="C8FCFBA4"/>
    <w:lvl w:ilvl="0" w:tplc="48A6976E">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798551D"/>
    <w:multiLevelType w:val="multilevel"/>
    <w:tmpl w:val="021AE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890394"/>
    <w:multiLevelType w:val="hybridMultilevel"/>
    <w:tmpl w:val="05B65890"/>
    <w:lvl w:ilvl="0" w:tplc="5FF823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32"/>
  </w:num>
  <w:num w:numId="3">
    <w:abstractNumId w:val="26"/>
  </w:num>
  <w:num w:numId="4">
    <w:abstractNumId w:val="16"/>
  </w:num>
  <w:num w:numId="5">
    <w:abstractNumId w:val="2"/>
  </w:num>
  <w:num w:numId="6">
    <w:abstractNumId w:val="20"/>
  </w:num>
  <w:num w:numId="7">
    <w:abstractNumId w:val="39"/>
  </w:num>
  <w:num w:numId="8">
    <w:abstractNumId w:val="3"/>
  </w:num>
  <w:num w:numId="9">
    <w:abstractNumId w:val="12"/>
  </w:num>
  <w:num w:numId="10">
    <w:abstractNumId w:val="28"/>
  </w:num>
  <w:num w:numId="11">
    <w:abstractNumId w:val="5"/>
  </w:num>
  <w:num w:numId="12">
    <w:abstractNumId w:val="23"/>
  </w:num>
  <w:num w:numId="13">
    <w:abstractNumId w:val="18"/>
  </w:num>
  <w:num w:numId="14">
    <w:abstractNumId w:val="29"/>
  </w:num>
  <w:num w:numId="15">
    <w:abstractNumId w:val="11"/>
  </w:num>
  <w:num w:numId="16">
    <w:abstractNumId w:val="15"/>
  </w:num>
  <w:num w:numId="17">
    <w:abstractNumId w:val="21"/>
  </w:num>
  <w:num w:numId="18">
    <w:abstractNumId w:val="7"/>
  </w:num>
  <w:num w:numId="19">
    <w:abstractNumId w:val="6"/>
  </w:num>
  <w:num w:numId="20">
    <w:abstractNumId w:val="14"/>
  </w:num>
  <w:num w:numId="21">
    <w:abstractNumId w:val="33"/>
  </w:num>
  <w:num w:numId="22">
    <w:abstractNumId w:val="19"/>
  </w:num>
  <w:num w:numId="23">
    <w:abstractNumId w:val="8"/>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10"/>
  </w:num>
  <w:num w:numId="27">
    <w:abstractNumId w:val="30"/>
  </w:num>
  <w:num w:numId="28">
    <w:abstractNumId w:val="22"/>
  </w:num>
  <w:num w:numId="29">
    <w:abstractNumId w:val="3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17"/>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8"/>
  </w:num>
  <w:num w:numId="40">
    <w:abstractNumId w:val="1"/>
  </w:num>
  <w:num w:numId="41">
    <w:abstractNumId w:val="1"/>
  </w:num>
  <w:num w:numId="42">
    <w:abstractNumId w:val="13"/>
  </w:num>
  <w:num w:numId="43">
    <w:abstractNumId w:val="25"/>
  </w:num>
  <w:num w:numId="44">
    <w:abstractNumId w:val="24"/>
  </w:num>
  <w:num w:numId="45">
    <w:abstractNumId w:val="34"/>
  </w:num>
  <w:num w:numId="46">
    <w:abstractNumId w:val="27"/>
  </w:num>
  <w:num w:numId="47">
    <w:abstractNumId w:val="36"/>
  </w:num>
  <w:num w:numId="48">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A0D"/>
    <w:rsid w:val="00000502"/>
    <w:rsid w:val="00000AC2"/>
    <w:rsid w:val="000016FC"/>
    <w:rsid w:val="000022BA"/>
    <w:rsid w:val="00002545"/>
    <w:rsid w:val="00004255"/>
    <w:rsid w:val="00006E1B"/>
    <w:rsid w:val="00006EA5"/>
    <w:rsid w:val="00007CC1"/>
    <w:rsid w:val="00010EDC"/>
    <w:rsid w:val="00010F93"/>
    <w:rsid w:val="00011A89"/>
    <w:rsid w:val="00011AB6"/>
    <w:rsid w:val="000134FD"/>
    <w:rsid w:val="000135D8"/>
    <w:rsid w:val="0001377F"/>
    <w:rsid w:val="0001528F"/>
    <w:rsid w:val="00015BCF"/>
    <w:rsid w:val="00016BA4"/>
    <w:rsid w:val="00017629"/>
    <w:rsid w:val="000176B3"/>
    <w:rsid w:val="00017D48"/>
    <w:rsid w:val="000215DB"/>
    <w:rsid w:val="00021DB1"/>
    <w:rsid w:val="00021DEC"/>
    <w:rsid w:val="0002208C"/>
    <w:rsid w:val="00022DD1"/>
    <w:rsid w:val="000234AC"/>
    <w:rsid w:val="00023D32"/>
    <w:rsid w:val="000257D8"/>
    <w:rsid w:val="00026D7B"/>
    <w:rsid w:val="00027D8D"/>
    <w:rsid w:val="00031AE7"/>
    <w:rsid w:val="00031C4E"/>
    <w:rsid w:val="00031E71"/>
    <w:rsid w:val="0003228F"/>
    <w:rsid w:val="000326A8"/>
    <w:rsid w:val="00034119"/>
    <w:rsid w:val="0003430E"/>
    <w:rsid w:val="000356FA"/>
    <w:rsid w:val="00035C15"/>
    <w:rsid w:val="00037620"/>
    <w:rsid w:val="000379FE"/>
    <w:rsid w:val="00037B31"/>
    <w:rsid w:val="00037CC9"/>
    <w:rsid w:val="000401C4"/>
    <w:rsid w:val="00040DC9"/>
    <w:rsid w:val="000419FC"/>
    <w:rsid w:val="00042597"/>
    <w:rsid w:val="00044172"/>
    <w:rsid w:val="00044AFD"/>
    <w:rsid w:val="00046897"/>
    <w:rsid w:val="00046B2C"/>
    <w:rsid w:val="00046BEB"/>
    <w:rsid w:val="00046EC9"/>
    <w:rsid w:val="000478E8"/>
    <w:rsid w:val="00047A72"/>
    <w:rsid w:val="000516F9"/>
    <w:rsid w:val="0005252B"/>
    <w:rsid w:val="00053308"/>
    <w:rsid w:val="00053F43"/>
    <w:rsid w:val="00054138"/>
    <w:rsid w:val="000550D3"/>
    <w:rsid w:val="00061162"/>
    <w:rsid w:val="000617F6"/>
    <w:rsid w:val="000638BE"/>
    <w:rsid w:val="00063DBF"/>
    <w:rsid w:val="00064500"/>
    <w:rsid w:val="00064CBC"/>
    <w:rsid w:val="00064DEB"/>
    <w:rsid w:val="00064F67"/>
    <w:rsid w:val="00065D54"/>
    <w:rsid w:val="0006631D"/>
    <w:rsid w:val="0006775E"/>
    <w:rsid w:val="00070402"/>
    <w:rsid w:val="00070E90"/>
    <w:rsid w:val="00071550"/>
    <w:rsid w:val="000720C4"/>
    <w:rsid w:val="00076024"/>
    <w:rsid w:val="0007609B"/>
    <w:rsid w:val="00076CAD"/>
    <w:rsid w:val="000802DF"/>
    <w:rsid w:val="00081174"/>
    <w:rsid w:val="00081C32"/>
    <w:rsid w:val="00081CA9"/>
    <w:rsid w:val="00082099"/>
    <w:rsid w:val="00086D9F"/>
    <w:rsid w:val="0009109C"/>
    <w:rsid w:val="00091282"/>
    <w:rsid w:val="00091297"/>
    <w:rsid w:val="00091C5E"/>
    <w:rsid w:val="00092ABB"/>
    <w:rsid w:val="00093AF5"/>
    <w:rsid w:val="000942D9"/>
    <w:rsid w:val="0009444A"/>
    <w:rsid w:val="000950D9"/>
    <w:rsid w:val="000959E1"/>
    <w:rsid w:val="00096711"/>
    <w:rsid w:val="000A2BDD"/>
    <w:rsid w:val="000A3107"/>
    <w:rsid w:val="000A37E1"/>
    <w:rsid w:val="000A3AE9"/>
    <w:rsid w:val="000A5B73"/>
    <w:rsid w:val="000A6FD5"/>
    <w:rsid w:val="000A7517"/>
    <w:rsid w:val="000B0578"/>
    <w:rsid w:val="000B05B3"/>
    <w:rsid w:val="000B0691"/>
    <w:rsid w:val="000B1B05"/>
    <w:rsid w:val="000B2552"/>
    <w:rsid w:val="000B34A8"/>
    <w:rsid w:val="000B46BE"/>
    <w:rsid w:val="000B4C33"/>
    <w:rsid w:val="000B50FF"/>
    <w:rsid w:val="000B5CB3"/>
    <w:rsid w:val="000B67C1"/>
    <w:rsid w:val="000C05AB"/>
    <w:rsid w:val="000C25E1"/>
    <w:rsid w:val="000C2B0D"/>
    <w:rsid w:val="000C2CAD"/>
    <w:rsid w:val="000C2E08"/>
    <w:rsid w:val="000C36DA"/>
    <w:rsid w:val="000C3C59"/>
    <w:rsid w:val="000C3D5F"/>
    <w:rsid w:val="000C43DC"/>
    <w:rsid w:val="000C5602"/>
    <w:rsid w:val="000C5AC6"/>
    <w:rsid w:val="000C5F89"/>
    <w:rsid w:val="000C6243"/>
    <w:rsid w:val="000C68FB"/>
    <w:rsid w:val="000C6932"/>
    <w:rsid w:val="000C7386"/>
    <w:rsid w:val="000C7BC2"/>
    <w:rsid w:val="000D047E"/>
    <w:rsid w:val="000D149E"/>
    <w:rsid w:val="000D1561"/>
    <w:rsid w:val="000D1EA5"/>
    <w:rsid w:val="000D1FDD"/>
    <w:rsid w:val="000D20D1"/>
    <w:rsid w:val="000D318A"/>
    <w:rsid w:val="000D44B2"/>
    <w:rsid w:val="000D5555"/>
    <w:rsid w:val="000D6658"/>
    <w:rsid w:val="000D73C6"/>
    <w:rsid w:val="000D7A9B"/>
    <w:rsid w:val="000E11F1"/>
    <w:rsid w:val="000E1DDA"/>
    <w:rsid w:val="000E2137"/>
    <w:rsid w:val="000E2A99"/>
    <w:rsid w:val="000E3337"/>
    <w:rsid w:val="000E38CF"/>
    <w:rsid w:val="000E4FB6"/>
    <w:rsid w:val="000E52CF"/>
    <w:rsid w:val="000E60D6"/>
    <w:rsid w:val="000E60E4"/>
    <w:rsid w:val="000E6453"/>
    <w:rsid w:val="000E6678"/>
    <w:rsid w:val="000E6F6B"/>
    <w:rsid w:val="000E7488"/>
    <w:rsid w:val="000E754D"/>
    <w:rsid w:val="000F0196"/>
    <w:rsid w:val="000F07C6"/>
    <w:rsid w:val="000F17D3"/>
    <w:rsid w:val="000F1E4E"/>
    <w:rsid w:val="000F2574"/>
    <w:rsid w:val="000F4974"/>
    <w:rsid w:val="000F4D3E"/>
    <w:rsid w:val="000F4DCD"/>
    <w:rsid w:val="000F53D2"/>
    <w:rsid w:val="000F60E2"/>
    <w:rsid w:val="0010074A"/>
    <w:rsid w:val="001014CF"/>
    <w:rsid w:val="00101C73"/>
    <w:rsid w:val="00102100"/>
    <w:rsid w:val="00104043"/>
    <w:rsid w:val="0010451E"/>
    <w:rsid w:val="001047A6"/>
    <w:rsid w:val="001053A5"/>
    <w:rsid w:val="00105C02"/>
    <w:rsid w:val="0010649B"/>
    <w:rsid w:val="001067F6"/>
    <w:rsid w:val="00106847"/>
    <w:rsid w:val="0010777D"/>
    <w:rsid w:val="0011071C"/>
    <w:rsid w:val="00110CB2"/>
    <w:rsid w:val="0011138B"/>
    <w:rsid w:val="0011185E"/>
    <w:rsid w:val="00112490"/>
    <w:rsid w:val="00113A44"/>
    <w:rsid w:val="00113B34"/>
    <w:rsid w:val="00113E8C"/>
    <w:rsid w:val="00115553"/>
    <w:rsid w:val="00116710"/>
    <w:rsid w:val="00116CF1"/>
    <w:rsid w:val="00116F2D"/>
    <w:rsid w:val="0011709E"/>
    <w:rsid w:val="00117627"/>
    <w:rsid w:val="00117940"/>
    <w:rsid w:val="001205F6"/>
    <w:rsid w:val="00120C5A"/>
    <w:rsid w:val="0012205B"/>
    <w:rsid w:val="0012353D"/>
    <w:rsid w:val="00123E84"/>
    <w:rsid w:val="00124EDE"/>
    <w:rsid w:val="0012540A"/>
    <w:rsid w:val="00125714"/>
    <w:rsid w:val="001258E0"/>
    <w:rsid w:val="00125C2B"/>
    <w:rsid w:val="00126A43"/>
    <w:rsid w:val="00132D7C"/>
    <w:rsid w:val="0013343A"/>
    <w:rsid w:val="00133EA0"/>
    <w:rsid w:val="00133EA9"/>
    <w:rsid w:val="00134146"/>
    <w:rsid w:val="00134DDC"/>
    <w:rsid w:val="00134DE0"/>
    <w:rsid w:val="00137F6D"/>
    <w:rsid w:val="001408E9"/>
    <w:rsid w:val="00140DF9"/>
    <w:rsid w:val="0014217F"/>
    <w:rsid w:val="00142C26"/>
    <w:rsid w:val="001433D7"/>
    <w:rsid w:val="00144E6D"/>
    <w:rsid w:val="00145137"/>
    <w:rsid w:val="0014575E"/>
    <w:rsid w:val="00146A69"/>
    <w:rsid w:val="00146AE4"/>
    <w:rsid w:val="00147473"/>
    <w:rsid w:val="00147706"/>
    <w:rsid w:val="00147FB8"/>
    <w:rsid w:val="001506D3"/>
    <w:rsid w:val="00152160"/>
    <w:rsid w:val="001525A2"/>
    <w:rsid w:val="00152AD5"/>
    <w:rsid w:val="001535FB"/>
    <w:rsid w:val="00153B0A"/>
    <w:rsid w:val="00154E49"/>
    <w:rsid w:val="00155A9A"/>
    <w:rsid w:val="00156250"/>
    <w:rsid w:val="001570C9"/>
    <w:rsid w:val="0015725F"/>
    <w:rsid w:val="00160380"/>
    <w:rsid w:val="001613DD"/>
    <w:rsid w:val="00162870"/>
    <w:rsid w:val="0016596E"/>
    <w:rsid w:val="00165A55"/>
    <w:rsid w:val="00167EE0"/>
    <w:rsid w:val="00170A51"/>
    <w:rsid w:val="00170F78"/>
    <w:rsid w:val="00171F44"/>
    <w:rsid w:val="00172249"/>
    <w:rsid w:val="001726D7"/>
    <w:rsid w:val="00172C5E"/>
    <w:rsid w:val="00172D4A"/>
    <w:rsid w:val="001747B6"/>
    <w:rsid w:val="00175094"/>
    <w:rsid w:val="00175618"/>
    <w:rsid w:val="00175927"/>
    <w:rsid w:val="00175CF9"/>
    <w:rsid w:val="0017628F"/>
    <w:rsid w:val="0017643A"/>
    <w:rsid w:val="00176A33"/>
    <w:rsid w:val="0017796D"/>
    <w:rsid w:val="00177BED"/>
    <w:rsid w:val="00177F56"/>
    <w:rsid w:val="0018043F"/>
    <w:rsid w:val="001809D2"/>
    <w:rsid w:val="001809FC"/>
    <w:rsid w:val="0018210B"/>
    <w:rsid w:val="001831A1"/>
    <w:rsid w:val="00184706"/>
    <w:rsid w:val="001848D8"/>
    <w:rsid w:val="00184A98"/>
    <w:rsid w:val="00187449"/>
    <w:rsid w:val="00191F5A"/>
    <w:rsid w:val="00192D5D"/>
    <w:rsid w:val="00192F15"/>
    <w:rsid w:val="00194BB4"/>
    <w:rsid w:val="00195DB4"/>
    <w:rsid w:val="0019624D"/>
    <w:rsid w:val="00196BFD"/>
    <w:rsid w:val="00196CF6"/>
    <w:rsid w:val="00197631"/>
    <w:rsid w:val="001A0BD7"/>
    <w:rsid w:val="001A0CAC"/>
    <w:rsid w:val="001A27A0"/>
    <w:rsid w:val="001A406B"/>
    <w:rsid w:val="001A4366"/>
    <w:rsid w:val="001A4748"/>
    <w:rsid w:val="001A6176"/>
    <w:rsid w:val="001A62EE"/>
    <w:rsid w:val="001A6F92"/>
    <w:rsid w:val="001B0CF7"/>
    <w:rsid w:val="001B1343"/>
    <w:rsid w:val="001B18B9"/>
    <w:rsid w:val="001B19F8"/>
    <w:rsid w:val="001B25ED"/>
    <w:rsid w:val="001B4520"/>
    <w:rsid w:val="001B45FC"/>
    <w:rsid w:val="001B57C2"/>
    <w:rsid w:val="001B7998"/>
    <w:rsid w:val="001B79E3"/>
    <w:rsid w:val="001C2AF0"/>
    <w:rsid w:val="001C2D37"/>
    <w:rsid w:val="001C2FF3"/>
    <w:rsid w:val="001C4151"/>
    <w:rsid w:val="001C45E0"/>
    <w:rsid w:val="001C60E4"/>
    <w:rsid w:val="001D0250"/>
    <w:rsid w:val="001D14C3"/>
    <w:rsid w:val="001D22EB"/>
    <w:rsid w:val="001D26D4"/>
    <w:rsid w:val="001D5091"/>
    <w:rsid w:val="001D5A97"/>
    <w:rsid w:val="001D5C6C"/>
    <w:rsid w:val="001D6472"/>
    <w:rsid w:val="001D7EEE"/>
    <w:rsid w:val="001D7F31"/>
    <w:rsid w:val="001E0D69"/>
    <w:rsid w:val="001E1601"/>
    <w:rsid w:val="001E1BD8"/>
    <w:rsid w:val="001E3775"/>
    <w:rsid w:val="001E4A17"/>
    <w:rsid w:val="001E4BBE"/>
    <w:rsid w:val="001E4DAF"/>
    <w:rsid w:val="001E5692"/>
    <w:rsid w:val="001E5D86"/>
    <w:rsid w:val="001E6EE6"/>
    <w:rsid w:val="001E72A1"/>
    <w:rsid w:val="001E74B8"/>
    <w:rsid w:val="001E77B9"/>
    <w:rsid w:val="001F2334"/>
    <w:rsid w:val="001F3170"/>
    <w:rsid w:val="001F37CB"/>
    <w:rsid w:val="001F4FFB"/>
    <w:rsid w:val="001F5132"/>
    <w:rsid w:val="001F5365"/>
    <w:rsid w:val="001F55A5"/>
    <w:rsid w:val="001F5944"/>
    <w:rsid w:val="001F70F9"/>
    <w:rsid w:val="001F7C4F"/>
    <w:rsid w:val="001F7D63"/>
    <w:rsid w:val="00200800"/>
    <w:rsid w:val="00200E50"/>
    <w:rsid w:val="002014D1"/>
    <w:rsid w:val="00202288"/>
    <w:rsid w:val="00202834"/>
    <w:rsid w:val="00203800"/>
    <w:rsid w:val="0020380B"/>
    <w:rsid w:val="002038BE"/>
    <w:rsid w:val="00203B1E"/>
    <w:rsid w:val="00203F77"/>
    <w:rsid w:val="00205386"/>
    <w:rsid w:val="00205A2C"/>
    <w:rsid w:val="00207247"/>
    <w:rsid w:val="00211713"/>
    <w:rsid w:val="00211CE3"/>
    <w:rsid w:val="00213308"/>
    <w:rsid w:val="00213635"/>
    <w:rsid w:val="00213673"/>
    <w:rsid w:val="002139DA"/>
    <w:rsid w:val="0021471B"/>
    <w:rsid w:val="00216204"/>
    <w:rsid w:val="002162A0"/>
    <w:rsid w:val="00216E51"/>
    <w:rsid w:val="00217323"/>
    <w:rsid w:val="00217577"/>
    <w:rsid w:val="00220A11"/>
    <w:rsid w:val="00220A1D"/>
    <w:rsid w:val="00221A57"/>
    <w:rsid w:val="00221B18"/>
    <w:rsid w:val="00222EBD"/>
    <w:rsid w:val="00223B71"/>
    <w:rsid w:val="00223B7F"/>
    <w:rsid w:val="00223B84"/>
    <w:rsid w:val="00224CEF"/>
    <w:rsid w:val="00226EBC"/>
    <w:rsid w:val="00227ECB"/>
    <w:rsid w:val="00231141"/>
    <w:rsid w:val="00231326"/>
    <w:rsid w:val="00231FDF"/>
    <w:rsid w:val="00232EDE"/>
    <w:rsid w:val="002339CD"/>
    <w:rsid w:val="00233C85"/>
    <w:rsid w:val="00233F4D"/>
    <w:rsid w:val="00234668"/>
    <w:rsid w:val="002347C4"/>
    <w:rsid w:val="002353BC"/>
    <w:rsid w:val="00235AB8"/>
    <w:rsid w:val="00236B26"/>
    <w:rsid w:val="00237283"/>
    <w:rsid w:val="0023735D"/>
    <w:rsid w:val="00237D06"/>
    <w:rsid w:val="00240A00"/>
    <w:rsid w:val="002422E3"/>
    <w:rsid w:val="002423ED"/>
    <w:rsid w:val="0024270E"/>
    <w:rsid w:val="00242C25"/>
    <w:rsid w:val="00243BFE"/>
    <w:rsid w:val="0024425C"/>
    <w:rsid w:val="002444A4"/>
    <w:rsid w:val="00244526"/>
    <w:rsid w:val="00244578"/>
    <w:rsid w:val="00244DCE"/>
    <w:rsid w:val="00246022"/>
    <w:rsid w:val="00246386"/>
    <w:rsid w:val="002464E2"/>
    <w:rsid w:val="00247433"/>
    <w:rsid w:val="00250274"/>
    <w:rsid w:val="00250BD9"/>
    <w:rsid w:val="002515B0"/>
    <w:rsid w:val="00251E97"/>
    <w:rsid w:val="00252012"/>
    <w:rsid w:val="00252085"/>
    <w:rsid w:val="00253051"/>
    <w:rsid w:val="00254632"/>
    <w:rsid w:val="00254B4C"/>
    <w:rsid w:val="00254DA4"/>
    <w:rsid w:val="00254E10"/>
    <w:rsid w:val="00255381"/>
    <w:rsid w:val="00256349"/>
    <w:rsid w:val="002564B2"/>
    <w:rsid w:val="0025724E"/>
    <w:rsid w:val="00260137"/>
    <w:rsid w:val="00260B6B"/>
    <w:rsid w:val="00261105"/>
    <w:rsid w:val="002614B4"/>
    <w:rsid w:val="002619E7"/>
    <w:rsid w:val="00262D78"/>
    <w:rsid w:val="00262EE0"/>
    <w:rsid w:val="00264848"/>
    <w:rsid w:val="00264ABC"/>
    <w:rsid w:val="002663F4"/>
    <w:rsid w:val="00267862"/>
    <w:rsid w:val="00267C0E"/>
    <w:rsid w:val="00267D58"/>
    <w:rsid w:val="00270BBA"/>
    <w:rsid w:val="00270BE8"/>
    <w:rsid w:val="00270E4A"/>
    <w:rsid w:val="00271417"/>
    <w:rsid w:val="00271A90"/>
    <w:rsid w:val="002727E2"/>
    <w:rsid w:val="00273329"/>
    <w:rsid w:val="002733A7"/>
    <w:rsid w:val="00273DA5"/>
    <w:rsid w:val="0027583B"/>
    <w:rsid w:val="0027640B"/>
    <w:rsid w:val="00276782"/>
    <w:rsid w:val="002817EB"/>
    <w:rsid w:val="002825CF"/>
    <w:rsid w:val="00284519"/>
    <w:rsid w:val="002845CB"/>
    <w:rsid w:val="00285679"/>
    <w:rsid w:val="0028640E"/>
    <w:rsid w:val="0028705E"/>
    <w:rsid w:val="0028789F"/>
    <w:rsid w:val="00290349"/>
    <w:rsid w:val="00290BAA"/>
    <w:rsid w:val="00290C2E"/>
    <w:rsid w:val="00290D21"/>
    <w:rsid w:val="00291136"/>
    <w:rsid w:val="00291554"/>
    <w:rsid w:val="00291EFD"/>
    <w:rsid w:val="00293999"/>
    <w:rsid w:val="00293AB0"/>
    <w:rsid w:val="00293D81"/>
    <w:rsid w:val="00294C3D"/>
    <w:rsid w:val="002951BA"/>
    <w:rsid w:val="00295C78"/>
    <w:rsid w:val="00296104"/>
    <w:rsid w:val="00296CD2"/>
    <w:rsid w:val="00297396"/>
    <w:rsid w:val="002A2197"/>
    <w:rsid w:val="002A372B"/>
    <w:rsid w:val="002A4236"/>
    <w:rsid w:val="002A510F"/>
    <w:rsid w:val="002A6B25"/>
    <w:rsid w:val="002A786B"/>
    <w:rsid w:val="002B1339"/>
    <w:rsid w:val="002B1826"/>
    <w:rsid w:val="002B2174"/>
    <w:rsid w:val="002B464F"/>
    <w:rsid w:val="002B5CD2"/>
    <w:rsid w:val="002B683E"/>
    <w:rsid w:val="002B703F"/>
    <w:rsid w:val="002B7378"/>
    <w:rsid w:val="002B77DC"/>
    <w:rsid w:val="002C058D"/>
    <w:rsid w:val="002C107A"/>
    <w:rsid w:val="002C1ED5"/>
    <w:rsid w:val="002C22A3"/>
    <w:rsid w:val="002C49D5"/>
    <w:rsid w:val="002C6E65"/>
    <w:rsid w:val="002C78A9"/>
    <w:rsid w:val="002C78F9"/>
    <w:rsid w:val="002D0034"/>
    <w:rsid w:val="002D0182"/>
    <w:rsid w:val="002D1D7D"/>
    <w:rsid w:val="002D1FA0"/>
    <w:rsid w:val="002D23D1"/>
    <w:rsid w:val="002D2E5F"/>
    <w:rsid w:val="002D31B4"/>
    <w:rsid w:val="002D3FEC"/>
    <w:rsid w:val="002D4011"/>
    <w:rsid w:val="002D6210"/>
    <w:rsid w:val="002D6780"/>
    <w:rsid w:val="002D6BBB"/>
    <w:rsid w:val="002D7F1F"/>
    <w:rsid w:val="002E0914"/>
    <w:rsid w:val="002E0A0A"/>
    <w:rsid w:val="002E1BC9"/>
    <w:rsid w:val="002E1BD4"/>
    <w:rsid w:val="002E1F5C"/>
    <w:rsid w:val="002E2FCA"/>
    <w:rsid w:val="002E3B62"/>
    <w:rsid w:val="002E3C51"/>
    <w:rsid w:val="002E3FC3"/>
    <w:rsid w:val="002E41E9"/>
    <w:rsid w:val="002E443B"/>
    <w:rsid w:val="002E5457"/>
    <w:rsid w:val="002E5564"/>
    <w:rsid w:val="002E5A8C"/>
    <w:rsid w:val="002E672C"/>
    <w:rsid w:val="002E764E"/>
    <w:rsid w:val="002F0AB6"/>
    <w:rsid w:val="002F0BFB"/>
    <w:rsid w:val="002F1FB2"/>
    <w:rsid w:val="002F2730"/>
    <w:rsid w:val="002F36E5"/>
    <w:rsid w:val="002F3E4E"/>
    <w:rsid w:val="002F467D"/>
    <w:rsid w:val="002F7CB3"/>
    <w:rsid w:val="00300E13"/>
    <w:rsid w:val="0030221E"/>
    <w:rsid w:val="00302600"/>
    <w:rsid w:val="0030291B"/>
    <w:rsid w:val="00302ABB"/>
    <w:rsid w:val="00302BCF"/>
    <w:rsid w:val="00302E22"/>
    <w:rsid w:val="00303115"/>
    <w:rsid w:val="0030321C"/>
    <w:rsid w:val="00303476"/>
    <w:rsid w:val="00303705"/>
    <w:rsid w:val="00304136"/>
    <w:rsid w:val="00304C8C"/>
    <w:rsid w:val="00310282"/>
    <w:rsid w:val="00311207"/>
    <w:rsid w:val="003137D2"/>
    <w:rsid w:val="003143A1"/>
    <w:rsid w:val="003166A9"/>
    <w:rsid w:val="0031740D"/>
    <w:rsid w:val="003203EF"/>
    <w:rsid w:val="00320C24"/>
    <w:rsid w:val="00322916"/>
    <w:rsid w:val="00322A10"/>
    <w:rsid w:val="0032387C"/>
    <w:rsid w:val="0032414C"/>
    <w:rsid w:val="00324AAA"/>
    <w:rsid w:val="0032559C"/>
    <w:rsid w:val="00326972"/>
    <w:rsid w:val="003274A1"/>
    <w:rsid w:val="00327F89"/>
    <w:rsid w:val="00330218"/>
    <w:rsid w:val="00330B37"/>
    <w:rsid w:val="003331BD"/>
    <w:rsid w:val="00333D83"/>
    <w:rsid w:val="00336FCC"/>
    <w:rsid w:val="003372B4"/>
    <w:rsid w:val="0033762F"/>
    <w:rsid w:val="003400BE"/>
    <w:rsid w:val="00341757"/>
    <w:rsid w:val="0034438A"/>
    <w:rsid w:val="00346078"/>
    <w:rsid w:val="00346D7F"/>
    <w:rsid w:val="00347B60"/>
    <w:rsid w:val="0035007F"/>
    <w:rsid w:val="00350C89"/>
    <w:rsid w:val="00350E9D"/>
    <w:rsid w:val="003513C4"/>
    <w:rsid w:val="00351643"/>
    <w:rsid w:val="00353120"/>
    <w:rsid w:val="003550F6"/>
    <w:rsid w:val="00355577"/>
    <w:rsid w:val="00355653"/>
    <w:rsid w:val="00356C94"/>
    <w:rsid w:val="003574CF"/>
    <w:rsid w:val="00357A31"/>
    <w:rsid w:val="00357CEB"/>
    <w:rsid w:val="00360DFC"/>
    <w:rsid w:val="00361D3B"/>
    <w:rsid w:val="00361DEF"/>
    <w:rsid w:val="00362281"/>
    <w:rsid w:val="0036248C"/>
    <w:rsid w:val="003632D6"/>
    <w:rsid w:val="003636A7"/>
    <w:rsid w:val="00364719"/>
    <w:rsid w:val="0036485A"/>
    <w:rsid w:val="00364897"/>
    <w:rsid w:val="00364CA5"/>
    <w:rsid w:val="00365112"/>
    <w:rsid w:val="00365394"/>
    <w:rsid w:val="00366567"/>
    <w:rsid w:val="00366CEB"/>
    <w:rsid w:val="003676A1"/>
    <w:rsid w:val="003676E6"/>
    <w:rsid w:val="00367C88"/>
    <w:rsid w:val="00367D2E"/>
    <w:rsid w:val="0037094B"/>
    <w:rsid w:val="00370F7B"/>
    <w:rsid w:val="003713AE"/>
    <w:rsid w:val="00371ADF"/>
    <w:rsid w:val="00371D13"/>
    <w:rsid w:val="00372341"/>
    <w:rsid w:val="00372FE3"/>
    <w:rsid w:val="003751AC"/>
    <w:rsid w:val="003751B7"/>
    <w:rsid w:val="00376EA5"/>
    <w:rsid w:val="00377498"/>
    <w:rsid w:val="003774BE"/>
    <w:rsid w:val="003802C4"/>
    <w:rsid w:val="00381126"/>
    <w:rsid w:val="0038157F"/>
    <w:rsid w:val="00382A6B"/>
    <w:rsid w:val="003843A9"/>
    <w:rsid w:val="00386FC7"/>
    <w:rsid w:val="00387BBA"/>
    <w:rsid w:val="00390FFD"/>
    <w:rsid w:val="00392BDE"/>
    <w:rsid w:val="00392C1B"/>
    <w:rsid w:val="00392CFB"/>
    <w:rsid w:val="00394E0B"/>
    <w:rsid w:val="0039532D"/>
    <w:rsid w:val="003956F4"/>
    <w:rsid w:val="0039652C"/>
    <w:rsid w:val="003967EA"/>
    <w:rsid w:val="00397321"/>
    <w:rsid w:val="003A1CD8"/>
    <w:rsid w:val="003A47F9"/>
    <w:rsid w:val="003A4F89"/>
    <w:rsid w:val="003A5A1B"/>
    <w:rsid w:val="003A5DE2"/>
    <w:rsid w:val="003A612E"/>
    <w:rsid w:val="003A637B"/>
    <w:rsid w:val="003A6525"/>
    <w:rsid w:val="003B005A"/>
    <w:rsid w:val="003B1CC9"/>
    <w:rsid w:val="003B1D4E"/>
    <w:rsid w:val="003B230D"/>
    <w:rsid w:val="003B23D0"/>
    <w:rsid w:val="003B2528"/>
    <w:rsid w:val="003B2676"/>
    <w:rsid w:val="003B36B0"/>
    <w:rsid w:val="003B4F42"/>
    <w:rsid w:val="003B5238"/>
    <w:rsid w:val="003B578E"/>
    <w:rsid w:val="003B611F"/>
    <w:rsid w:val="003B616D"/>
    <w:rsid w:val="003B6463"/>
    <w:rsid w:val="003B738B"/>
    <w:rsid w:val="003B75B1"/>
    <w:rsid w:val="003B7C0E"/>
    <w:rsid w:val="003C05DF"/>
    <w:rsid w:val="003C09B0"/>
    <w:rsid w:val="003C1902"/>
    <w:rsid w:val="003C19CF"/>
    <w:rsid w:val="003C2DB0"/>
    <w:rsid w:val="003C35D6"/>
    <w:rsid w:val="003C368A"/>
    <w:rsid w:val="003C71D3"/>
    <w:rsid w:val="003C781D"/>
    <w:rsid w:val="003D0365"/>
    <w:rsid w:val="003D3309"/>
    <w:rsid w:val="003D5EE4"/>
    <w:rsid w:val="003D6864"/>
    <w:rsid w:val="003D6BE8"/>
    <w:rsid w:val="003D70C8"/>
    <w:rsid w:val="003E0585"/>
    <w:rsid w:val="003E46A0"/>
    <w:rsid w:val="003E4D88"/>
    <w:rsid w:val="003E52FF"/>
    <w:rsid w:val="003E7B89"/>
    <w:rsid w:val="003F1309"/>
    <w:rsid w:val="003F1722"/>
    <w:rsid w:val="003F19D2"/>
    <w:rsid w:val="003F4905"/>
    <w:rsid w:val="003F4A0D"/>
    <w:rsid w:val="004007C4"/>
    <w:rsid w:val="00400A98"/>
    <w:rsid w:val="004012C1"/>
    <w:rsid w:val="004029B8"/>
    <w:rsid w:val="004034C8"/>
    <w:rsid w:val="0040384D"/>
    <w:rsid w:val="00403A1E"/>
    <w:rsid w:val="00404D18"/>
    <w:rsid w:val="00404F8C"/>
    <w:rsid w:val="00405E9F"/>
    <w:rsid w:val="0040687C"/>
    <w:rsid w:val="00410044"/>
    <w:rsid w:val="004105F7"/>
    <w:rsid w:val="00410FB6"/>
    <w:rsid w:val="00412545"/>
    <w:rsid w:val="004149A6"/>
    <w:rsid w:val="0041683A"/>
    <w:rsid w:val="00417947"/>
    <w:rsid w:val="00420B50"/>
    <w:rsid w:val="00423DE4"/>
    <w:rsid w:val="0042480D"/>
    <w:rsid w:val="0042555C"/>
    <w:rsid w:val="00426A0D"/>
    <w:rsid w:val="00430F9E"/>
    <w:rsid w:val="00431827"/>
    <w:rsid w:val="0043314B"/>
    <w:rsid w:val="00436CF1"/>
    <w:rsid w:val="004376EC"/>
    <w:rsid w:val="00437789"/>
    <w:rsid w:val="004416DD"/>
    <w:rsid w:val="00441ABC"/>
    <w:rsid w:val="00442750"/>
    <w:rsid w:val="0044425F"/>
    <w:rsid w:val="004445CF"/>
    <w:rsid w:val="00444CA9"/>
    <w:rsid w:val="00445A1F"/>
    <w:rsid w:val="004506CE"/>
    <w:rsid w:val="00450960"/>
    <w:rsid w:val="0045120E"/>
    <w:rsid w:val="004517B8"/>
    <w:rsid w:val="004525AE"/>
    <w:rsid w:val="00452707"/>
    <w:rsid w:val="004527B6"/>
    <w:rsid w:val="00452C01"/>
    <w:rsid w:val="00452F30"/>
    <w:rsid w:val="00452F3E"/>
    <w:rsid w:val="004530BF"/>
    <w:rsid w:val="004530C2"/>
    <w:rsid w:val="00454231"/>
    <w:rsid w:val="0045465D"/>
    <w:rsid w:val="004552EC"/>
    <w:rsid w:val="00455860"/>
    <w:rsid w:val="00455900"/>
    <w:rsid w:val="0045685A"/>
    <w:rsid w:val="004577D5"/>
    <w:rsid w:val="00457C95"/>
    <w:rsid w:val="00457D21"/>
    <w:rsid w:val="004603E6"/>
    <w:rsid w:val="0046050A"/>
    <w:rsid w:val="004612AD"/>
    <w:rsid w:val="00461457"/>
    <w:rsid w:val="004627A0"/>
    <w:rsid w:val="00462A9B"/>
    <w:rsid w:val="00462A9E"/>
    <w:rsid w:val="00462B13"/>
    <w:rsid w:val="004640C6"/>
    <w:rsid w:val="00464A6C"/>
    <w:rsid w:val="00465A13"/>
    <w:rsid w:val="00465A51"/>
    <w:rsid w:val="00465ADE"/>
    <w:rsid w:val="00465FBC"/>
    <w:rsid w:val="0046707C"/>
    <w:rsid w:val="00467291"/>
    <w:rsid w:val="004673FB"/>
    <w:rsid w:val="004709A9"/>
    <w:rsid w:val="00470FA8"/>
    <w:rsid w:val="00471A90"/>
    <w:rsid w:val="00472BD1"/>
    <w:rsid w:val="00473784"/>
    <w:rsid w:val="00475C0D"/>
    <w:rsid w:val="0047676B"/>
    <w:rsid w:val="00476839"/>
    <w:rsid w:val="00476BB9"/>
    <w:rsid w:val="00476E26"/>
    <w:rsid w:val="004770CD"/>
    <w:rsid w:val="00481D1E"/>
    <w:rsid w:val="0048226C"/>
    <w:rsid w:val="004831C9"/>
    <w:rsid w:val="00483A80"/>
    <w:rsid w:val="00484342"/>
    <w:rsid w:val="00484795"/>
    <w:rsid w:val="004848B7"/>
    <w:rsid w:val="0048508E"/>
    <w:rsid w:val="00490252"/>
    <w:rsid w:val="0049039B"/>
    <w:rsid w:val="00492288"/>
    <w:rsid w:val="0049458E"/>
    <w:rsid w:val="00494CAA"/>
    <w:rsid w:val="00495477"/>
    <w:rsid w:val="00496FE5"/>
    <w:rsid w:val="004977A0"/>
    <w:rsid w:val="004A0AC4"/>
    <w:rsid w:val="004A0C1F"/>
    <w:rsid w:val="004A1B27"/>
    <w:rsid w:val="004A2601"/>
    <w:rsid w:val="004A2991"/>
    <w:rsid w:val="004A2E4D"/>
    <w:rsid w:val="004A2F29"/>
    <w:rsid w:val="004A3858"/>
    <w:rsid w:val="004A67B4"/>
    <w:rsid w:val="004A742F"/>
    <w:rsid w:val="004A7845"/>
    <w:rsid w:val="004B0716"/>
    <w:rsid w:val="004B1385"/>
    <w:rsid w:val="004B1980"/>
    <w:rsid w:val="004B2020"/>
    <w:rsid w:val="004B33BC"/>
    <w:rsid w:val="004B402F"/>
    <w:rsid w:val="004B4DF9"/>
    <w:rsid w:val="004B7E73"/>
    <w:rsid w:val="004C1016"/>
    <w:rsid w:val="004C14A7"/>
    <w:rsid w:val="004C29B4"/>
    <w:rsid w:val="004C373D"/>
    <w:rsid w:val="004C4213"/>
    <w:rsid w:val="004C4FBF"/>
    <w:rsid w:val="004C5363"/>
    <w:rsid w:val="004C6C37"/>
    <w:rsid w:val="004C78F7"/>
    <w:rsid w:val="004D1565"/>
    <w:rsid w:val="004D22B9"/>
    <w:rsid w:val="004D5DC0"/>
    <w:rsid w:val="004D6BA3"/>
    <w:rsid w:val="004D7A49"/>
    <w:rsid w:val="004E03C0"/>
    <w:rsid w:val="004E0701"/>
    <w:rsid w:val="004E0AC5"/>
    <w:rsid w:val="004E1352"/>
    <w:rsid w:val="004E1B23"/>
    <w:rsid w:val="004E2D37"/>
    <w:rsid w:val="004E31FF"/>
    <w:rsid w:val="004E33B2"/>
    <w:rsid w:val="004E5BAE"/>
    <w:rsid w:val="004E65D0"/>
    <w:rsid w:val="004E68FB"/>
    <w:rsid w:val="004E76DA"/>
    <w:rsid w:val="004F02DF"/>
    <w:rsid w:val="004F0BEE"/>
    <w:rsid w:val="004F1CFB"/>
    <w:rsid w:val="004F2279"/>
    <w:rsid w:val="004F38BD"/>
    <w:rsid w:val="004F3C8E"/>
    <w:rsid w:val="004F6423"/>
    <w:rsid w:val="004F7530"/>
    <w:rsid w:val="005010DF"/>
    <w:rsid w:val="005017EB"/>
    <w:rsid w:val="005019CE"/>
    <w:rsid w:val="00501C74"/>
    <w:rsid w:val="00503533"/>
    <w:rsid w:val="005038A7"/>
    <w:rsid w:val="00503BB5"/>
    <w:rsid w:val="0050444F"/>
    <w:rsid w:val="005044BF"/>
    <w:rsid w:val="00505269"/>
    <w:rsid w:val="00505446"/>
    <w:rsid w:val="00505D7D"/>
    <w:rsid w:val="00510803"/>
    <w:rsid w:val="005110A7"/>
    <w:rsid w:val="0051170D"/>
    <w:rsid w:val="005133AE"/>
    <w:rsid w:val="00513F24"/>
    <w:rsid w:val="00514789"/>
    <w:rsid w:val="00515C63"/>
    <w:rsid w:val="00516DC6"/>
    <w:rsid w:val="00516F3C"/>
    <w:rsid w:val="00520892"/>
    <w:rsid w:val="005209F9"/>
    <w:rsid w:val="00520B21"/>
    <w:rsid w:val="005212D6"/>
    <w:rsid w:val="00521E0F"/>
    <w:rsid w:val="00521EC0"/>
    <w:rsid w:val="00521F03"/>
    <w:rsid w:val="00522781"/>
    <w:rsid w:val="00522AFA"/>
    <w:rsid w:val="00524947"/>
    <w:rsid w:val="00527388"/>
    <w:rsid w:val="00527A11"/>
    <w:rsid w:val="0053155D"/>
    <w:rsid w:val="00531B3D"/>
    <w:rsid w:val="005332D8"/>
    <w:rsid w:val="005339C3"/>
    <w:rsid w:val="00533A9E"/>
    <w:rsid w:val="00533B48"/>
    <w:rsid w:val="005348C7"/>
    <w:rsid w:val="005359B7"/>
    <w:rsid w:val="00535D1B"/>
    <w:rsid w:val="00536047"/>
    <w:rsid w:val="00536E26"/>
    <w:rsid w:val="0053705C"/>
    <w:rsid w:val="00537A22"/>
    <w:rsid w:val="005408EA"/>
    <w:rsid w:val="005417AE"/>
    <w:rsid w:val="00541A93"/>
    <w:rsid w:val="00542E74"/>
    <w:rsid w:val="00543FE6"/>
    <w:rsid w:val="005442A1"/>
    <w:rsid w:val="005444B9"/>
    <w:rsid w:val="0054636C"/>
    <w:rsid w:val="0054777D"/>
    <w:rsid w:val="005478AB"/>
    <w:rsid w:val="00550319"/>
    <w:rsid w:val="005522E8"/>
    <w:rsid w:val="00552E52"/>
    <w:rsid w:val="005530B3"/>
    <w:rsid w:val="005531E9"/>
    <w:rsid w:val="005541C7"/>
    <w:rsid w:val="00554560"/>
    <w:rsid w:val="005555F7"/>
    <w:rsid w:val="005565FE"/>
    <w:rsid w:val="00557577"/>
    <w:rsid w:val="005605A3"/>
    <w:rsid w:val="00561942"/>
    <w:rsid w:val="005625D5"/>
    <w:rsid w:val="0056339C"/>
    <w:rsid w:val="005635B8"/>
    <w:rsid w:val="00564BA0"/>
    <w:rsid w:val="00565A15"/>
    <w:rsid w:val="00565DF8"/>
    <w:rsid w:val="005662D0"/>
    <w:rsid w:val="00567852"/>
    <w:rsid w:val="0057026C"/>
    <w:rsid w:val="005705E2"/>
    <w:rsid w:val="00570D26"/>
    <w:rsid w:val="0057221D"/>
    <w:rsid w:val="00572E3C"/>
    <w:rsid w:val="00573A9B"/>
    <w:rsid w:val="0057405E"/>
    <w:rsid w:val="005747A2"/>
    <w:rsid w:val="00574B48"/>
    <w:rsid w:val="00575E9D"/>
    <w:rsid w:val="0058102E"/>
    <w:rsid w:val="00581D20"/>
    <w:rsid w:val="00583233"/>
    <w:rsid w:val="00583B05"/>
    <w:rsid w:val="00583C92"/>
    <w:rsid w:val="00584E74"/>
    <w:rsid w:val="0058518D"/>
    <w:rsid w:val="00585D80"/>
    <w:rsid w:val="00585E9D"/>
    <w:rsid w:val="005860E8"/>
    <w:rsid w:val="00586BCB"/>
    <w:rsid w:val="005871A1"/>
    <w:rsid w:val="00587212"/>
    <w:rsid w:val="005901DA"/>
    <w:rsid w:val="0059059F"/>
    <w:rsid w:val="00590861"/>
    <w:rsid w:val="00590877"/>
    <w:rsid w:val="005912CF"/>
    <w:rsid w:val="00591536"/>
    <w:rsid w:val="005918BE"/>
    <w:rsid w:val="00591C86"/>
    <w:rsid w:val="00592609"/>
    <w:rsid w:val="0059261E"/>
    <w:rsid w:val="00594FAD"/>
    <w:rsid w:val="00596BB2"/>
    <w:rsid w:val="005A01DF"/>
    <w:rsid w:val="005A1741"/>
    <w:rsid w:val="005A2CFD"/>
    <w:rsid w:val="005A4030"/>
    <w:rsid w:val="005A4874"/>
    <w:rsid w:val="005A53E2"/>
    <w:rsid w:val="005A64EC"/>
    <w:rsid w:val="005B0388"/>
    <w:rsid w:val="005B0982"/>
    <w:rsid w:val="005B0E74"/>
    <w:rsid w:val="005B12F1"/>
    <w:rsid w:val="005B1B58"/>
    <w:rsid w:val="005B1BC1"/>
    <w:rsid w:val="005B1E30"/>
    <w:rsid w:val="005B1E40"/>
    <w:rsid w:val="005B231D"/>
    <w:rsid w:val="005B3A09"/>
    <w:rsid w:val="005B475D"/>
    <w:rsid w:val="005B530C"/>
    <w:rsid w:val="005B5B34"/>
    <w:rsid w:val="005B5BF6"/>
    <w:rsid w:val="005B6841"/>
    <w:rsid w:val="005B6B4B"/>
    <w:rsid w:val="005B758F"/>
    <w:rsid w:val="005C05B7"/>
    <w:rsid w:val="005C0DB1"/>
    <w:rsid w:val="005C0F66"/>
    <w:rsid w:val="005C0FE7"/>
    <w:rsid w:val="005C2A53"/>
    <w:rsid w:val="005C2AF4"/>
    <w:rsid w:val="005C3561"/>
    <w:rsid w:val="005C3610"/>
    <w:rsid w:val="005C46F3"/>
    <w:rsid w:val="005C529D"/>
    <w:rsid w:val="005C62B2"/>
    <w:rsid w:val="005C6529"/>
    <w:rsid w:val="005C6D7D"/>
    <w:rsid w:val="005C71CB"/>
    <w:rsid w:val="005C76D7"/>
    <w:rsid w:val="005C7B26"/>
    <w:rsid w:val="005C7DB6"/>
    <w:rsid w:val="005D31DA"/>
    <w:rsid w:val="005D5549"/>
    <w:rsid w:val="005D57AC"/>
    <w:rsid w:val="005D5A06"/>
    <w:rsid w:val="005D765D"/>
    <w:rsid w:val="005E01CD"/>
    <w:rsid w:val="005E02DC"/>
    <w:rsid w:val="005E0E15"/>
    <w:rsid w:val="005E18C2"/>
    <w:rsid w:val="005E2C29"/>
    <w:rsid w:val="005E30EF"/>
    <w:rsid w:val="005E3D57"/>
    <w:rsid w:val="005E43F9"/>
    <w:rsid w:val="005E5AF6"/>
    <w:rsid w:val="005E609D"/>
    <w:rsid w:val="005E637A"/>
    <w:rsid w:val="005E6B46"/>
    <w:rsid w:val="005F08A0"/>
    <w:rsid w:val="005F09FE"/>
    <w:rsid w:val="005F0E6E"/>
    <w:rsid w:val="005F2B7F"/>
    <w:rsid w:val="005F331F"/>
    <w:rsid w:val="005F3490"/>
    <w:rsid w:val="005F6314"/>
    <w:rsid w:val="005F725C"/>
    <w:rsid w:val="005F7FA9"/>
    <w:rsid w:val="0060093B"/>
    <w:rsid w:val="006017F9"/>
    <w:rsid w:val="00601C02"/>
    <w:rsid w:val="0060292D"/>
    <w:rsid w:val="00602B22"/>
    <w:rsid w:val="006032BE"/>
    <w:rsid w:val="0060353A"/>
    <w:rsid w:val="00604EBC"/>
    <w:rsid w:val="006051B5"/>
    <w:rsid w:val="00605BAB"/>
    <w:rsid w:val="0060646B"/>
    <w:rsid w:val="00606BC0"/>
    <w:rsid w:val="00607ECF"/>
    <w:rsid w:val="00607F19"/>
    <w:rsid w:val="00610703"/>
    <w:rsid w:val="00610792"/>
    <w:rsid w:val="00610932"/>
    <w:rsid w:val="0061093E"/>
    <w:rsid w:val="00610F41"/>
    <w:rsid w:val="006113FA"/>
    <w:rsid w:val="0061148B"/>
    <w:rsid w:val="00612619"/>
    <w:rsid w:val="0061262E"/>
    <w:rsid w:val="00612FA5"/>
    <w:rsid w:val="00613615"/>
    <w:rsid w:val="0061492A"/>
    <w:rsid w:val="00615569"/>
    <w:rsid w:val="0061717E"/>
    <w:rsid w:val="00617D6F"/>
    <w:rsid w:val="00621978"/>
    <w:rsid w:val="00622072"/>
    <w:rsid w:val="006233F4"/>
    <w:rsid w:val="00623901"/>
    <w:rsid w:val="00623AE8"/>
    <w:rsid w:val="00623FF1"/>
    <w:rsid w:val="0062442A"/>
    <w:rsid w:val="00626E60"/>
    <w:rsid w:val="006277B2"/>
    <w:rsid w:val="00630453"/>
    <w:rsid w:val="00631D69"/>
    <w:rsid w:val="0063294F"/>
    <w:rsid w:val="00632B39"/>
    <w:rsid w:val="0063389C"/>
    <w:rsid w:val="00633AEB"/>
    <w:rsid w:val="006355FD"/>
    <w:rsid w:val="006362A6"/>
    <w:rsid w:val="00636365"/>
    <w:rsid w:val="00636624"/>
    <w:rsid w:val="00636E86"/>
    <w:rsid w:val="00637718"/>
    <w:rsid w:val="00637735"/>
    <w:rsid w:val="00640C3B"/>
    <w:rsid w:val="00641A0C"/>
    <w:rsid w:val="00642370"/>
    <w:rsid w:val="006423B5"/>
    <w:rsid w:val="00642482"/>
    <w:rsid w:val="00642568"/>
    <w:rsid w:val="0064286E"/>
    <w:rsid w:val="0064289A"/>
    <w:rsid w:val="00642AE0"/>
    <w:rsid w:val="00643BEF"/>
    <w:rsid w:val="00643EC2"/>
    <w:rsid w:val="00644512"/>
    <w:rsid w:val="006449BF"/>
    <w:rsid w:val="00644AEC"/>
    <w:rsid w:val="00644D84"/>
    <w:rsid w:val="0064540C"/>
    <w:rsid w:val="00645975"/>
    <w:rsid w:val="00645D02"/>
    <w:rsid w:val="0064668E"/>
    <w:rsid w:val="00646878"/>
    <w:rsid w:val="00646E3A"/>
    <w:rsid w:val="00646EF4"/>
    <w:rsid w:val="0064757B"/>
    <w:rsid w:val="00647B80"/>
    <w:rsid w:val="00650196"/>
    <w:rsid w:val="006507F1"/>
    <w:rsid w:val="00652A9B"/>
    <w:rsid w:val="0065477C"/>
    <w:rsid w:val="00655596"/>
    <w:rsid w:val="0065561C"/>
    <w:rsid w:val="00655E6B"/>
    <w:rsid w:val="006560DB"/>
    <w:rsid w:val="00657118"/>
    <w:rsid w:val="006573E1"/>
    <w:rsid w:val="006579A4"/>
    <w:rsid w:val="00657AB8"/>
    <w:rsid w:val="00660191"/>
    <w:rsid w:val="006625F6"/>
    <w:rsid w:val="0066315E"/>
    <w:rsid w:val="00663E69"/>
    <w:rsid w:val="00663FFE"/>
    <w:rsid w:val="006645D3"/>
    <w:rsid w:val="0066492D"/>
    <w:rsid w:val="0066511F"/>
    <w:rsid w:val="00665D44"/>
    <w:rsid w:val="00666CAD"/>
    <w:rsid w:val="006674DC"/>
    <w:rsid w:val="00667C41"/>
    <w:rsid w:val="00667F4F"/>
    <w:rsid w:val="0067034B"/>
    <w:rsid w:val="0067094A"/>
    <w:rsid w:val="00671162"/>
    <w:rsid w:val="006711D0"/>
    <w:rsid w:val="00671B6C"/>
    <w:rsid w:val="00671E8C"/>
    <w:rsid w:val="00672426"/>
    <w:rsid w:val="00674676"/>
    <w:rsid w:val="00674A8D"/>
    <w:rsid w:val="00676404"/>
    <w:rsid w:val="006775E1"/>
    <w:rsid w:val="0067786D"/>
    <w:rsid w:val="00681EB9"/>
    <w:rsid w:val="006823A4"/>
    <w:rsid w:val="00683128"/>
    <w:rsid w:val="00683241"/>
    <w:rsid w:val="0068326D"/>
    <w:rsid w:val="00683776"/>
    <w:rsid w:val="00684264"/>
    <w:rsid w:val="0068506D"/>
    <w:rsid w:val="00685FA6"/>
    <w:rsid w:val="0068650F"/>
    <w:rsid w:val="0068734B"/>
    <w:rsid w:val="00687DB6"/>
    <w:rsid w:val="0069045E"/>
    <w:rsid w:val="00691D4D"/>
    <w:rsid w:val="006925EE"/>
    <w:rsid w:val="00692AC1"/>
    <w:rsid w:val="00693711"/>
    <w:rsid w:val="00693BEF"/>
    <w:rsid w:val="006954CD"/>
    <w:rsid w:val="006954D2"/>
    <w:rsid w:val="00695F06"/>
    <w:rsid w:val="0069773E"/>
    <w:rsid w:val="00697A31"/>
    <w:rsid w:val="006A043C"/>
    <w:rsid w:val="006A04E4"/>
    <w:rsid w:val="006A2AA6"/>
    <w:rsid w:val="006A3DE8"/>
    <w:rsid w:val="006A5093"/>
    <w:rsid w:val="006A6509"/>
    <w:rsid w:val="006A6AC0"/>
    <w:rsid w:val="006B007F"/>
    <w:rsid w:val="006B087F"/>
    <w:rsid w:val="006B218F"/>
    <w:rsid w:val="006B275B"/>
    <w:rsid w:val="006B2DFB"/>
    <w:rsid w:val="006B6248"/>
    <w:rsid w:val="006B692C"/>
    <w:rsid w:val="006C1AB5"/>
    <w:rsid w:val="006C1B92"/>
    <w:rsid w:val="006C253F"/>
    <w:rsid w:val="006C442C"/>
    <w:rsid w:val="006C4CD5"/>
    <w:rsid w:val="006C738A"/>
    <w:rsid w:val="006C79BA"/>
    <w:rsid w:val="006C7E13"/>
    <w:rsid w:val="006D119F"/>
    <w:rsid w:val="006D4867"/>
    <w:rsid w:val="006D595D"/>
    <w:rsid w:val="006E1A13"/>
    <w:rsid w:val="006E4185"/>
    <w:rsid w:val="006E6EA1"/>
    <w:rsid w:val="006E718F"/>
    <w:rsid w:val="006E7361"/>
    <w:rsid w:val="006E79D2"/>
    <w:rsid w:val="006F09E7"/>
    <w:rsid w:val="006F1407"/>
    <w:rsid w:val="006F2905"/>
    <w:rsid w:val="006F2931"/>
    <w:rsid w:val="006F3A7A"/>
    <w:rsid w:val="006F48D7"/>
    <w:rsid w:val="006F5106"/>
    <w:rsid w:val="006F7952"/>
    <w:rsid w:val="006F7F82"/>
    <w:rsid w:val="00701C63"/>
    <w:rsid w:val="0070328D"/>
    <w:rsid w:val="00705D05"/>
    <w:rsid w:val="0070678E"/>
    <w:rsid w:val="007100EF"/>
    <w:rsid w:val="007109CA"/>
    <w:rsid w:val="00710BE2"/>
    <w:rsid w:val="00710F84"/>
    <w:rsid w:val="007122FC"/>
    <w:rsid w:val="0071321F"/>
    <w:rsid w:val="0071467F"/>
    <w:rsid w:val="00714950"/>
    <w:rsid w:val="00716109"/>
    <w:rsid w:val="007169EE"/>
    <w:rsid w:val="0071761A"/>
    <w:rsid w:val="007201E7"/>
    <w:rsid w:val="007212C7"/>
    <w:rsid w:val="007217C1"/>
    <w:rsid w:val="007222B8"/>
    <w:rsid w:val="00722BCD"/>
    <w:rsid w:val="0072319B"/>
    <w:rsid w:val="0072450F"/>
    <w:rsid w:val="00727880"/>
    <w:rsid w:val="00727BE5"/>
    <w:rsid w:val="00730CA8"/>
    <w:rsid w:val="007312C5"/>
    <w:rsid w:val="007319BA"/>
    <w:rsid w:val="00731E5D"/>
    <w:rsid w:val="00733B09"/>
    <w:rsid w:val="00733DAE"/>
    <w:rsid w:val="0073567D"/>
    <w:rsid w:val="00735A4F"/>
    <w:rsid w:val="0073642D"/>
    <w:rsid w:val="00736DEB"/>
    <w:rsid w:val="00737CD7"/>
    <w:rsid w:val="00740839"/>
    <w:rsid w:val="00741F3F"/>
    <w:rsid w:val="007423CB"/>
    <w:rsid w:val="007424CC"/>
    <w:rsid w:val="007425F0"/>
    <w:rsid w:val="00742B99"/>
    <w:rsid w:val="00743057"/>
    <w:rsid w:val="007438FB"/>
    <w:rsid w:val="00744423"/>
    <w:rsid w:val="00744E73"/>
    <w:rsid w:val="007464BF"/>
    <w:rsid w:val="00746A24"/>
    <w:rsid w:val="0074736F"/>
    <w:rsid w:val="00747EC5"/>
    <w:rsid w:val="007503FF"/>
    <w:rsid w:val="00750BA3"/>
    <w:rsid w:val="00751953"/>
    <w:rsid w:val="007546D4"/>
    <w:rsid w:val="007568FC"/>
    <w:rsid w:val="00756ACE"/>
    <w:rsid w:val="00756EC8"/>
    <w:rsid w:val="00757064"/>
    <w:rsid w:val="00757465"/>
    <w:rsid w:val="00760278"/>
    <w:rsid w:val="0076070E"/>
    <w:rsid w:val="00761724"/>
    <w:rsid w:val="0076201F"/>
    <w:rsid w:val="00762206"/>
    <w:rsid w:val="0076257F"/>
    <w:rsid w:val="007649CF"/>
    <w:rsid w:val="00764D71"/>
    <w:rsid w:val="00766D1E"/>
    <w:rsid w:val="00766EEE"/>
    <w:rsid w:val="007675D7"/>
    <w:rsid w:val="00767670"/>
    <w:rsid w:val="007705B8"/>
    <w:rsid w:val="00772E76"/>
    <w:rsid w:val="00773612"/>
    <w:rsid w:val="007748F9"/>
    <w:rsid w:val="007752F9"/>
    <w:rsid w:val="00775683"/>
    <w:rsid w:val="00776A3F"/>
    <w:rsid w:val="00777200"/>
    <w:rsid w:val="007778F6"/>
    <w:rsid w:val="00777CF5"/>
    <w:rsid w:val="007801ED"/>
    <w:rsid w:val="00780BB3"/>
    <w:rsid w:val="00780BB6"/>
    <w:rsid w:val="007831B2"/>
    <w:rsid w:val="007833BC"/>
    <w:rsid w:val="00784493"/>
    <w:rsid w:val="0078470E"/>
    <w:rsid w:val="007848C5"/>
    <w:rsid w:val="0078541F"/>
    <w:rsid w:val="007866BA"/>
    <w:rsid w:val="0079058C"/>
    <w:rsid w:val="0079081A"/>
    <w:rsid w:val="0079219E"/>
    <w:rsid w:val="0079587E"/>
    <w:rsid w:val="00795985"/>
    <w:rsid w:val="00795DFA"/>
    <w:rsid w:val="00795F43"/>
    <w:rsid w:val="00796394"/>
    <w:rsid w:val="007964CB"/>
    <w:rsid w:val="00796B7D"/>
    <w:rsid w:val="00796DEF"/>
    <w:rsid w:val="0079723D"/>
    <w:rsid w:val="007A0964"/>
    <w:rsid w:val="007A0F6B"/>
    <w:rsid w:val="007A1FDC"/>
    <w:rsid w:val="007A217A"/>
    <w:rsid w:val="007A2231"/>
    <w:rsid w:val="007A27EC"/>
    <w:rsid w:val="007A292A"/>
    <w:rsid w:val="007A2DC4"/>
    <w:rsid w:val="007A3752"/>
    <w:rsid w:val="007A7E96"/>
    <w:rsid w:val="007B2904"/>
    <w:rsid w:val="007B3163"/>
    <w:rsid w:val="007B3A49"/>
    <w:rsid w:val="007B4001"/>
    <w:rsid w:val="007B48C0"/>
    <w:rsid w:val="007B4A6C"/>
    <w:rsid w:val="007B5285"/>
    <w:rsid w:val="007B583F"/>
    <w:rsid w:val="007B5913"/>
    <w:rsid w:val="007B5A97"/>
    <w:rsid w:val="007B5B3F"/>
    <w:rsid w:val="007B5F5C"/>
    <w:rsid w:val="007B61C7"/>
    <w:rsid w:val="007B6E9A"/>
    <w:rsid w:val="007C08D8"/>
    <w:rsid w:val="007C3581"/>
    <w:rsid w:val="007C371E"/>
    <w:rsid w:val="007C3C39"/>
    <w:rsid w:val="007C4AF7"/>
    <w:rsid w:val="007C4EFA"/>
    <w:rsid w:val="007C5705"/>
    <w:rsid w:val="007C5F0D"/>
    <w:rsid w:val="007C61B0"/>
    <w:rsid w:val="007C654E"/>
    <w:rsid w:val="007C6BAB"/>
    <w:rsid w:val="007C6F6D"/>
    <w:rsid w:val="007C7A3F"/>
    <w:rsid w:val="007D0450"/>
    <w:rsid w:val="007D1227"/>
    <w:rsid w:val="007D1A89"/>
    <w:rsid w:val="007D25D4"/>
    <w:rsid w:val="007D2D89"/>
    <w:rsid w:val="007D32C9"/>
    <w:rsid w:val="007D5658"/>
    <w:rsid w:val="007D5F2E"/>
    <w:rsid w:val="007D654C"/>
    <w:rsid w:val="007D6B44"/>
    <w:rsid w:val="007D7335"/>
    <w:rsid w:val="007D768C"/>
    <w:rsid w:val="007D777C"/>
    <w:rsid w:val="007E0351"/>
    <w:rsid w:val="007E0EA7"/>
    <w:rsid w:val="007E2207"/>
    <w:rsid w:val="007E250E"/>
    <w:rsid w:val="007E28BF"/>
    <w:rsid w:val="007E3DCD"/>
    <w:rsid w:val="007E447D"/>
    <w:rsid w:val="007E5130"/>
    <w:rsid w:val="007E7088"/>
    <w:rsid w:val="007E7B79"/>
    <w:rsid w:val="007F004E"/>
    <w:rsid w:val="007F09EC"/>
    <w:rsid w:val="007F12E0"/>
    <w:rsid w:val="007F187E"/>
    <w:rsid w:val="007F3159"/>
    <w:rsid w:val="007F3DD4"/>
    <w:rsid w:val="007F485D"/>
    <w:rsid w:val="007F48D6"/>
    <w:rsid w:val="007F506B"/>
    <w:rsid w:val="007F7B0F"/>
    <w:rsid w:val="007F7B2A"/>
    <w:rsid w:val="007F7BBC"/>
    <w:rsid w:val="00800736"/>
    <w:rsid w:val="008015AD"/>
    <w:rsid w:val="00801BCC"/>
    <w:rsid w:val="00803505"/>
    <w:rsid w:val="00803CDC"/>
    <w:rsid w:val="00805087"/>
    <w:rsid w:val="00805155"/>
    <w:rsid w:val="0080567B"/>
    <w:rsid w:val="00805B6D"/>
    <w:rsid w:val="0080678E"/>
    <w:rsid w:val="00810383"/>
    <w:rsid w:val="0081077D"/>
    <w:rsid w:val="00811863"/>
    <w:rsid w:val="00812288"/>
    <w:rsid w:val="00813F61"/>
    <w:rsid w:val="00814666"/>
    <w:rsid w:val="008153CA"/>
    <w:rsid w:val="00816D43"/>
    <w:rsid w:val="008200BA"/>
    <w:rsid w:val="0082146F"/>
    <w:rsid w:val="008223B3"/>
    <w:rsid w:val="00822634"/>
    <w:rsid w:val="00823503"/>
    <w:rsid w:val="008238B1"/>
    <w:rsid w:val="008259F9"/>
    <w:rsid w:val="00825C2D"/>
    <w:rsid w:val="00825DF6"/>
    <w:rsid w:val="008263F6"/>
    <w:rsid w:val="00827314"/>
    <w:rsid w:val="008277DF"/>
    <w:rsid w:val="00830B67"/>
    <w:rsid w:val="008310B4"/>
    <w:rsid w:val="00831216"/>
    <w:rsid w:val="008315DD"/>
    <w:rsid w:val="00831F8B"/>
    <w:rsid w:val="008331BE"/>
    <w:rsid w:val="008338CD"/>
    <w:rsid w:val="00834840"/>
    <w:rsid w:val="0083496A"/>
    <w:rsid w:val="00835153"/>
    <w:rsid w:val="00835232"/>
    <w:rsid w:val="00835436"/>
    <w:rsid w:val="00835882"/>
    <w:rsid w:val="00835E98"/>
    <w:rsid w:val="00836058"/>
    <w:rsid w:val="00836890"/>
    <w:rsid w:val="00836951"/>
    <w:rsid w:val="008370B1"/>
    <w:rsid w:val="0083744D"/>
    <w:rsid w:val="00837800"/>
    <w:rsid w:val="00837D4B"/>
    <w:rsid w:val="00841512"/>
    <w:rsid w:val="00841567"/>
    <w:rsid w:val="00841EC7"/>
    <w:rsid w:val="008434C7"/>
    <w:rsid w:val="00844189"/>
    <w:rsid w:val="0084492F"/>
    <w:rsid w:val="00844A41"/>
    <w:rsid w:val="008455C0"/>
    <w:rsid w:val="00845EDC"/>
    <w:rsid w:val="00846254"/>
    <w:rsid w:val="00846E96"/>
    <w:rsid w:val="0084747C"/>
    <w:rsid w:val="0085134F"/>
    <w:rsid w:val="008520B2"/>
    <w:rsid w:val="00852259"/>
    <w:rsid w:val="00852D9C"/>
    <w:rsid w:val="00854C8F"/>
    <w:rsid w:val="00855055"/>
    <w:rsid w:val="00856435"/>
    <w:rsid w:val="00860277"/>
    <w:rsid w:val="00860700"/>
    <w:rsid w:val="00860E6A"/>
    <w:rsid w:val="00862D0E"/>
    <w:rsid w:val="00863B4D"/>
    <w:rsid w:val="00864277"/>
    <w:rsid w:val="008666EA"/>
    <w:rsid w:val="00870824"/>
    <w:rsid w:val="0087123C"/>
    <w:rsid w:val="0087204F"/>
    <w:rsid w:val="0087333D"/>
    <w:rsid w:val="00873404"/>
    <w:rsid w:val="0087399B"/>
    <w:rsid w:val="00873C64"/>
    <w:rsid w:val="00875962"/>
    <w:rsid w:val="00877283"/>
    <w:rsid w:val="00880011"/>
    <w:rsid w:val="008804AE"/>
    <w:rsid w:val="00880994"/>
    <w:rsid w:val="008827ED"/>
    <w:rsid w:val="00882D6E"/>
    <w:rsid w:val="00883B37"/>
    <w:rsid w:val="00884AEF"/>
    <w:rsid w:val="00885166"/>
    <w:rsid w:val="008867CB"/>
    <w:rsid w:val="0088755E"/>
    <w:rsid w:val="008912B5"/>
    <w:rsid w:val="0089152D"/>
    <w:rsid w:val="00891C38"/>
    <w:rsid w:val="00891E04"/>
    <w:rsid w:val="0089408A"/>
    <w:rsid w:val="00895478"/>
    <w:rsid w:val="00895703"/>
    <w:rsid w:val="00895821"/>
    <w:rsid w:val="00895968"/>
    <w:rsid w:val="00897416"/>
    <w:rsid w:val="00897EE4"/>
    <w:rsid w:val="008A1566"/>
    <w:rsid w:val="008A1768"/>
    <w:rsid w:val="008A280D"/>
    <w:rsid w:val="008A2FD5"/>
    <w:rsid w:val="008A588B"/>
    <w:rsid w:val="008A5954"/>
    <w:rsid w:val="008A6705"/>
    <w:rsid w:val="008A6C27"/>
    <w:rsid w:val="008A7916"/>
    <w:rsid w:val="008B0661"/>
    <w:rsid w:val="008B24FC"/>
    <w:rsid w:val="008B27F0"/>
    <w:rsid w:val="008B2A62"/>
    <w:rsid w:val="008B2D58"/>
    <w:rsid w:val="008B32BA"/>
    <w:rsid w:val="008B69CD"/>
    <w:rsid w:val="008B7833"/>
    <w:rsid w:val="008B7E16"/>
    <w:rsid w:val="008C14C6"/>
    <w:rsid w:val="008C1CAB"/>
    <w:rsid w:val="008C3201"/>
    <w:rsid w:val="008C4195"/>
    <w:rsid w:val="008C4663"/>
    <w:rsid w:val="008C50E7"/>
    <w:rsid w:val="008C5110"/>
    <w:rsid w:val="008C539C"/>
    <w:rsid w:val="008C5BC6"/>
    <w:rsid w:val="008C5D97"/>
    <w:rsid w:val="008C6F42"/>
    <w:rsid w:val="008C7451"/>
    <w:rsid w:val="008C749E"/>
    <w:rsid w:val="008C7ED7"/>
    <w:rsid w:val="008C7F32"/>
    <w:rsid w:val="008D0B31"/>
    <w:rsid w:val="008D0D3E"/>
    <w:rsid w:val="008D105B"/>
    <w:rsid w:val="008D1823"/>
    <w:rsid w:val="008D2383"/>
    <w:rsid w:val="008D29C7"/>
    <w:rsid w:val="008D2B1F"/>
    <w:rsid w:val="008D2E11"/>
    <w:rsid w:val="008D2E95"/>
    <w:rsid w:val="008D384C"/>
    <w:rsid w:val="008D491C"/>
    <w:rsid w:val="008D4955"/>
    <w:rsid w:val="008D49A5"/>
    <w:rsid w:val="008D4EDE"/>
    <w:rsid w:val="008D54D1"/>
    <w:rsid w:val="008D5EB5"/>
    <w:rsid w:val="008D5F28"/>
    <w:rsid w:val="008D6D9F"/>
    <w:rsid w:val="008D7305"/>
    <w:rsid w:val="008D751D"/>
    <w:rsid w:val="008D76B6"/>
    <w:rsid w:val="008E059D"/>
    <w:rsid w:val="008E08CF"/>
    <w:rsid w:val="008E1178"/>
    <w:rsid w:val="008E14B3"/>
    <w:rsid w:val="008E2AED"/>
    <w:rsid w:val="008E339C"/>
    <w:rsid w:val="008E4B49"/>
    <w:rsid w:val="008E6499"/>
    <w:rsid w:val="008E6B78"/>
    <w:rsid w:val="008E6E3D"/>
    <w:rsid w:val="008E72E0"/>
    <w:rsid w:val="008F01E3"/>
    <w:rsid w:val="008F0AA4"/>
    <w:rsid w:val="008F3703"/>
    <w:rsid w:val="008F47D0"/>
    <w:rsid w:val="008F52F9"/>
    <w:rsid w:val="008F58DA"/>
    <w:rsid w:val="008F7236"/>
    <w:rsid w:val="009000EB"/>
    <w:rsid w:val="009003C1"/>
    <w:rsid w:val="00900660"/>
    <w:rsid w:val="00901359"/>
    <w:rsid w:val="009026E0"/>
    <w:rsid w:val="00902E29"/>
    <w:rsid w:val="0090321A"/>
    <w:rsid w:val="009051C5"/>
    <w:rsid w:val="00905EB9"/>
    <w:rsid w:val="0090604B"/>
    <w:rsid w:val="009063C1"/>
    <w:rsid w:val="00906AAF"/>
    <w:rsid w:val="009100E9"/>
    <w:rsid w:val="00910653"/>
    <w:rsid w:val="00910942"/>
    <w:rsid w:val="00911019"/>
    <w:rsid w:val="00912383"/>
    <w:rsid w:val="009125DB"/>
    <w:rsid w:val="009138C2"/>
    <w:rsid w:val="00913CE2"/>
    <w:rsid w:val="00914D07"/>
    <w:rsid w:val="00915061"/>
    <w:rsid w:val="00916342"/>
    <w:rsid w:val="00916B5B"/>
    <w:rsid w:val="009174D1"/>
    <w:rsid w:val="0091766C"/>
    <w:rsid w:val="00921BBB"/>
    <w:rsid w:val="00922809"/>
    <w:rsid w:val="00923E94"/>
    <w:rsid w:val="00924544"/>
    <w:rsid w:val="0092482F"/>
    <w:rsid w:val="00924E44"/>
    <w:rsid w:val="009251C5"/>
    <w:rsid w:val="009253BE"/>
    <w:rsid w:val="00926580"/>
    <w:rsid w:val="009274AE"/>
    <w:rsid w:val="0092773F"/>
    <w:rsid w:val="009278B8"/>
    <w:rsid w:val="0093061B"/>
    <w:rsid w:val="00930767"/>
    <w:rsid w:val="00930B6B"/>
    <w:rsid w:val="0093113E"/>
    <w:rsid w:val="00932489"/>
    <w:rsid w:val="009329DA"/>
    <w:rsid w:val="00932E65"/>
    <w:rsid w:val="009333B0"/>
    <w:rsid w:val="00934E7E"/>
    <w:rsid w:val="00935004"/>
    <w:rsid w:val="00935A96"/>
    <w:rsid w:val="00935EB5"/>
    <w:rsid w:val="00935F5A"/>
    <w:rsid w:val="00936E6C"/>
    <w:rsid w:val="009404E0"/>
    <w:rsid w:val="0094285A"/>
    <w:rsid w:val="00942C27"/>
    <w:rsid w:val="009437F6"/>
    <w:rsid w:val="00945FD9"/>
    <w:rsid w:val="00946991"/>
    <w:rsid w:val="00946C19"/>
    <w:rsid w:val="00946D40"/>
    <w:rsid w:val="0094783D"/>
    <w:rsid w:val="00947C8D"/>
    <w:rsid w:val="00950578"/>
    <w:rsid w:val="00950CC3"/>
    <w:rsid w:val="00952D09"/>
    <w:rsid w:val="00953952"/>
    <w:rsid w:val="00955265"/>
    <w:rsid w:val="0095670F"/>
    <w:rsid w:val="00956E68"/>
    <w:rsid w:val="009571B8"/>
    <w:rsid w:val="0095782F"/>
    <w:rsid w:val="00957EAE"/>
    <w:rsid w:val="00960062"/>
    <w:rsid w:val="00960FD6"/>
    <w:rsid w:val="009613D3"/>
    <w:rsid w:val="009614B7"/>
    <w:rsid w:val="00961937"/>
    <w:rsid w:val="00961CCD"/>
    <w:rsid w:val="00962977"/>
    <w:rsid w:val="00964F93"/>
    <w:rsid w:val="00965170"/>
    <w:rsid w:val="009655EB"/>
    <w:rsid w:val="0096655C"/>
    <w:rsid w:val="00966D9F"/>
    <w:rsid w:val="009716D3"/>
    <w:rsid w:val="00971FB3"/>
    <w:rsid w:val="009730ED"/>
    <w:rsid w:val="009736E2"/>
    <w:rsid w:val="00973DE4"/>
    <w:rsid w:val="00975C6F"/>
    <w:rsid w:val="00976B2B"/>
    <w:rsid w:val="00977F27"/>
    <w:rsid w:val="0098126E"/>
    <w:rsid w:val="00981418"/>
    <w:rsid w:val="0098173E"/>
    <w:rsid w:val="0098179B"/>
    <w:rsid w:val="00981E48"/>
    <w:rsid w:val="00981EB0"/>
    <w:rsid w:val="00982BA3"/>
    <w:rsid w:val="00982D52"/>
    <w:rsid w:val="00983183"/>
    <w:rsid w:val="009843DF"/>
    <w:rsid w:val="009850A2"/>
    <w:rsid w:val="00985C5F"/>
    <w:rsid w:val="00986E1D"/>
    <w:rsid w:val="00987CAE"/>
    <w:rsid w:val="009902CE"/>
    <w:rsid w:val="00990F58"/>
    <w:rsid w:val="00991E84"/>
    <w:rsid w:val="00991ECE"/>
    <w:rsid w:val="009924F3"/>
    <w:rsid w:val="00993410"/>
    <w:rsid w:val="009937B9"/>
    <w:rsid w:val="00993966"/>
    <w:rsid w:val="00994F7C"/>
    <w:rsid w:val="00995FC0"/>
    <w:rsid w:val="00996039"/>
    <w:rsid w:val="00997AEE"/>
    <w:rsid w:val="009A13AF"/>
    <w:rsid w:val="009A3D42"/>
    <w:rsid w:val="009A5618"/>
    <w:rsid w:val="009A5888"/>
    <w:rsid w:val="009A5A0B"/>
    <w:rsid w:val="009A6B8D"/>
    <w:rsid w:val="009A6CC1"/>
    <w:rsid w:val="009B020C"/>
    <w:rsid w:val="009B09FD"/>
    <w:rsid w:val="009B1A63"/>
    <w:rsid w:val="009B2344"/>
    <w:rsid w:val="009B2547"/>
    <w:rsid w:val="009B2AEA"/>
    <w:rsid w:val="009B2ED5"/>
    <w:rsid w:val="009B3BA4"/>
    <w:rsid w:val="009B4498"/>
    <w:rsid w:val="009B4A84"/>
    <w:rsid w:val="009B7F12"/>
    <w:rsid w:val="009C080E"/>
    <w:rsid w:val="009C0BEB"/>
    <w:rsid w:val="009C13B5"/>
    <w:rsid w:val="009C224D"/>
    <w:rsid w:val="009C2678"/>
    <w:rsid w:val="009C315C"/>
    <w:rsid w:val="009C3F73"/>
    <w:rsid w:val="009C4767"/>
    <w:rsid w:val="009C4A0C"/>
    <w:rsid w:val="009C50E7"/>
    <w:rsid w:val="009C5ED0"/>
    <w:rsid w:val="009C6B45"/>
    <w:rsid w:val="009D0050"/>
    <w:rsid w:val="009D023A"/>
    <w:rsid w:val="009D20BB"/>
    <w:rsid w:val="009D2436"/>
    <w:rsid w:val="009D302F"/>
    <w:rsid w:val="009D5965"/>
    <w:rsid w:val="009D6180"/>
    <w:rsid w:val="009D7942"/>
    <w:rsid w:val="009E054A"/>
    <w:rsid w:val="009E1340"/>
    <w:rsid w:val="009E14CF"/>
    <w:rsid w:val="009E1681"/>
    <w:rsid w:val="009E26E7"/>
    <w:rsid w:val="009E406E"/>
    <w:rsid w:val="009E4C40"/>
    <w:rsid w:val="009E52D9"/>
    <w:rsid w:val="009E5B5B"/>
    <w:rsid w:val="009F0010"/>
    <w:rsid w:val="009F0076"/>
    <w:rsid w:val="009F0093"/>
    <w:rsid w:val="009F1080"/>
    <w:rsid w:val="009F31F8"/>
    <w:rsid w:val="009F378B"/>
    <w:rsid w:val="009F3958"/>
    <w:rsid w:val="009F4935"/>
    <w:rsid w:val="009F4C6D"/>
    <w:rsid w:val="009F5E09"/>
    <w:rsid w:val="009F616D"/>
    <w:rsid w:val="009F63DB"/>
    <w:rsid w:val="009F6DCC"/>
    <w:rsid w:val="009F7BC3"/>
    <w:rsid w:val="00A00C91"/>
    <w:rsid w:val="00A02589"/>
    <w:rsid w:val="00A02E32"/>
    <w:rsid w:val="00A030E7"/>
    <w:rsid w:val="00A0437E"/>
    <w:rsid w:val="00A048B7"/>
    <w:rsid w:val="00A05122"/>
    <w:rsid w:val="00A05554"/>
    <w:rsid w:val="00A0651B"/>
    <w:rsid w:val="00A0685D"/>
    <w:rsid w:val="00A12771"/>
    <w:rsid w:val="00A12D66"/>
    <w:rsid w:val="00A1568C"/>
    <w:rsid w:val="00A15EDB"/>
    <w:rsid w:val="00A16570"/>
    <w:rsid w:val="00A1710F"/>
    <w:rsid w:val="00A20500"/>
    <w:rsid w:val="00A20E5B"/>
    <w:rsid w:val="00A21987"/>
    <w:rsid w:val="00A2263F"/>
    <w:rsid w:val="00A26A4B"/>
    <w:rsid w:val="00A307FD"/>
    <w:rsid w:val="00A30861"/>
    <w:rsid w:val="00A30987"/>
    <w:rsid w:val="00A30F79"/>
    <w:rsid w:val="00A31AEC"/>
    <w:rsid w:val="00A31DCA"/>
    <w:rsid w:val="00A3228F"/>
    <w:rsid w:val="00A32961"/>
    <w:rsid w:val="00A33D96"/>
    <w:rsid w:val="00A34DC6"/>
    <w:rsid w:val="00A42456"/>
    <w:rsid w:val="00A426C2"/>
    <w:rsid w:val="00A42A97"/>
    <w:rsid w:val="00A42D33"/>
    <w:rsid w:val="00A42F7E"/>
    <w:rsid w:val="00A439F5"/>
    <w:rsid w:val="00A4412C"/>
    <w:rsid w:val="00A44BC9"/>
    <w:rsid w:val="00A45773"/>
    <w:rsid w:val="00A50D1B"/>
    <w:rsid w:val="00A51707"/>
    <w:rsid w:val="00A560AB"/>
    <w:rsid w:val="00A566A6"/>
    <w:rsid w:val="00A567CD"/>
    <w:rsid w:val="00A569F2"/>
    <w:rsid w:val="00A56F42"/>
    <w:rsid w:val="00A614F4"/>
    <w:rsid w:val="00A617D0"/>
    <w:rsid w:val="00A6220C"/>
    <w:rsid w:val="00A632EB"/>
    <w:rsid w:val="00A663DB"/>
    <w:rsid w:val="00A66C4A"/>
    <w:rsid w:val="00A670A3"/>
    <w:rsid w:val="00A670C5"/>
    <w:rsid w:val="00A73FDD"/>
    <w:rsid w:val="00A755A1"/>
    <w:rsid w:val="00A76087"/>
    <w:rsid w:val="00A769CE"/>
    <w:rsid w:val="00A803E1"/>
    <w:rsid w:val="00A809CD"/>
    <w:rsid w:val="00A8164D"/>
    <w:rsid w:val="00A81AC7"/>
    <w:rsid w:val="00A83057"/>
    <w:rsid w:val="00A83405"/>
    <w:rsid w:val="00A840BB"/>
    <w:rsid w:val="00A847C7"/>
    <w:rsid w:val="00A850C8"/>
    <w:rsid w:val="00A854E9"/>
    <w:rsid w:val="00A86111"/>
    <w:rsid w:val="00A86203"/>
    <w:rsid w:val="00A86B8B"/>
    <w:rsid w:val="00A874E0"/>
    <w:rsid w:val="00A87679"/>
    <w:rsid w:val="00A9153C"/>
    <w:rsid w:val="00A921D7"/>
    <w:rsid w:val="00A922FE"/>
    <w:rsid w:val="00A93149"/>
    <w:rsid w:val="00A93771"/>
    <w:rsid w:val="00A93BE2"/>
    <w:rsid w:val="00A94062"/>
    <w:rsid w:val="00A9423A"/>
    <w:rsid w:val="00A948A2"/>
    <w:rsid w:val="00A94A70"/>
    <w:rsid w:val="00A9538F"/>
    <w:rsid w:val="00A960CE"/>
    <w:rsid w:val="00A9641A"/>
    <w:rsid w:val="00A96631"/>
    <w:rsid w:val="00A96684"/>
    <w:rsid w:val="00A96D81"/>
    <w:rsid w:val="00AA1A50"/>
    <w:rsid w:val="00AA27DB"/>
    <w:rsid w:val="00AA3D01"/>
    <w:rsid w:val="00AA4ACF"/>
    <w:rsid w:val="00AA506F"/>
    <w:rsid w:val="00AA644A"/>
    <w:rsid w:val="00AA6470"/>
    <w:rsid w:val="00AB0332"/>
    <w:rsid w:val="00AB0983"/>
    <w:rsid w:val="00AB2058"/>
    <w:rsid w:val="00AB4594"/>
    <w:rsid w:val="00AB5A82"/>
    <w:rsid w:val="00AB6141"/>
    <w:rsid w:val="00AB7B04"/>
    <w:rsid w:val="00AC2036"/>
    <w:rsid w:val="00AC28F9"/>
    <w:rsid w:val="00AC2B03"/>
    <w:rsid w:val="00AC329F"/>
    <w:rsid w:val="00AC39D9"/>
    <w:rsid w:val="00AC3D28"/>
    <w:rsid w:val="00AC42C5"/>
    <w:rsid w:val="00AC473C"/>
    <w:rsid w:val="00AC492A"/>
    <w:rsid w:val="00AC66C1"/>
    <w:rsid w:val="00AC6820"/>
    <w:rsid w:val="00AD4344"/>
    <w:rsid w:val="00AD4778"/>
    <w:rsid w:val="00AD48C5"/>
    <w:rsid w:val="00AD6077"/>
    <w:rsid w:val="00AD6A3B"/>
    <w:rsid w:val="00AD7719"/>
    <w:rsid w:val="00AE05D8"/>
    <w:rsid w:val="00AE0A15"/>
    <w:rsid w:val="00AE13DB"/>
    <w:rsid w:val="00AE2F91"/>
    <w:rsid w:val="00AE405C"/>
    <w:rsid w:val="00AE4A54"/>
    <w:rsid w:val="00AE4BA7"/>
    <w:rsid w:val="00AE71BC"/>
    <w:rsid w:val="00AE7B02"/>
    <w:rsid w:val="00AE7EB5"/>
    <w:rsid w:val="00AF0653"/>
    <w:rsid w:val="00AF0F47"/>
    <w:rsid w:val="00AF1C3D"/>
    <w:rsid w:val="00AF232A"/>
    <w:rsid w:val="00AF277C"/>
    <w:rsid w:val="00AF2AD5"/>
    <w:rsid w:val="00AF2C8F"/>
    <w:rsid w:val="00AF32F0"/>
    <w:rsid w:val="00AF3665"/>
    <w:rsid w:val="00AF3945"/>
    <w:rsid w:val="00AF3FD4"/>
    <w:rsid w:val="00AF56DB"/>
    <w:rsid w:val="00AF5E26"/>
    <w:rsid w:val="00AF5EAB"/>
    <w:rsid w:val="00B00BF4"/>
    <w:rsid w:val="00B00E28"/>
    <w:rsid w:val="00B020E2"/>
    <w:rsid w:val="00B02123"/>
    <w:rsid w:val="00B033A9"/>
    <w:rsid w:val="00B03AC5"/>
    <w:rsid w:val="00B04318"/>
    <w:rsid w:val="00B06109"/>
    <w:rsid w:val="00B06CBB"/>
    <w:rsid w:val="00B06E9B"/>
    <w:rsid w:val="00B07320"/>
    <w:rsid w:val="00B075D3"/>
    <w:rsid w:val="00B077AC"/>
    <w:rsid w:val="00B07BBD"/>
    <w:rsid w:val="00B07C05"/>
    <w:rsid w:val="00B105A7"/>
    <w:rsid w:val="00B11B7A"/>
    <w:rsid w:val="00B11D31"/>
    <w:rsid w:val="00B1472C"/>
    <w:rsid w:val="00B1677E"/>
    <w:rsid w:val="00B169B1"/>
    <w:rsid w:val="00B21A15"/>
    <w:rsid w:val="00B22BF9"/>
    <w:rsid w:val="00B2302E"/>
    <w:rsid w:val="00B23113"/>
    <w:rsid w:val="00B233D1"/>
    <w:rsid w:val="00B23C86"/>
    <w:rsid w:val="00B24579"/>
    <w:rsid w:val="00B24ADE"/>
    <w:rsid w:val="00B24FDF"/>
    <w:rsid w:val="00B25534"/>
    <w:rsid w:val="00B25715"/>
    <w:rsid w:val="00B25A0D"/>
    <w:rsid w:val="00B26CF3"/>
    <w:rsid w:val="00B27077"/>
    <w:rsid w:val="00B27AF6"/>
    <w:rsid w:val="00B30AFE"/>
    <w:rsid w:val="00B30DFC"/>
    <w:rsid w:val="00B31809"/>
    <w:rsid w:val="00B31D46"/>
    <w:rsid w:val="00B31FC8"/>
    <w:rsid w:val="00B34120"/>
    <w:rsid w:val="00B34430"/>
    <w:rsid w:val="00B348B3"/>
    <w:rsid w:val="00B369EE"/>
    <w:rsid w:val="00B36B01"/>
    <w:rsid w:val="00B37720"/>
    <w:rsid w:val="00B37BF1"/>
    <w:rsid w:val="00B37D09"/>
    <w:rsid w:val="00B40178"/>
    <w:rsid w:val="00B409F1"/>
    <w:rsid w:val="00B40CBF"/>
    <w:rsid w:val="00B41661"/>
    <w:rsid w:val="00B426DF"/>
    <w:rsid w:val="00B4329B"/>
    <w:rsid w:val="00B456E4"/>
    <w:rsid w:val="00B46179"/>
    <w:rsid w:val="00B46CBE"/>
    <w:rsid w:val="00B47F0B"/>
    <w:rsid w:val="00B502EB"/>
    <w:rsid w:val="00B51A98"/>
    <w:rsid w:val="00B520D4"/>
    <w:rsid w:val="00B521C7"/>
    <w:rsid w:val="00B53FC4"/>
    <w:rsid w:val="00B56454"/>
    <w:rsid w:val="00B56AD4"/>
    <w:rsid w:val="00B57AB8"/>
    <w:rsid w:val="00B6051F"/>
    <w:rsid w:val="00B60BE8"/>
    <w:rsid w:val="00B60E3E"/>
    <w:rsid w:val="00B6188A"/>
    <w:rsid w:val="00B61AC7"/>
    <w:rsid w:val="00B629BF"/>
    <w:rsid w:val="00B6600D"/>
    <w:rsid w:val="00B676FE"/>
    <w:rsid w:val="00B678B6"/>
    <w:rsid w:val="00B7019F"/>
    <w:rsid w:val="00B7077F"/>
    <w:rsid w:val="00B70D94"/>
    <w:rsid w:val="00B714D0"/>
    <w:rsid w:val="00B7183E"/>
    <w:rsid w:val="00B719DC"/>
    <w:rsid w:val="00B71DBF"/>
    <w:rsid w:val="00B71E05"/>
    <w:rsid w:val="00B71ED9"/>
    <w:rsid w:val="00B71FB8"/>
    <w:rsid w:val="00B735EC"/>
    <w:rsid w:val="00B737E7"/>
    <w:rsid w:val="00B73903"/>
    <w:rsid w:val="00B73B49"/>
    <w:rsid w:val="00B74677"/>
    <w:rsid w:val="00B74EB3"/>
    <w:rsid w:val="00B75826"/>
    <w:rsid w:val="00B7672F"/>
    <w:rsid w:val="00B76ABC"/>
    <w:rsid w:val="00B76BFD"/>
    <w:rsid w:val="00B76D13"/>
    <w:rsid w:val="00B813D9"/>
    <w:rsid w:val="00B81D88"/>
    <w:rsid w:val="00B8543D"/>
    <w:rsid w:val="00B862EA"/>
    <w:rsid w:val="00B8642F"/>
    <w:rsid w:val="00B86A1E"/>
    <w:rsid w:val="00B86D7A"/>
    <w:rsid w:val="00B87331"/>
    <w:rsid w:val="00B902C5"/>
    <w:rsid w:val="00B92C29"/>
    <w:rsid w:val="00B93268"/>
    <w:rsid w:val="00B940AF"/>
    <w:rsid w:val="00B94299"/>
    <w:rsid w:val="00B94AA2"/>
    <w:rsid w:val="00B95E9F"/>
    <w:rsid w:val="00BA0581"/>
    <w:rsid w:val="00BA10A9"/>
    <w:rsid w:val="00BA1F0A"/>
    <w:rsid w:val="00BA4D09"/>
    <w:rsid w:val="00BA521F"/>
    <w:rsid w:val="00BA58DC"/>
    <w:rsid w:val="00BB050C"/>
    <w:rsid w:val="00BB0BF2"/>
    <w:rsid w:val="00BB0F59"/>
    <w:rsid w:val="00BB13A2"/>
    <w:rsid w:val="00BB23C9"/>
    <w:rsid w:val="00BB2D83"/>
    <w:rsid w:val="00BB2FBD"/>
    <w:rsid w:val="00BB3D4D"/>
    <w:rsid w:val="00BB41A0"/>
    <w:rsid w:val="00BB4CF4"/>
    <w:rsid w:val="00BB5753"/>
    <w:rsid w:val="00BB5BF8"/>
    <w:rsid w:val="00BB735B"/>
    <w:rsid w:val="00BC0551"/>
    <w:rsid w:val="00BC14EE"/>
    <w:rsid w:val="00BC167B"/>
    <w:rsid w:val="00BC1C2E"/>
    <w:rsid w:val="00BC1D4E"/>
    <w:rsid w:val="00BC3BA5"/>
    <w:rsid w:val="00BC55F4"/>
    <w:rsid w:val="00BC66E8"/>
    <w:rsid w:val="00BC7254"/>
    <w:rsid w:val="00BC7E5D"/>
    <w:rsid w:val="00BD17E0"/>
    <w:rsid w:val="00BD1806"/>
    <w:rsid w:val="00BD1935"/>
    <w:rsid w:val="00BD1AE0"/>
    <w:rsid w:val="00BD2EBD"/>
    <w:rsid w:val="00BD3B61"/>
    <w:rsid w:val="00BD3FC5"/>
    <w:rsid w:val="00BD4305"/>
    <w:rsid w:val="00BD45C1"/>
    <w:rsid w:val="00BD4E1D"/>
    <w:rsid w:val="00BD5A9C"/>
    <w:rsid w:val="00BD6B0C"/>
    <w:rsid w:val="00BE1FAF"/>
    <w:rsid w:val="00BE39F4"/>
    <w:rsid w:val="00BE416D"/>
    <w:rsid w:val="00BE450F"/>
    <w:rsid w:val="00BE45D2"/>
    <w:rsid w:val="00BE46AB"/>
    <w:rsid w:val="00BE51B3"/>
    <w:rsid w:val="00BE7139"/>
    <w:rsid w:val="00BE7A06"/>
    <w:rsid w:val="00BE7B7B"/>
    <w:rsid w:val="00BF0271"/>
    <w:rsid w:val="00BF0A9C"/>
    <w:rsid w:val="00BF1C4F"/>
    <w:rsid w:val="00BF270F"/>
    <w:rsid w:val="00BF27E4"/>
    <w:rsid w:val="00BF299E"/>
    <w:rsid w:val="00BF2F64"/>
    <w:rsid w:val="00BF4291"/>
    <w:rsid w:val="00BF48C1"/>
    <w:rsid w:val="00BF76AE"/>
    <w:rsid w:val="00C01216"/>
    <w:rsid w:val="00C026CE"/>
    <w:rsid w:val="00C03566"/>
    <w:rsid w:val="00C06326"/>
    <w:rsid w:val="00C12288"/>
    <w:rsid w:val="00C12905"/>
    <w:rsid w:val="00C12B94"/>
    <w:rsid w:val="00C137D9"/>
    <w:rsid w:val="00C14135"/>
    <w:rsid w:val="00C152C4"/>
    <w:rsid w:val="00C1563C"/>
    <w:rsid w:val="00C157A2"/>
    <w:rsid w:val="00C1619B"/>
    <w:rsid w:val="00C16281"/>
    <w:rsid w:val="00C17DD9"/>
    <w:rsid w:val="00C202F3"/>
    <w:rsid w:val="00C20F8C"/>
    <w:rsid w:val="00C2144F"/>
    <w:rsid w:val="00C21E3A"/>
    <w:rsid w:val="00C224EB"/>
    <w:rsid w:val="00C237B5"/>
    <w:rsid w:val="00C24480"/>
    <w:rsid w:val="00C247AB"/>
    <w:rsid w:val="00C24F86"/>
    <w:rsid w:val="00C257EF"/>
    <w:rsid w:val="00C25929"/>
    <w:rsid w:val="00C25C7A"/>
    <w:rsid w:val="00C27ABA"/>
    <w:rsid w:val="00C31B12"/>
    <w:rsid w:val="00C328BD"/>
    <w:rsid w:val="00C329B4"/>
    <w:rsid w:val="00C3321A"/>
    <w:rsid w:val="00C337F3"/>
    <w:rsid w:val="00C34988"/>
    <w:rsid w:val="00C36688"/>
    <w:rsid w:val="00C369B5"/>
    <w:rsid w:val="00C37B39"/>
    <w:rsid w:val="00C37C5E"/>
    <w:rsid w:val="00C37F5E"/>
    <w:rsid w:val="00C40495"/>
    <w:rsid w:val="00C40897"/>
    <w:rsid w:val="00C40F34"/>
    <w:rsid w:val="00C41463"/>
    <w:rsid w:val="00C419FD"/>
    <w:rsid w:val="00C41EE7"/>
    <w:rsid w:val="00C427A0"/>
    <w:rsid w:val="00C43807"/>
    <w:rsid w:val="00C447E1"/>
    <w:rsid w:val="00C4490A"/>
    <w:rsid w:val="00C44ACB"/>
    <w:rsid w:val="00C44F13"/>
    <w:rsid w:val="00C45210"/>
    <w:rsid w:val="00C45767"/>
    <w:rsid w:val="00C46412"/>
    <w:rsid w:val="00C466C3"/>
    <w:rsid w:val="00C46BAE"/>
    <w:rsid w:val="00C46CD4"/>
    <w:rsid w:val="00C474A3"/>
    <w:rsid w:val="00C507CF"/>
    <w:rsid w:val="00C50D7F"/>
    <w:rsid w:val="00C519A8"/>
    <w:rsid w:val="00C51A3F"/>
    <w:rsid w:val="00C52F18"/>
    <w:rsid w:val="00C555B3"/>
    <w:rsid w:val="00C5610A"/>
    <w:rsid w:val="00C57F36"/>
    <w:rsid w:val="00C60EA2"/>
    <w:rsid w:val="00C612A6"/>
    <w:rsid w:val="00C614CC"/>
    <w:rsid w:val="00C63014"/>
    <w:rsid w:val="00C635C5"/>
    <w:rsid w:val="00C64E45"/>
    <w:rsid w:val="00C64E66"/>
    <w:rsid w:val="00C652CC"/>
    <w:rsid w:val="00C65C8F"/>
    <w:rsid w:val="00C667F7"/>
    <w:rsid w:val="00C66C74"/>
    <w:rsid w:val="00C70F05"/>
    <w:rsid w:val="00C729A0"/>
    <w:rsid w:val="00C72D70"/>
    <w:rsid w:val="00C72F9D"/>
    <w:rsid w:val="00C737C3"/>
    <w:rsid w:val="00C739C5"/>
    <w:rsid w:val="00C74595"/>
    <w:rsid w:val="00C745A2"/>
    <w:rsid w:val="00C74638"/>
    <w:rsid w:val="00C74C9D"/>
    <w:rsid w:val="00C76671"/>
    <w:rsid w:val="00C77B48"/>
    <w:rsid w:val="00C80ADC"/>
    <w:rsid w:val="00C80C75"/>
    <w:rsid w:val="00C80E9E"/>
    <w:rsid w:val="00C80F65"/>
    <w:rsid w:val="00C81124"/>
    <w:rsid w:val="00C8229A"/>
    <w:rsid w:val="00C832F4"/>
    <w:rsid w:val="00C83A21"/>
    <w:rsid w:val="00C8558E"/>
    <w:rsid w:val="00C85909"/>
    <w:rsid w:val="00C85F6D"/>
    <w:rsid w:val="00C8668C"/>
    <w:rsid w:val="00C86F33"/>
    <w:rsid w:val="00C8776C"/>
    <w:rsid w:val="00C87782"/>
    <w:rsid w:val="00C87A96"/>
    <w:rsid w:val="00C87F55"/>
    <w:rsid w:val="00C902C6"/>
    <w:rsid w:val="00C902CC"/>
    <w:rsid w:val="00C915A6"/>
    <w:rsid w:val="00C9204F"/>
    <w:rsid w:val="00C92128"/>
    <w:rsid w:val="00C92748"/>
    <w:rsid w:val="00C92E7F"/>
    <w:rsid w:val="00C95A25"/>
    <w:rsid w:val="00C9776F"/>
    <w:rsid w:val="00CA048F"/>
    <w:rsid w:val="00CA09C5"/>
    <w:rsid w:val="00CA0BCF"/>
    <w:rsid w:val="00CA1605"/>
    <w:rsid w:val="00CA1FEC"/>
    <w:rsid w:val="00CA2361"/>
    <w:rsid w:val="00CA2E22"/>
    <w:rsid w:val="00CA46E3"/>
    <w:rsid w:val="00CA471C"/>
    <w:rsid w:val="00CA5A2B"/>
    <w:rsid w:val="00CA6B54"/>
    <w:rsid w:val="00CB0218"/>
    <w:rsid w:val="00CB1581"/>
    <w:rsid w:val="00CB1BC3"/>
    <w:rsid w:val="00CB1E9B"/>
    <w:rsid w:val="00CB20C7"/>
    <w:rsid w:val="00CB3AA4"/>
    <w:rsid w:val="00CB440A"/>
    <w:rsid w:val="00CB62D5"/>
    <w:rsid w:val="00CB6AE9"/>
    <w:rsid w:val="00CB7AD5"/>
    <w:rsid w:val="00CC112A"/>
    <w:rsid w:val="00CC1B6D"/>
    <w:rsid w:val="00CC244E"/>
    <w:rsid w:val="00CC2634"/>
    <w:rsid w:val="00CC3562"/>
    <w:rsid w:val="00CC5304"/>
    <w:rsid w:val="00CC57DA"/>
    <w:rsid w:val="00CC63DB"/>
    <w:rsid w:val="00CC685B"/>
    <w:rsid w:val="00CC6A7F"/>
    <w:rsid w:val="00CC7157"/>
    <w:rsid w:val="00CC77E2"/>
    <w:rsid w:val="00CC7FAC"/>
    <w:rsid w:val="00CD0210"/>
    <w:rsid w:val="00CD0672"/>
    <w:rsid w:val="00CD10E1"/>
    <w:rsid w:val="00CD14B6"/>
    <w:rsid w:val="00CD1684"/>
    <w:rsid w:val="00CD16EC"/>
    <w:rsid w:val="00CD1975"/>
    <w:rsid w:val="00CD1A3A"/>
    <w:rsid w:val="00CD206D"/>
    <w:rsid w:val="00CD41F5"/>
    <w:rsid w:val="00CD4370"/>
    <w:rsid w:val="00CD44BA"/>
    <w:rsid w:val="00CD4AB2"/>
    <w:rsid w:val="00CD5A97"/>
    <w:rsid w:val="00CD619A"/>
    <w:rsid w:val="00CD68A0"/>
    <w:rsid w:val="00CD6E70"/>
    <w:rsid w:val="00CD7A66"/>
    <w:rsid w:val="00CE0B15"/>
    <w:rsid w:val="00CE19AE"/>
    <w:rsid w:val="00CE2D8E"/>
    <w:rsid w:val="00CE3913"/>
    <w:rsid w:val="00CE4EDE"/>
    <w:rsid w:val="00CE5A69"/>
    <w:rsid w:val="00CE63E9"/>
    <w:rsid w:val="00CF1338"/>
    <w:rsid w:val="00CF1E16"/>
    <w:rsid w:val="00CF2261"/>
    <w:rsid w:val="00CF2460"/>
    <w:rsid w:val="00CF35AE"/>
    <w:rsid w:val="00CF3734"/>
    <w:rsid w:val="00CF38A8"/>
    <w:rsid w:val="00CF3ABD"/>
    <w:rsid w:val="00CF4108"/>
    <w:rsid w:val="00CF5391"/>
    <w:rsid w:val="00CF54C4"/>
    <w:rsid w:val="00CF705D"/>
    <w:rsid w:val="00D00118"/>
    <w:rsid w:val="00D0032C"/>
    <w:rsid w:val="00D004A7"/>
    <w:rsid w:val="00D00EFC"/>
    <w:rsid w:val="00D01B8D"/>
    <w:rsid w:val="00D02E8F"/>
    <w:rsid w:val="00D03E29"/>
    <w:rsid w:val="00D0433D"/>
    <w:rsid w:val="00D05C0C"/>
    <w:rsid w:val="00D05D4B"/>
    <w:rsid w:val="00D0609F"/>
    <w:rsid w:val="00D12004"/>
    <w:rsid w:val="00D13422"/>
    <w:rsid w:val="00D13746"/>
    <w:rsid w:val="00D14351"/>
    <w:rsid w:val="00D14877"/>
    <w:rsid w:val="00D15827"/>
    <w:rsid w:val="00D15CEF"/>
    <w:rsid w:val="00D16787"/>
    <w:rsid w:val="00D1731D"/>
    <w:rsid w:val="00D21D3B"/>
    <w:rsid w:val="00D22A89"/>
    <w:rsid w:val="00D22AA1"/>
    <w:rsid w:val="00D23BB3"/>
    <w:rsid w:val="00D27136"/>
    <w:rsid w:val="00D27904"/>
    <w:rsid w:val="00D31281"/>
    <w:rsid w:val="00D3249A"/>
    <w:rsid w:val="00D3259B"/>
    <w:rsid w:val="00D326E2"/>
    <w:rsid w:val="00D34F15"/>
    <w:rsid w:val="00D352D8"/>
    <w:rsid w:val="00D359B4"/>
    <w:rsid w:val="00D35F66"/>
    <w:rsid w:val="00D369E2"/>
    <w:rsid w:val="00D36FAD"/>
    <w:rsid w:val="00D41541"/>
    <w:rsid w:val="00D41B15"/>
    <w:rsid w:val="00D42F60"/>
    <w:rsid w:val="00D43DE3"/>
    <w:rsid w:val="00D44437"/>
    <w:rsid w:val="00D44511"/>
    <w:rsid w:val="00D44A7B"/>
    <w:rsid w:val="00D4531C"/>
    <w:rsid w:val="00D45CA8"/>
    <w:rsid w:val="00D464CC"/>
    <w:rsid w:val="00D466AE"/>
    <w:rsid w:val="00D46EF4"/>
    <w:rsid w:val="00D502E0"/>
    <w:rsid w:val="00D503D6"/>
    <w:rsid w:val="00D505E4"/>
    <w:rsid w:val="00D5066E"/>
    <w:rsid w:val="00D51AF2"/>
    <w:rsid w:val="00D52257"/>
    <w:rsid w:val="00D52A4D"/>
    <w:rsid w:val="00D54727"/>
    <w:rsid w:val="00D5480D"/>
    <w:rsid w:val="00D54D37"/>
    <w:rsid w:val="00D55AC5"/>
    <w:rsid w:val="00D5615D"/>
    <w:rsid w:val="00D5644A"/>
    <w:rsid w:val="00D567AB"/>
    <w:rsid w:val="00D56D88"/>
    <w:rsid w:val="00D6057F"/>
    <w:rsid w:val="00D6121E"/>
    <w:rsid w:val="00D6288C"/>
    <w:rsid w:val="00D63502"/>
    <w:rsid w:val="00D70381"/>
    <w:rsid w:val="00D70598"/>
    <w:rsid w:val="00D72D38"/>
    <w:rsid w:val="00D73892"/>
    <w:rsid w:val="00D74C6D"/>
    <w:rsid w:val="00D75BA8"/>
    <w:rsid w:val="00D7707F"/>
    <w:rsid w:val="00D7758E"/>
    <w:rsid w:val="00D77C78"/>
    <w:rsid w:val="00D77FF7"/>
    <w:rsid w:val="00D80374"/>
    <w:rsid w:val="00D8071E"/>
    <w:rsid w:val="00D80C2A"/>
    <w:rsid w:val="00D81693"/>
    <w:rsid w:val="00D81F5D"/>
    <w:rsid w:val="00D82519"/>
    <w:rsid w:val="00D826FB"/>
    <w:rsid w:val="00D83A12"/>
    <w:rsid w:val="00D844AC"/>
    <w:rsid w:val="00D84651"/>
    <w:rsid w:val="00D86344"/>
    <w:rsid w:val="00D87BB3"/>
    <w:rsid w:val="00D90A98"/>
    <w:rsid w:val="00D911ED"/>
    <w:rsid w:val="00D91AB2"/>
    <w:rsid w:val="00D91B5B"/>
    <w:rsid w:val="00D92793"/>
    <w:rsid w:val="00D9360F"/>
    <w:rsid w:val="00D937CD"/>
    <w:rsid w:val="00D95397"/>
    <w:rsid w:val="00D962C9"/>
    <w:rsid w:val="00D96DC1"/>
    <w:rsid w:val="00D973E1"/>
    <w:rsid w:val="00DA022A"/>
    <w:rsid w:val="00DA0D65"/>
    <w:rsid w:val="00DA15D1"/>
    <w:rsid w:val="00DA23CA"/>
    <w:rsid w:val="00DA2BA3"/>
    <w:rsid w:val="00DA58AB"/>
    <w:rsid w:val="00DA5ECC"/>
    <w:rsid w:val="00DA607E"/>
    <w:rsid w:val="00DA681F"/>
    <w:rsid w:val="00DB0D8E"/>
    <w:rsid w:val="00DB21EA"/>
    <w:rsid w:val="00DB24F6"/>
    <w:rsid w:val="00DB507E"/>
    <w:rsid w:val="00DB7587"/>
    <w:rsid w:val="00DB7F2D"/>
    <w:rsid w:val="00DC1139"/>
    <w:rsid w:val="00DC21A0"/>
    <w:rsid w:val="00DC2A81"/>
    <w:rsid w:val="00DC2B44"/>
    <w:rsid w:val="00DC313F"/>
    <w:rsid w:val="00DC3233"/>
    <w:rsid w:val="00DC324E"/>
    <w:rsid w:val="00DC3373"/>
    <w:rsid w:val="00DC3E6F"/>
    <w:rsid w:val="00DC3F9E"/>
    <w:rsid w:val="00DC4860"/>
    <w:rsid w:val="00DC599B"/>
    <w:rsid w:val="00DC6519"/>
    <w:rsid w:val="00DD1350"/>
    <w:rsid w:val="00DD1D3E"/>
    <w:rsid w:val="00DD4AC3"/>
    <w:rsid w:val="00DD4F2C"/>
    <w:rsid w:val="00DD5436"/>
    <w:rsid w:val="00DD5748"/>
    <w:rsid w:val="00DD5F38"/>
    <w:rsid w:val="00DD5F63"/>
    <w:rsid w:val="00DD689E"/>
    <w:rsid w:val="00DD7544"/>
    <w:rsid w:val="00DE369D"/>
    <w:rsid w:val="00DE3B5D"/>
    <w:rsid w:val="00DE3D70"/>
    <w:rsid w:val="00DE47C8"/>
    <w:rsid w:val="00DE4F58"/>
    <w:rsid w:val="00DE541A"/>
    <w:rsid w:val="00DE6111"/>
    <w:rsid w:val="00DE6241"/>
    <w:rsid w:val="00DE6F31"/>
    <w:rsid w:val="00DE7B49"/>
    <w:rsid w:val="00DE7B6E"/>
    <w:rsid w:val="00DF02EC"/>
    <w:rsid w:val="00DF10C4"/>
    <w:rsid w:val="00DF4C6C"/>
    <w:rsid w:val="00DF4CC7"/>
    <w:rsid w:val="00DF5667"/>
    <w:rsid w:val="00DF6F1B"/>
    <w:rsid w:val="00DF7F20"/>
    <w:rsid w:val="00E004A7"/>
    <w:rsid w:val="00E007CA"/>
    <w:rsid w:val="00E00C4B"/>
    <w:rsid w:val="00E00E71"/>
    <w:rsid w:val="00E01AA1"/>
    <w:rsid w:val="00E02631"/>
    <w:rsid w:val="00E02A6A"/>
    <w:rsid w:val="00E03626"/>
    <w:rsid w:val="00E040DB"/>
    <w:rsid w:val="00E0487C"/>
    <w:rsid w:val="00E04CB6"/>
    <w:rsid w:val="00E05876"/>
    <w:rsid w:val="00E0658C"/>
    <w:rsid w:val="00E06D77"/>
    <w:rsid w:val="00E07359"/>
    <w:rsid w:val="00E074C3"/>
    <w:rsid w:val="00E07C6F"/>
    <w:rsid w:val="00E10AC0"/>
    <w:rsid w:val="00E10EA5"/>
    <w:rsid w:val="00E1164F"/>
    <w:rsid w:val="00E11863"/>
    <w:rsid w:val="00E12618"/>
    <w:rsid w:val="00E12B1E"/>
    <w:rsid w:val="00E12FC5"/>
    <w:rsid w:val="00E132FA"/>
    <w:rsid w:val="00E13422"/>
    <w:rsid w:val="00E14006"/>
    <w:rsid w:val="00E156A6"/>
    <w:rsid w:val="00E16232"/>
    <w:rsid w:val="00E1629E"/>
    <w:rsid w:val="00E20C87"/>
    <w:rsid w:val="00E22BDF"/>
    <w:rsid w:val="00E25F9A"/>
    <w:rsid w:val="00E26889"/>
    <w:rsid w:val="00E271E0"/>
    <w:rsid w:val="00E3187F"/>
    <w:rsid w:val="00E3192D"/>
    <w:rsid w:val="00E33601"/>
    <w:rsid w:val="00E34AF1"/>
    <w:rsid w:val="00E42ADE"/>
    <w:rsid w:val="00E42F1F"/>
    <w:rsid w:val="00E43CD3"/>
    <w:rsid w:val="00E446AA"/>
    <w:rsid w:val="00E45580"/>
    <w:rsid w:val="00E46911"/>
    <w:rsid w:val="00E50060"/>
    <w:rsid w:val="00E50ADF"/>
    <w:rsid w:val="00E50B2A"/>
    <w:rsid w:val="00E51928"/>
    <w:rsid w:val="00E53FAB"/>
    <w:rsid w:val="00E54C85"/>
    <w:rsid w:val="00E5626F"/>
    <w:rsid w:val="00E5679A"/>
    <w:rsid w:val="00E613E2"/>
    <w:rsid w:val="00E616D2"/>
    <w:rsid w:val="00E61FA2"/>
    <w:rsid w:val="00E62571"/>
    <w:rsid w:val="00E630C2"/>
    <w:rsid w:val="00E63DA1"/>
    <w:rsid w:val="00E63F6C"/>
    <w:rsid w:val="00E6441E"/>
    <w:rsid w:val="00E64A00"/>
    <w:rsid w:val="00E66F8E"/>
    <w:rsid w:val="00E67245"/>
    <w:rsid w:val="00E704AE"/>
    <w:rsid w:val="00E714DA"/>
    <w:rsid w:val="00E71806"/>
    <w:rsid w:val="00E71FF2"/>
    <w:rsid w:val="00E72858"/>
    <w:rsid w:val="00E72892"/>
    <w:rsid w:val="00E73AB7"/>
    <w:rsid w:val="00E73FB8"/>
    <w:rsid w:val="00E754AA"/>
    <w:rsid w:val="00E76E31"/>
    <w:rsid w:val="00E80603"/>
    <w:rsid w:val="00E80667"/>
    <w:rsid w:val="00E809B3"/>
    <w:rsid w:val="00E8148E"/>
    <w:rsid w:val="00E81B80"/>
    <w:rsid w:val="00E826F6"/>
    <w:rsid w:val="00E82E47"/>
    <w:rsid w:val="00E83497"/>
    <w:rsid w:val="00E834BF"/>
    <w:rsid w:val="00E836CB"/>
    <w:rsid w:val="00E864AB"/>
    <w:rsid w:val="00E86D6B"/>
    <w:rsid w:val="00E909BC"/>
    <w:rsid w:val="00E90BAD"/>
    <w:rsid w:val="00E90CAE"/>
    <w:rsid w:val="00E9184D"/>
    <w:rsid w:val="00E91F61"/>
    <w:rsid w:val="00E9202D"/>
    <w:rsid w:val="00E95D18"/>
    <w:rsid w:val="00E960EC"/>
    <w:rsid w:val="00E97503"/>
    <w:rsid w:val="00E978AE"/>
    <w:rsid w:val="00E97B29"/>
    <w:rsid w:val="00EA057F"/>
    <w:rsid w:val="00EA149A"/>
    <w:rsid w:val="00EA19CD"/>
    <w:rsid w:val="00EA209B"/>
    <w:rsid w:val="00EA20E1"/>
    <w:rsid w:val="00EA2BBB"/>
    <w:rsid w:val="00EA2E3E"/>
    <w:rsid w:val="00EA3530"/>
    <w:rsid w:val="00EA556E"/>
    <w:rsid w:val="00EA5907"/>
    <w:rsid w:val="00EA740D"/>
    <w:rsid w:val="00EA7D6F"/>
    <w:rsid w:val="00EB0657"/>
    <w:rsid w:val="00EB176D"/>
    <w:rsid w:val="00EB27DE"/>
    <w:rsid w:val="00EB2A38"/>
    <w:rsid w:val="00EB2EB4"/>
    <w:rsid w:val="00EB2F74"/>
    <w:rsid w:val="00EB376F"/>
    <w:rsid w:val="00EB40A4"/>
    <w:rsid w:val="00EB4C44"/>
    <w:rsid w:val="00EB5D33"/>
    <w:rsid w:val="00EB678C"/>
    <w:rsid w:val="00EB6E69"/>
    <w:rsid w:val="00EB6EBF"/>
    <w:rsid w:val="00EB7166"/>
    <w:rsid w:val="00EB71A7"/>
    <w:rsid w:val="00EB71BE"/>
    <w:rsid w:val="00EB7975"/>
    <w:rsid w:val="00EC00BD"/>
    <w:rsid w:val="00EC48CC"/>
    <w:rsid w:val="00EC530F"/>
    <w:rsid w:val="00EC5A67"/>
    <w:rsid w:val="00EC6298"/>
    <w:rsid w:val="00EC787D"/>
    <w:rsid w:val="00ED0B27"/>
    <w:rsid w:val="00ED0D2B"/>
    <w:rsid w:val="00ED205A"/>
    <w:rsid w:val="00ED2974"/>
    <w:rsid w:val="00ED2CBE"/>
    <w:rsid w:val="00ED36E3"/>
    <w:rsid w:val="00ED4A52"/>
    <w:rsid w:val="00ED5673"/>
    <w:rsid w:val="00ED7668"/>
    <w:rsid w:val="00ED7CC3"/>
    <w:rsid w:val="00EE0C6E"/>
    <w:rsid w:val="00EE1763"/>
    <w:rsid w:val="00EE24FD"/>
    <w:rsid w:val="00EE2783"/>
    <w:rsid w:val="00EE2DA0"/>
    <w:rsid w:val="00EE4024"/>
    <w:rsid w:val="00EE42A6"/>
    <w:rsid w:val="00EE45ED"/>
    <w:rsid w:val="00EE4690"/>
    <w:rsid w:val="00EE53E3"/>
    <w:rsid w:val="00EE58C5"/>
    <w:rsid w:val="00EE75D4"/>
    <w:rsid w:val="00EE7994"/>
    <w:rsid w:val="00EF106E"/>
    <w:rsid w:val="00EF12D6"/>
    <w:rsid w:val="00EF1D35"/>
    <w:rsid w:val="00EF24C2"/>
    <w:rsid w:val="00EF3E30"/>
    <w:rsid w:val="00EF76DF"/>
    <w:rsid w:val="00EF76F7"/>
    <w:rsid w:val="00EF777D"/>
    <w:rsid w:val="00F01157"/>
    <w:rsid w:val="00F016BF"/>
    <w:rsid w:val="00F01E62"/>
    <w:rsid w:val="00F0437B"/>
    <w:rsid w:val="00F049CE"/>
    <w:rsid w:val="00F04A5C"/>
    <w:rsid w:val="00F06156"/>
    <w:rsid w:val="00F0656F"/>
    <w:rsid w:val="00F0721D"/>
    <w:rsid w:val="00F07E1C"/>
    <w:rsid w:val="00F109FC"/>
    <w:rsid w:val="00F1401D"/>
    <w:rsid w:val="00F14BD8"/>
    <w:rsid w:val="00F15C3D"/>
    <w:rsid w:val="00F15CB1"/>
    <w:rsid w:val="00F15D3B"/>
    <w:rsid w:val="00F16267"/>
    <w:rsid w:val="00F165D1"/>
    <w:rsid w:val="00F16688"/>
    <w:rsid w:val="00F16E22"/>
    <w:rsid w:val="00F17133"/>
    <w:rsid w:val="00F17361"/>
    <w:rsid w:val="00F178CD"/>
    <w:rsid w:val="00F2118C"/>
    <w:rsid w:val="00F21B7D"/>
    <w:rsid w:val="00F2201B"/>
    <w:rsid w:val="00F22131"/>
    <w:rsid w:val="00F253DA"/>
    <w:rsid w:val="00F2572D"/>
    <w:rsid w:val="00F25937"/>
    <w:rsid w:val="00F26627"/>
    <w:rsid w:val="00F26F43"/>
    <w:rsid w:val="00F271B8"/>
    <w:rsid w:val="00F2784B"/>
    <w:rsid w:val="00F30DDD"/>
    <w:rsid w:val="00F337B6"/>
    <w:rsid w:val="00F3619C"/>
    <w:rsid w:val="00F37813"/>
    <w:rsid w:val="00F40685"/>
    <w:rsid w:val="00F40BD6"/>
    <w:rsid w:val="00F43900"/>
    <w:rsid w:val="00F43BBF"/>
    <w:rsid w:val="00F45C1F"/>
    <w:rsid w:val="00F45F36"/>
    <w:rsid w:val="00F45FD8"/>
    <w:rsid w:val="00F46101"/>
    <w:rsid w:val="00F50657"/>
    <w:rsid w:val="00F51FF3"/>
    <w:rsid w:val="00F53EDA"/>
    <w:rsid w:val="00F54066"/>
    <w:rsid w:val="00F542C7"/>
    <w:rsid w:val="00F54BBB"/>
    <w:rsid w:val="00F55BA4"/>
    <w:rsid w:val="00F56399"/>
    <w:rsid w:val="00F609F3"/>
    <w:rsid w:val="00F609FF"/>
    <w:rsid w:val="00F60BD8"/>
    <w:rsid w:val="00F6137E"/>
    <w:rsid w:val="00F6256F"/>
    <w:rsid w:val="00F62758"/>
    <w:rsid w:val="00F63562"/>
    <w:rsid w:val="00F638B6"/>
    <w:rsid w:val="00F64A8C"/>
    <w:rsid w:val="00F64FDC"/>
    <w:rsid w:val="00F6585A"/>
    <w:rsid w:val="00F65E3E"/>
    <w:rsid w:val="00F66793"/>
    <w:rsid w:val="00F66870"/>
    <w:rsid w:val="00F66FF4"/>
    <w:rsid w:val="00F67B01"/>
    <w:rsid w:val="00F711B0"/>
    <w:rsid w:val="00F71704"/>
    <w:rsid w:val="00F71770"/>
    <w:rsid w:val="00F731C3"/>
    <w:rsid w:val="00F73699"/>
    <w:rsid w:val="00F736A0"/>
    <w:rsid w:val="00F73762"/>
    <w:rsid w:val="00F74646"/>
    <w:rsid w:val="00F75117"/>
    <w:rsid w:val="00F766A6"/>
    <w:rsid w:val="00F772C4"/>
    <w:rsid w:val="00F80D97"/>
    <w:rsid w:val="00F80F4A"/>
    <w:rsid w:val="00F817BF"/>
    <w:rsid w:val="00F820FF"/>
    <w:rsid w:val="00F83026"/>
    <w:rsid w:val="00F83AE9"/>
    <w:rsid w:val="00F84547"/>
    <w:rsid w:val="00F84E8E"/>
    <w:rsid w:val="00F90C72"/>
    <w:rsid w:val="00F91632"/>
    <w:rsid w:val="00F91F9A"/>
    <w:rsid w:val="00F93406"/>
    <w:rsid w:val="00F94B6D"/>
    <w:rsid w:val="00F94F7D"/>
    <w:rsid w:val="00F966C9"/>
    <w:rsid w:val="00F971CF"/>
    <w:rsid w:val="00F97A6A"/>
    <w:rsid w:val="00FA04E3"/>
    <w:rsid w:val="00FA0941"/>
    <w:rsid w:val="00FA0E10"/>
    <w:rsid w:val="00FA1392"/>
    <w:rsid w:val="00FA2077"/>
    <w:rsid w:val="00FA2303"/>
    <w:rsid w:val="00FA47BE"/>
    <w:rsid w:val="00FA5725"/>
    <w:rsid w:val="00FA6870"/>
    <w:rsid w:val="00FA71E1"/>
    <w:rsid w:val="00FA77B2"/>
    <w:rsid w:val="00FA7CFB"/>
    <w:rsid w:val="00FB0877"/>
    <w:rsid w:val="00FB4561"/>
    <w:rsid w:val="00FB50CB"/>
    <w:rsid w:val="00FB52A5"/>
    <w:rsid w:val="00FB75F4"/>
    <w:rsid w:val="00FB772C"/>
    <w:rsid w:val="00FB7E16"/>
    <w:rsid w:val="00FB7EE4"/>
    <w:rsid w:val="00FB7FCA"/>
    <w:rsid w:val="00FC0DD9"/>
    <w:rsid w:val="00FC1802"/>
    <w:rsid w:val="00FC1DF5"/>
    <w:rsid w:val="00FC3998"/>
    <w:rsid w:val="00FC3C96"/>
    <w:rsid w:val="00FC3FD7"/>
    <w:rsid w:val="00FC5B6E"/>
    <w:rsid w:val="00FC5BA2"/>
    <w:rsid w:val="00FC5F61"/>
    <w:rsid w:val="00FC6172"/>
    <w:rsid w:val="00FC67F4"/>
    <w:rsid w:val="00FC6B1B"/>
    <w:rsid w:val="00FC799B"/>
    <w:rsid w:val="00FD26E2"/>
    <w:rsid w:val="00FD35A9"/>
    <w:rsid w:val="00FD3FD4"/>
    <w:rsid w:val="00FD5F62"/>
    <w:rsid w:val="00FD6903"/>
    <w:rsid w:val="00FD7B86"/>
    <w:rsid w:val="00FE1B27"/>
    <w:rsid w:val="00FE285A"/>
    <w:rsid w:val="00FE6B0B"/>
    <w:rsid w:val="00FE78E8"/>
    <w:rsid w:val="00FE7DBF"/>
    <w:rsid w:val="00FF0DE1"/>
    <w:rsid w:val="00FF17D9"/>
    <w:rsid w:val="00FF19FB"/>
    <w:rsid w:val="00FF1EFD"/>
    <w:rsid w:val="00FF2207"/>
    <w:rsid w:val="00FF221A"/>
    <w:rsid w:val="00FF4E0E"/>
    <w:rsid w:val="00FF53F7"/>
    <w:rsid w:val="00FF5CAD"/>
    <w:rsid w:val="00FF6571"/>
    <w:rsid w:val="00FF6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E704F49"/>
  <w15:chartTrackingRefBased/>
  <w15:docId w15:val="{9792405F-2155-430F-BACC-A94E2706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EB4"/>
    <w:rPr>
      <w:lang w:eastAsia="ar-SA"/>
    </w:rPr>
  </w:style>
  <w:style w:type="paragraph" w:styleId="1">
    <w:name w:val="heading 1"/>
    <w:basedOn w:val="a"/>
    <w:next w:val="a"/>
    <w:link w:val="10"/>
    <w:uiPriority w:val="9"/>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pPr>
      <w:keepNext/>
      <w:numPr>
        <w:ilvl w:val="1"/>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нумерации"/>
  </w:style>
  <w:style w:type="character" w:customStyle="1" w:styleId="a5">
    <w:name w:val="Маркеры списка"/>
    <w:rPr>
      <w:rFonts w:ascii="OpenSymbol" w:eastAsia="OpenSymbol" w:hAnsi="OpenSymbol" w:cs="OpenSymbol"/>
    </w:rPr>
  </w:style>
  <w:style w:type="character" w:styleId="a6">
    <w:name w:val="Strong"/>
    <w:qFormat/>
    <w:rPr>
      <w:b/>
      <w:bCs/>
    </w:rPr>
  </w:style>
  <w:style w:type="paragraph" w:customStyle="1" w:styleId="a7">
    <w:name w:val="Заголовок"/>
    <w:basedOn w:val="a"/>
    <w:next w:val="a8"/>
    <w:uiPriority w:val="99"/>
    <w:pPr>
      <w:keepNext/>
      <w:spacing w:before="240" w:after="120"/>
    </w:pPr>
    <w:rPr>
      <w:rFonts w:ascii="Arial" w:eastAsia="Microsoft YaHei" w:hAnsi="Arial" w:cs="Mangal"/>
      <w:sz w:val="28"/>
      <w:szCs w:val="28"/>
    </w:rPr>
  </w:style>
  <w:style w:type="paragraph" w:styleId="a8">
    <w:name w:val="Body Text"/>
    <w:basedOn w:val="a"/>
    <w:link w:val="a9"/>
    <w:uiPriority w:val="99"/>
    <w:rPr>
      <w:sz w:val="28"/>
    </w:rPr>
  </w:style>
  <w:style w:type="paragraph" w:styleId="aa">
    <w:name w:val="List"/>
    <w:basedOn w:val="a8"/>
    <w:uiPriority w:val="99"/>
    <w:rPr>
      <w:rFonts w:ascii="Arial" w:hAnsi="Arial" w:cs="Mangal"/>
    </w:rPr>
  </w:style>
  <w:style w:type="paragraph" w:customStyle="1" w:styleId="12">
    <w:name w:val="Название1"/>
    <w:basedOn w:val="a"/>
    <w:uiPriority w:val="99"/>
    <w:pPr>
      <w:suppressLineNumbers/>
      <w:spacing w:before="120" w:after="120"/>
    </w:pPr>
    <w:rPr>
      <w:rFonts w:ascii="Arial" w:hAnsi="Arial" w:cs="Mangal"/>
      <w:i/>
      <w:iCs/>
      <w:szCs w:val="24"/>
    </w:rPr>
  </w:style>
  <w:style w:type="paragraph" w:customStyle="1" w:styleId="13">
    <w:name w:val="Указатель1"/>
    <w:basedOn w:val="a"/>
    <w:uiPriority w:val="99"/>
    <w:pPr>
      <w:suppressLineNumbers/>
    </w:pPr>
    <w:rPr>
      <w:rFonts w:ascii="Arial" w:hAnsi="Arial" w:cs="Mangal"/>
    </w:rPr>
  </w:style>
  <w:style w:type="paragraph" w:styleId="ab">
    <w:name w:val="Title"/>
    <w:basedOn w:val="a"/>
    <w:next w:val="ac"/>
    <w:link w:val="ad"/>
    <w:uiPriority w:val="99"/>
    <w:qFormat/>
    <w:pPr>
      <w:jc w:val="center"/>
    </w:pPr>
    <w:rPr>
      <w:b/>
      <w:sz w:val="28"/>
    </w:rPr>
  </w:style>
  <w:style w:type="paragraph" w:styleId="ac">
    <w:name w:val="Subtitle"/>
    <w:basedOn w:val="a7"/>
    <w:next w:val="a8"/>
    <w:link w:val="ae"/>
    <w:qFormat/>
    <w:pPr>
      <w:jc w:val="center"/>
    </w:pPr>
    <w:rPr>
      <w:i/>
      <w:iCs/>
    </w:rPr>
  </w:style>
  <w:style w:type="paragraph" w:styleId="af">
    <w:name w:val="Body Text Indent"/>
    <w:basedOn w:val="a"/>
    <w:link w:val="af0"/>
    <w:uiPriority w:val="99"/>
    <w:pPr>
      <w:spacing w:after="120"/>
      <w:ind w:left="283"/>
    </w:pPr>
  </w:style>
  <w:style w:type="paragraph" w:customStyle="1" w:styleId="31">
    <w:name w:val="Основной текст 31"/>
    <w:basedOn w:val="a"/>
    <w:uiPriority w:val="99"/>
    <w:pPr>
      <w:spacing w:after="120"/>
    </w:pPr>
    <w:rPr>
      <w:sz w:val="16"/>
      <w:szCs w:val="16"/>
    </w:rPr>
  </w:style>
  <w:style w:type="paragraph" w:styleId="af1">
    <w:name w:val="Balloon Text"/>
    <w:basedOn w:val="a"/>
    <w:link w:val="af2"/>
    <w:uiPriority w:val="99"/>
    <w:rPr>
      <w:rFonts w:ascii="Tahoma" w:hAnsi="Tahoma" w:cs="Tahoma"/>
      <w:sz w:val="16"/>
      <w:szCs w:val="16"/>
    </w:rPr>
  </w:style>
  <w:style w:type="paragraph" w:customStyle="1" w:styleId="14">
    <w:name w:val="Название объекта1"/>
    <w:basedOn w:val="a"/>
    <w:uiPriority w:val="99"/>
    <w:pPr>
      <w:suppressAutoHyphens/>
      <w:jc w:val="center"/>
    </w:pPr>
    <w:rPr>
      <w:b/>
      <w:sz w:val="28"/>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af3">
    <w:name w:val="Стандарт"/>
    <w:basedOn w:val="a"/>
    <w:uiPriority w:val="99"/>
    <w:pPr>
      <w:spacing w:line="288" w:lineRule="auto"/>
      <w:ind w:firstLine="709"/>
      <w:jc w:val="both"/>
    </w:pPr>
    <w:rPr>
      <w:sz w:val="28"/>
      <w:szCs w:val="24"/>
    </w:rPr>
  </w:style>
  <w:style w:type="paragraph" w:customStyle="1" w:styleId="af4">
    <w:name w:val="Знак"/>
    <w:basedOn w:val="a"/>
    <w:uiPriority w:val="99"/>
    <w:rPr>
      <w:rFonts w:ascii="Verdana" w:hAnsi="Verdana" w:cs="Verdana"/>
      <w:lang w:val="en-US"/>
    </w:rPr>
  </w:style>
  <w:style w:type="paragraph" w:customStyle="1" w:styleId="310">
    <w:name w:val="Основной текст с отступом 31"/>
    <w:basedOn w:val="a"/>
    <w:uiPriority w:val="99"/>
    <w:pPr>
      <w:ind w:firstLine="851"/>
    </w:pPr>
    <w:rPr>
      <w:sz w:val="26"/>
    </w:rPr>
  </w:style>
  <w:style w:type="paragraph" w:customStyle="1" w:styleId="15">
    <w:name w:val="Абзац списка1"/>
    <w:basedOn w:val="a"/>
    <w:pPr>
      <w:ind w:left="720"/>
    </w:pPr>
  </w:style>
  <w:style w:type="paragraph" w:customStyle="1" w:styleId="16">
    <w:name w:val="Обычный (веб)1"/>
    <w:basedOn w:val="a"/>
    <w:pPr>
      <w:spacing w:before="28" w:after="28" w:line="100" w:lineRule="atLeast"/>
    </w:pPr>
    <w:rPr>
      <w:sz w:val="24"/>
      <w:szCs w:val="24"/>
    </w:rPr>
  </w:style>
  <w:style w:type="paragraph" w:customStyle="1" w:styleId="af5">
    <w:name w:val="Содержимое таблицы"/>
    <w:basedOn w:val="a"/>
    <w:uiPriority w:val="99"/>
    <w:rsid w:val="00285679"/>
    <w:pPr>
      <w:widowControl w:val="0"/>
      <w:suppressLineNumbers/>
    </w:pPr>
    <w:rPr>
      <w:rFonts w:eastAsia="Arial Unicode MS" w:cs="Mangal"/>
      <w:kern w:val="1"/>
      <w:sz w:val="24"/>
      <w:szCs w:val="24"/>
      <w:lang w:eastAsia="hi-IN" w:bidi="hi-IN"/>
    </w:rPr>
  </w:style>
  <w:style w:type="paragraph" w:customStyle="1" w:styleId="3">
    <w:name w:val="Знак3"/>
    <w:basedOn w:val="a"/>
    <w:uiPriority w:val="99"/>
    <w:rsid w:val="00285679"/>
    <w:rPr>
      <w:rFonts w:ascii="Verdana" w:hAnsi="Verdana" w:cs="Verdana"/>
      <w:lang w:val="en-US" w:eastAsia="en-US"/>
    </w:rPr>
  </w:style>
  <w:style w:type="paragraph" w:styleId="af6">
    <w:name w:val="List Paragraph"/>
    <w:basedOn w:val="a"/>
    <w:uiPriority w:val="34"/>
    <w:qFormat/>
    <w:rsid w:val="001E4A17"/>
    <w:pPr>
      <w:spacing w:after="200" w:line="276" w:lineRule="auto"/>
      <w:ind w:left="720"/>
      <w:contextualSpacing/>
    </w:pPr>
    <w:rPr>
      <w:rFonts w:ascii="Calibri" w:eastAsia="Calibri" w:hAnsi="Calibri"/>
      <w:sz w:val="22"/>
      <w:szCs w:val="22"/>
      <w:lang w:eastAsia="en-US"/>
    </w:rPr>
  </w:style>
  <w:style w:type="table" w:styleId="af7">
    <w:name w:val="Table Grid"/>
    <w:basedOn w:val="a1"/>
    <w:uiPriority w:val="59"/>
    <w:rsid w:val="00B53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8B32BA"/>
    <w:pPr>
      <w:tabs>
        <w:tab w:val="center" w:pos="4677"/>
        <w:tab w:val="right" w:pos="9355"/>
      </w:tabs>
    </w:pPr>
    <w:rPr>
      <w:lang w:val="x-none"/>
    </w:rPr>
  </w:style>
  <w:style w:type="character" w:customStyle="1" w:styleId="af9">
    <w:name w:val="Верхний колонтитул Знак"/>
    <w:link w:val="af8"/>
    <w:uiPriority w:val="99"/>
    <w:rsid w:val="008B32BA"/>
    <w:rPr>
      <w:lang w:eastAsia="ar-SA"/>
    </w:rPr>
  </w:style>
  <w:style w:type="paragraph" w:styleId="afa">
    <w:name w:val="footer"/>
    <w:basedOn w:val="a"/>
    <w:link w:val="afb"/>
    <w:uiPriority w:val="99"/>
    <w:unhideWhenUsed/>
    <w:rsid w:val="008B32BA"/>
    <w:pPr>
      <w:tabs>
        <w:tab w:val="center" w:pos="4677"/>
        <w:tab w:val="right" w:pos="9355"/>
      </w:tabs>
    </w:pPr>
    <w:rPr>
      <w:lang w:val="x-none"/>
    </w:rPr>
  </w:style>
  <w:style w:type="character" w:customStyle="1" w:styleId="afb">
    <w:name w:val="Нижний колонтитул Знак"/>
    <w:link w:val="afa"/>
    <w:uiPriority w:val="99"/>
    <w:rsid w:val="008B32BA"/>
    <w:rPr>
      <w:lang w:eastAsia="ar-SA"/>
    </w:rPr>
  </w:style>
  <w:style w:type="paragraph" w:styleId="afc">
    <w:name w:val="Normal (Web)"/>
    <w:basedOn w:val="a"/>
    <w:uiPriority w:val="99"/>
    <w:unhideWhenUsed/>
    <w:rsid w:val="00B348B3"/>
    <w:pPr>
      <w:spacing w:before="100" w:beforeAutospacing="1" w:after="100" w:afterAutospacing="1"/>
    </w:pPr>
    <w:rPr>
      <w:sz w:val="24"/>
      <w:szCs w:val="24"/>
      <w:lang w:eastAsia="ru-RU"/>
    </w:rPr>
  </w:style>
  <w:style w:type="numbering" w:customStyle="1" w:styleId="17">
    <w:name w:val="Нет списка1"/>
    <w:next w:val="a2"/>
    <w:uiPriority w:val="99"/>
    <w:semiHidden/>
    <w:unhideWhenUsed/>
    <w:rsid w:val="009C2678"/>
  </w:style>
  <w:style w:type="character" w:customStyle="1" w:styleId="af2">
    <w:name w:val="Текст выноски Знак"/>
    <w:link w:val="af1"/>
    <w:uiPriority w:val="99"/>
    <w:rsid w:val="009C2678"/>
    <w:rPr>
      <w:rFonts w:ascii="Tahoma" w:hAnsi="Tahoma" w:cs="Tahoma"/>
      <w:sz w:val="16"/>
      <w:szCs w:val="16"/>
      <w:lang w:eastAsia="ar-SA"/>
    </w:rPr>
  </w:style>
  <w:style w:type="table" w:customStyle="1" w:styleId="18">
    <w:name w:val="Сетка таблицы1"/>
    <w:basedOn w:val="a1"/>
    <w:next w:val="af7"/>
    <w:uiPriority w:val="59"/>
    <w:rsid w:val="009C2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rsid w:val="009C2678"/>
    <w:rPr>
      <w:rFonts w:ascii="Times New Roman" w:hAnsi="Times New Roman" w:cs="Times New Roman" w:hint="default"/>
      <w:sz w:val="22"/>
      <w:szCs w:val="22"/>
    </w:rPr>
  </w:style>
  <w:style w:type="paragraph" w:styleId="afd">
    <w:name w:val="caption"/>
    <w:basedOn w:val="a"/>
    <w:next w:val="a"/>
    <w:uiPriority w:val="35"/>
    <w:unhideWhenUsed/>
    <w:qFormat/>
    <w:rsid w:val="00E06D77"/>
    <w:rPr>
      <w:b/>
      <w:bCs/>
    </w:rPr>
  </w:style>
  <w:style w:type="paragraph" w:customStyle="1" w:styleId="19">
    <w:name w:val="Абзац списка1"/>
    <w:basedOn w:val="a"/>
    <w:rsid w:val="00253051"/>
    <w:pPr>
      <w:suppressAutoHyphens/>
      <w:ind w:left="720"/>
    </w:pPr>
    <w:rPr>
      <w:rFonts w:eastAsia="Calibri"/>
      <w:sz w:val="24"/>
      <w:szCs w:val="24"/>
    </w:rPr>
  </w:style>
  <w:style w:type="paragraph" w:styleId="afe">
    <w:name w:val="No Spacing"/>
    <w:link w:val="aff"/>
    <w:uiPriority w:val="1"/>
    <w:qFormat/>
    <w:rsid w:val="00E26889"/>
    <w:rPr>
      <w:lang w:eastAsia="ar-SA"/>
    </w:rPr>
  </w:style>
  <w:style w:type="paragraph" w:customStyle="1" w:styleId="aff0">
    <w:name w:val="реквизитПодпись"/>
    <w:basedOn w:val="a"/>
    <w:uiPriority w:val="99"/>
    <w:rsid w:val="00494CAA"/>
    <w:pPr>
      <w:tabs>
        <w:tab w:val="left" w:pos="6804"/>
      </w:tabs>
      <w:spacing w:before="360"/>
    </w:pPr>
    <w:rPr>
      <w:sz w:val="24"/>
      <w:lang w:eastAsia="ru-RU"/>
    </w:rPr>
  </w:style>
  <w:style w:type="character" w:styleId="aff1">
    <w:name w:val="annotation reference"/>
    <w:uiPriority w:val="99"/>
    <w:semiHidden/>
    <w:unhideWhenUsed/>
    <w:rsid w:val="0071467F"/>
    <w:rPr>
      <w:sz w:val="16"/>
      <w:szCs w:val="16"/>
    </w:rPr>
  </w:style>
  <w:style w:type="paragraph" w:styleId="aff2">
    <w:name w:val="annotation text"/>
    <w:basedOn w:val="a"/>
    <w:link w:val="aff3"/>
    <w:uiPriority w:val="99"/>
    <w:semiHidden/>
    <w:unhideWhenUsed/>
    <w:rsid w:val="0071467F"/>
  </w:style>
  <w:style w:type="character" w:customStyle="1" w:styleId="aff3">
    <w:name w:val="Текст примечания Знак"/>
    <w:link w:val="aff2"/>
    <w:uiPriority w:val="99"/>
    <w:semiHidden/>
    <w:rsid w:val="0071467F"/>
    <w:rPr>
      <w:lang w:eastAsia="ar-SA"/>
    </w:rPr>
  </w:style>
  <w:style w:type="paragraph" w:styleId="aff4">
    <w:name w:val="annotation subject"/>
    <w:basedOn w:val="aff2"/>
    <w:next w:val="aff2"/>
    <w:link w:val="aff5"/>
    <w:uiPriority w:val="99"/>
    <w:semiHidden/>
    <w:unhideWhenUsed/>
    <w:rsid w:val="0071467F"/>
    <w:rPr>
      <w:b/>
      <w:bCs/>
    </w:rPr>
  </w:style>
  <w:style w:type="character" w:customStyle="1" w:styleId="aff5">
    <w:name w:val="Тема примечания Знак"/>
    <w:link w:val="aff4"/>
    <w:uiPriority w:val="99"/>
    <w:semiHidden/>
    <w:rsid w:val="0071467F"/>
    <w:rPr>
      <w:b/>
      <w:bCs/>
      <w:lang w:eastAsia="ar-SA"/>
    </w:rPr>
  </w:style>
  <w:style w:type="character" w:customStyle="1" w:styleId="aff">
    <w:name w:val="Без интервала Знак"/>
    <w:link w:val="afe"/>
    <w:uiPriority w:val="1"/>
    <w:rsid w:val="000379FE"/>
    <w:rPr>
      <w:lang w:eastAsia="ar-SA"/>
    </w:rPr>
  </w:style>
  <w:style w:type="table" w:customStyle="1" w:styleId="21">
    <w:name w:val="Сетка таблицы2"/>
    <w:basedOn w:val="a1"/>
    <w:next w:val="af7"/>
    <w:uiPriority w:val="59"/>
    <w:rsid w:val="005B68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796394"/>
    <w:pPr>
      <w:suppressAutoHyphens/>
      <w:autoSpaceDN w:val="0"/>
    </w:pPr>
    <w:rPr>
      <w:rFonts w:ascii="Arial" w:eastAsia="SimSun" w:hAnsi="Arial" w:cs="Mangal"/>
      <w:kern w:val="3"/>
      <w:sz w:val="24"/>
      <w:szCs w:val="24"/>
      <w:lang w:eastAsia="zh-CN" w:bidi="hi-IN"/>
    </w:rPr>
  </w:style>
  <w:style w:type="character" w:customStyle="1" w:styleId="10">
    <w:name w:val="Заголовок 1 Знак"/>
    <w:link w:val="1"/>
    <w:uiPriority w:val="9"/>
    <w:rsid w:val="00D464CC"/>
    <w:rPr>
      <w:rFonts w:ascii="Arial" w:hAnsi="Arial" w:cs="Arial"/>
      <w:b/>
      <w:bCs/>
      <w:kern w:val="1"/>
      <w:sz w:val="32"/>
      <w:szCs w:val="32"/>
      <w:lang w:eastAsia="ar-SA"/>
    </w:rPr>
  </w:style>
  <w:style w:type="character" w:customStyle="1" w:styleId="20">
    <w:name w:val="Заголовок 2 Знак"/>
    <w:link w:val="2"/>
    <w:rsid w:val="00D464CC"/>
    <w:rPr>
      <w:sz w:val="28"/>
      <w:lang w:eastAsia="ar-SA"/>
    </w:rPr>
  </w:style>
  <w:style w:type="character" w:customStyle="1" w:styleId="a9">
    <w:name w:val="Основной текст Знак"/>
    <w:link w:val="a8"/>
    <w:uiPriority w:val="99"/>
    <w:rsid w:val="00D464CC"/>
    <w:rPr>
      <w:sz w:val="28"/>
      <w:lang w:eastAsia="ar-SA"/>
    </w:rPr>
  </w:style>
  <w:style w:type="character" w:customStyle="1" w:styleId="ad">
    <w:name w:val="Название Знак"/>
    <w:link w:val="ab"/>
    <w:uiPriority w:val="99"/>
    <w:rsid w:val="00D464CC"/>
    <w:rPr>
      <w:b/>
      <w:sz w:val="28"/>
      <w:lang w:eastAsia="ar-SA"/>
    </w:rPr>
  </w:style>
  <w:style w:type="character" w:customStyle="1" w:styleId="ae">
    <w:name w:val="Подзаголовок Знак"/>
    <w:link w:val="ac"/>
    <w:rsid w:val="00D464CC"/>
    <w:rPr>
      <w:rFonts w:ascii="Arial" w:eastAsia="Microsoft YaHei" w:hAnsi="Arial" w:cs="Mangal"/>
      <w:i/>
      <w:iCs/>
      <w:sz w:val="28"/>
      <w:szCs w:val="28"/>
      <w:lang w:eastAsia="ar-SA"/>
    </w:rPr>
  </w:style>
  <w:style w:type="character" w:customStyle="1" w:styleId="af0">
    <w:name w:val="Основной текст с отступом Знак"/>
    <w:link w:val="af"/>
    <w:uiPriority w:val="99"/>
    <w:rsid w:val="00D464CC"/>
    <w:rPr>
      <w:lang w:eastAsia="ar-SA"/>
    </w:rPr>
  </w:style>
  <w:style w:type="character" w:customStyle="1" w:styleId="apple-converted-space">
    <w:name w:val="apple-converted-space"/>
    <w:rsid w:val="00D464CC"/>
  </w:style>
  <w:style w:type="character" w:customStyle="1" w:styleId="js-rollover">
    <w:name w:val="js-rollover"/>
    <w:rsid w:val="00D464CC"/>
  </w:style>
  <w:style w:type="paragraph" w:customStyle="1" w:styleId="Style4">
    <w:name w:val="Style4"/>
    <w:basedOn w:val="a"/>
    <w:uiPriority w:val="99"/>
    <w:rsid w:val="00D464CC"/>
    <w:pPr>
      <w:widowControl w:val="0"/>
      <w:autoSpaceDE w:val="0"/>
      <w:autoSpaceDN w:val="0"/>
      <w:adjustRightInd w:val="0"/>
      <w:spacing w:line="372" w:lineRule="exact"/>
      <w:jc w:val="center"/>
    </w:pPr>
    <w:rPr>
      <w:sz w:val="24"/>
      <w:szCs w:val="24"/>
      <w:lang w:eastAsia="ru-RU"/>
    </w:rPr>
  </w:style>
  <w:style w:type="paragraph" w:customStyle="1" w:styleId="Style10">
    <w:name w:val="Style10"/>
    <w:basedOn w:val="a"/>
    <w:uiPriority w:val="99"/>
    <w:rsid w:val="00D464CC"/>
    <w:pPr>
      <w:widowControl w:val="0"/>
      <w:autoSpaceDE w:val="0"/>
      <w:autoSpaceDN w:val="0"/>
      <w:adjustRightInd w:val="0"/>
    </w:pPr>
    <w:rPr>
      <w:sz w:val="24"/>
      <w:szCs w:val="24"/>
      <w:lang w:eastAsia="ru-RU"/>
    </w:rPr>
  </w:style>
  <w:style w:type="character" w:customStyle="1" w:styleId="FontStyle18">
    <w:name w:val="Font Style18"/>
    <w:uiPriority w:val="99"/>
    <w:rsid w:val="00D464CC"/>
    <w:rPr>
      <w:rFonts w:ascii="Times New Roman" w:hAnsi="Times New Roman" w:cs="Times New Roman"/>
      <w:sz w:val="24"/>
      <w:szCs w:val="24"/>
    </w:rPr>
  </w:style>
  <w:style w:type="character" w:styleId="aff6">
    <w:name w:val="line number"/>
    <w:uiPriority w:val="99"/>
    <w:semiHidden/>
    <w:unhideWhenUsed/>
    <w:rsid w:val="00CB1581"/>
  </w:style>
  <w:style w:type="character" w:customStyle="1" w:styleId="aff7">
    <w:name w:val="Основной текст + Полужирный"/>
    <w:uiPriority w:val="99"/>
    <w:rsid w:val="00D6121E"/>
    <w:rPr>
      <w:rFonts w:cs="Times New Roman"/>
    </w:rPr>
  </w:style>
  <w:style w:type="paragraph" w:customStyle="1" w:styleId="aff8">
    <w:name w:val="Знак"/>
    <w:basedOn w:val="a"/>
    <w:rsid w:val="00B30AFE"/>
    <w:rPr>
      <w:rFonts w:ascii="Verdana" w:hAnsi="Verdana" w:cs="Verdana"/>
      <w:lang w:val="en-US"/>
    </w:rPr>
  </w:style>
  <w:style w:type="paragraph" w:customStyle="1" w:styleId="22">
    <w:name w:val="Абзац списка2"/>
    <w:basedOn w:val="a"/>
    <w:uiPriority w:val="99"/>
    <w:rsid w:val="00B30AFE"/>
    <w:pPr>
      <w:ind w:left="720"/>
    </w:pPr>
  </w:style>
  <w:style w:type="paragraph" w:customStyle="1" w:styleId="23">
    <w:name w:val="Обычный (веб)2"/>
    <w:basedOn w:val="a"/>
    <w:uiPriority w:val="99"/>
    <w:rsid w:val="00B30AFE"/>
    <w:pPr>
      <w:spacing w:before="28" w:after="28" w:line="100" w:lineRule="atLeast"/>
    </w:pPr>
    <w:rPr>
      <w:sz w:val="24"/>
      <w:szCs w:val="24"/>
    </w:rPr>
  </w:style>
  <w:style w:type="paragraph" w:customStyle="1" w:styleId="30">
    <w:name w:val="Знак3"/>
    <w:basedOn w:val="a"/>
    <w:rsid w:val="00B30AFE"/>
    <w:rPr>
      <w:rFonts w:ascii="Verdana" w:hAnsi="Verdana" w:cs="Verdana"/>
      <w:lang w:val="en-US" w:eastAsia="en-US"/>
    </w:rPr>
  </w:style>
  <w:style w:type="character" w:styleId="aff9">
    <w:name w:val="FollowedHyperlink"/>
    <w:uiPriority w:val="99"/>
    <w:semiHidden/>
    <w:unhideWhenUsed/>
    <w:rsid w:val="00B30AFE"/>
    <w:rPr>
      <w:color w:val="800080"/>
      <w:u w:val="single"/>
    </w:rPr>
  </w:style>
  <w:style w:type="paragraph" w:customStyle="1" w:styleId="b-case-chrono-ed-item-date">
    <w:name w:val="b-case-chrono-ed-item-date"/>
    <w:basedOn w:val="a"/>
    <w:uiPriority w:val="99"/>
    <w:rsid w:val="00B30AFE"/>
    <w:pPr>
      <w:spacing w:before="100" w:beforeAutospacing="1" w:after="100" w:afterAutospacing="1"/>
    </w:pPr>
    <w:rPr>
      <w:sz w:val="24"/>
      <w:szCs w:val="24"/>
      <w:lang w:eastAsia="ru-RU"/>
    </w:rPr>
  </w:style>
  <w:style w:type="character" w:customStyle="1" w:styleId="js-case-header-casenum">
    <w:name w:val="js-case-header-case_num"/>
    <w:rsid w:val="00B30AFE"/>
  </w:style>
  <w:style w:type="character" w:customStyle="1" w:styleId="fio11">
    <w:name w:val="fio11"/>
    <w:rsid w:val="00B30AFE"/>
  </w:style>
  <w:style w:type="character" w:customStyle="1" w:styleId="fio12">
    <w:name w:val="fio12"/>
    <w:rsid w:val="00B30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3905">
      <w:bodyDiv w:val="1"/>
      <w:marLeft w:val="0"/>
      <w:marRight w:val="0"/>
      <w:marTop w:val="0"/>
      <w:marBottom w:val="0"/>
      <w:divBdr>
        <w:top w:val="none" w:sz="0" w:space="0" w:color="auto"/>
        <w:left w:val="none" w:sz="0" w:space="0" w:color="auto"/>
        <w:bottom w:val="none" w:sz="0" w:space="0" w:color="auto"/>
        <w:right w:val="none" w:sz="0" w:space="0" w:color="auto"/>
      </w:divBdr>
    </w:div>
    <w:div w:id="20859991">
      <w:bodyDiv w:val="1"/>
      <w:marLeft w:val="0"/>
      <w:marRight w:val="0"/>
      <w:marTop w:val="0"/>
      <w:marBottom w:val="0"/>
      <w:divBdr>
        <w:top w:val="none" w:sz="0" w:space="0" w:color="auto"/>
        <w:left w:val="none" w:sz="0" w:space="0" w:color="auto"/>
        <w:bottom w:val="none" w:sz="0" w:space="0" w:color="auto"/>
        <w:right w:val="none" w:sz="0" w:space="0" w:color="auto"/>
      </w:divBdr>
    </w:div>
    <w:div w:id="134958327">
      <w:bodyDiv w:val="1"/>
      <w:marLeft w:val="0"/>
      <w:marRight w:val="0"/>
      <w:marTop w:val="0"/>
      <w:marBottom w:val="0"/>
      <w:divBdr>
        <w:top w:val="none" w:sz="0" w:space="0" w:color="auto"/>
        <w:left w:val="none" w:sz="0" w:space="0" w:color="auto"/>
        <w:bottom w:val="none" w:sz="0" w:space="0" w:color="auto"/>
        <w:right w:val="none" w:sz="0" w:space="0" w:color="auto"/>
      </w:divBdr>
    </w:div>
    <w:div w:id="141314969">
      <w:bodyDiv w:val="1"/>
      <w:marLeft w:val="0"/>
      <w:marRight w:val="0"/>
      <w:marTop w:val="0"/>
      <w:marBottom w:val="0"/>
      <w:divBdr>
        <w:top w:val="none" w:sz="0" w:space="0" w:color="auto"/>
        <w:left w:val="none" w:sz="0" w:space="0" w:color="auto"/>
        <w:bottom w:val="none" w:sz="0" w:space="0" w:color="auto"/>
        <w:right w:val="none" w:sz="0" w:space="0" w:color="auto"/>
      </w:divBdr>
      <w:divsChild>
        <w:div w:id="4141503">
          <w:marLeft w:val="0"/>
          <w:marRight w:val="0"/>
          <w:marTop w:val="0"/>
          <w:marBottom w:val="0"/>
          <w:divBdr>
            <w:top w:val="none" w:sz="0" w:space="0" w:color="auto"/>
            <w:left w:val="none" w:sz="0" w:space="0" w:color="auto"/>
            <w:bottom w:val="none" w:sz="0" w:space="0" w:color="auto"/>
            <w:right w:val="none" w:sz="0" w:space="0" w:color="auto"/>
          </w:divBdr>
          <w:divsChild>
            <w:div w:id="1578124560">
              <w:marLeft w:val="0"/>
              <w:marRight w:val="0"/>
              <w:marTop w:val="0"/>
              <w:marBottom w:val="0"/>
              <w:divBdr>
                <w:top w:val="none" w:sz="0" w:space="0" w:color="auto"/>
                <w:left w:val="none" w:sz="0" w:space="0" w:color="auto"/>
                <w:bottom w:val="none" w:sz="0" w:space="0" w:color="auto"/>
                <w:right w:val="none" w:sz="0" w:space="0" w:color="auto"/>
              </w:divBdr>
              <w:divsChild>
                <w:div w:id="13808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1826">
      <w:bodyDiv w:val="1"/>
      <w:marLeft w:val="0"/>
      <w:marRight w:val="0"/>
      <w:marTop w:val="0"/>
      <w:marBottom w:val="0"/>
      <w:divBdr>
        <w:top w:val="none" w:sz="0" w:space="0" w:color="auto"/>
        <w:left w:val="none" w:sz="0" w:space="0" w:color="auto"/>
        <w:bottom w:val="none" w:sz="0" w:space="0" w:color="auto"/>
        <w:right w:val="none" w:sz="0" w:space="0" w:color="auto"/>
      </w:divBdr>
    </w:div>
    <w:div w:id="217086363">
      <w:bodyDiv w:val="1"/>
      <w:marLeft w:val="0"/>
      <w:marRight w:val="0"/>
      <w:marTop w:val="0"/>
      <w:marBottom w:val="0"/>
      <w:divBdr>
        <w:top w:val="none" w:sz="0" w:space="0" w:color="auto"/>
        <w:left w:val="none" w:sz="0" w:space="0" w:color="auto"/>
        <w:bottom w:val="none" w:sz="0" w:space="0" w:color="auto"/>
        <w:right w:val="none" w:sz="0" w:space="0" w:color="auto"/>
      </w:divBdr>
    </w:div>
    <w:div w:id="219488593">
      <w:bodyDiv w:val="1"/>
      <w:marLeft w:val="0"/>
      <w:marRight w:val="0"/>
      <w:marTop w:val="0"/>
      <w:marBottom w:val="0"/>
      <w:divBdr>
        <w:top w:val="none" w:sz="0" w:space="0" w:color="auto"/>
        <w:left w:val="none" w:sz="0" w:space="0" w:color="auto"/>
        <w:bottom w:val="none" w:sz="0" w:space="0" w:color="auto"/>
        <w:right w:val="none" w:sz="0" w:space="0" w:color="auto"/>
      </w:divBdr>
    </w:div>
    <w:div w:id="269552083">
      <w:bodyDiv w:val="1"/>
      <w:marLeft w:val="0"/>
      <w:marRight w:val="0"/>
      <w:marTop w:val="0"/>
      <w:marBottom w:val="0"/>
      <w:divBdr>
        <w:top w:val="none" w:sz="0" w:space="0" w:color="auto"/>
        <w:left w:val="none" w:sz="0" w:space="0" w:color="auto"/>
        <w:bottom w:val="none" w:sz="0" w:space="0" w:color="auto"/>
        <w:right w:val="none" w:sz="0" w:space="0" w:color="auto"/>
      </w:divBdr>
    </w:div>
    <w:div w:id="406610599">
      <w:bodyDiv w:val="1"/>
      <w:marLeft w:val="0"/>
      <w:marRight w:val="0"/>
      <w:marTop w:val="0"/>
      <w:marBottom w:val="0"/>
      <w:divBdr>
        <w:top w:val="none" w:sz="0" w:space="0" w:color="auto"/>
        <w:left w:val="none" w:sz="0" w:space="0" w:color="auto"/>
        <w:bottom w:val="none" w:sz="0" w:space="0" w:color="auto"/>
        <w:right w:val="none" w:sz="0" w:space="0" w:color="auto"/>
      </w:divBdr>
    </w:div>
    <w:div w:id="411852664">
      <w:bodyDiv w:val="1"/>
      <w:marLeft w:val="0"/>
      <w:marRight w:val="0"/>
      <w:marTop w:val="0"/>
      <w:marBottom w:val="0"/>
      <w:divBdr>
        <w:top w:val="none" w:sz="0" w:space="0" w:color="auto"/>
        <w:left w:val="none" w:sz="0" w:space="0" w:color="auto"/>
        <w:bottom w:val="none" w:sz="0" w:space="0" w:color="auto"/>
        <w:right w:val="none" w:sz="0" w:space="0" w:color="auto"/>
      </w:divBdr>
    </w:div>
    <w:div w:id="431895627">
      <w:bodyDiv w:val="1"/>
      <w:marLeft w:val="0"/>
      <w:marRight w:val="0"/>
      <w:marTop w:val="0"/>
      <w:marBottom w:val="0"/>
      <w:divBdr>
        <w:top w:val="none" w:sz="0" w:space="0" w:color="auto"/>
        <w:left w:val="none" w:sz="0" w:space="0" w:color="auto"/>
        <w:bottom w:val="none" w:sz="0" w:space="0" w:color="auto"/>
        <w:right w:val="none" w:sz="0" w:space="0" w:color="auto"/>
      </w:divBdr>
    </w:div>
    <w:div w:id="445778074">
      <w:bodyDiv w:val="1"/>
      <w:marLeft w:val="0"/>
      <w:marRight w:val="0"/>
      <w:marTop w:val="0"/>
      <w:marBottom w:val="0"/>
      <w:divBdr>
        <w:top w:val="none" w:sz="0" w:space="0" w:color="auto"/>
        <w:left w:val="none" w:sz="0" w:space="0" w:color="auto"/>
        <w:bottom w:val="none" w:sz="0" w:space="0" w:color="auto"/>
        <w:right w:val="none" w:sz="0" w:space="0" w:color="auto"/>
      </w:divBdr>
    </w:div>
    <w:div w:id="452942730">
      <w:bodyDiv w:val="1"/>
      <w:marLeft w:val="0"/>
      <w:marRight w:val="0"/>
      <w:marTop w:val="0"/>
      <w:marBottom w:val="0"/>
      <w:divBdr>
        <w:top w:val="none" w:sz="0" w:space="0" w:color="auto"/>
        <w:left w:val="none" w:sz="0" w:space="0" w:color="auto"/>
        <w:bottom w:val="none" w:sz="0" w:space="0" w:color="auto"/>
        <w:right w:val="none" w:sz="0" w:space="0" w:color="auto"/>
      </w:divBdr>
    </w:div>
    <w:div w:id="531499292">
      <w:bodyDiv w:val="1"/>
      <w:marLeft w:val="0"/>
      <w:marRight w:val="0"/>
      <w:marTop w:val="0"/>
      <w:marBottom w:val="0"/>
      <w:divBdr>
        <w:top w:val="none" w:sz="0" w:space="0" w:color="auto"/>
        <w:left w:val="none" w:sz="0" w:space="0" w:color="auto"/>
        <w:bottom w:val="none" w:sz="0" w:space="0" w:color="auto"/>
        <w:right w:val="none" w:sz="0" w:space="0" w:color="auto"/>
      </w:divBdr>
    </w:div>
    <w:div w:id="608053147">
      <w:bodyDiv w:val="1"/>
      <w:marLeft w:val="0"/>
      <w:marRight w:val="0"/>
      <w:marTop w:val="0"/>
      <w:marBottom w:val="0"/>
      <w:divBdr>
        <w:top w:val="none" w:sz="0" w:space="0" w:color="auto"/>
        <w:left w:val="none" w:sz="0" w:space="0" w:color="auto"/>
        <w:bottom w:val="none" w:sz="0" w:space="0" w:color="auto"/>
        <w:right w:val="none" w:sz="0" w:space="0" w:color="auto"/>
      </w:divBdr>
    </w:div>
    <w:div w:id="707293105">
      <w:bodyDiv w:val="1"/>
      <w:marLeft w:val="0"/>
      <w:marRight w:val="0"/>
      <w:marTop w:val="0"/>
      <w:marBottom w:val="0"/>
      <w:divBdr>
        <w:top w:val="none" w:sz="0" w:space="0" w:color="auto"/>
        <w:left w:val="none" w:sz="0" w:space="0" w:color="auto"/>
        <w:bottom w:val="none" w:sz="0" w:space="0" w:color="auto"/>
        <w:right w:val="none" w:sz="0" w:space="0" w:color="auto"/>
      </w:divBdr>
    </w:div>
    <w:div w:id="839195595">
      <w:bodyDiv w:val="1"/>
      <w:marLeft w:val="0"/>
      <w:marRight w:val="0"/>
      <w:marTop w:val="0"/>
      <w:marBottom w:val="0"/>
      <w:divBdr>
        <w:top w:val="none" w:sz="0" w:space="0" w:color="auto"/>
        <w:left w:val="none" w:sz="0" w:space="0" w:color="auto"/>
        <w:bottom w:val="none" w:sz="0" w:space="0" w:color="auto"/>
        <w:right w:val="none" w:sz="0" w:space="0" w:color="auto"/>
      </w:divBdr>
    </w:div>
    <w:div w:id="850223018">
      <w:bodyDiv w:val="1"/>
      <w:marLeft w:val="0"/>
      <w:marRight w:val="0"/>
      <w:marTop w:val="0"/>
      <w:marBottom w:val="0"/>
      <w:divBdr>
        <w:top w:val="none" w:sz="0" w:space="0" w:color="auto"/>
        <w:left w:val="none" w:sz="0" w:space="0" w:color="auto"/>
        <w:bottom w:val="none" w:sz="0" w:space="0" w:color="auto"/>
        <w:right w:val="none" w:sz="0" w:space="0" w:color="auto"/>
      </w:divBdr>
    </w:div>
    <w:div w:id="919022129">
      <w:bodyDiv w:val="1"/>
      <w:marLeft w:val="0"/>
      <w:marRight w:val="0"/>
      <w:marTop w:val="0"/>
      <w:marBottom w:val="0"/>
      <w:divBdr>
        <w:top w:val="none" w:sz="0" w:space="0" w:color="auto"/>
        <w:left w:val="none" w:sz="0" w:space="0" w:color="auto"/>
        <w:bottom w:val="none" w:sz="0" w:space="0" w:color="auto"/>
        <w:right w:val="none" w:sz="0" w:space="0" w:color="auto"/>
      </w:divBdr>
    </w:div>
    <w:div w:id="1018851996">
      <w:bodyDiv w:val="1"/>
      <w:marLeft w:val="0"/>
      <w:marRight w:val="0"/>
      <w:marTop w:val="0"/>
      <w:marBottom w:val="0"/>
      <w:divBdr>
        <w:top w:val="none" w:sz="0" w:space="0" w:color="auto"/>
        <w:left w:val="none" w:sz="0" w:space="0" w:color="auto"/>
        <w:bottom w:val="none" w:sz="0" w:space="0" w:color="auto"/>
        <w:right w:val="none" w:sz="0" w:space="0" w:color="auto"/>
      </w:divBdr>
    </w:div>
    <w:div w:id="1028798978">
      <w:bodyDiv w:val="1"/>
      <w:marLeft w:val="0"/>
      <w:marRight w:val="0"/>
      <w:marTop w:val="0"/>
      <w:marBottom w:val="0"/>
      <w:divBdr>
        <w:top w:val="none" w:sz="0" w:space="0" w:color="auto"/>
        <w:left w:val="none" w:sz="0" w:space="0" w:color="auto"/>
        <w:bottom w:val="none" w:sz="0" w:space="0" w:color="auto"/>
        <w:right w:val="none" w:sz="0" w:space="0" w:color="auto"/>
      </w:divBdr>
    </w:div>
    <w:div w:id="1129544555">
      <w:bodyDiv w:val="1"/>
      <w:marLeft w:val="0"/>
      <w:marRight w:val="0"/>
      <w:marTop w:val="0"/>
      <w:marBottom w:val="0"/>
      <w:divBdr>
        <w:top w:val="none" w:sz="0" w:space="0" w:color="auto"/>
        <w:left w:val="none" w:sz="0" w:space="0" w:color="auto"/>
        <w:bottom w:val="none" w:sz="0" w:space="0" w:color="auto"/>
        <w:right w:val="none" w:sz="0" w:space="0" w:color="auto"/>
      </w:divBdr>
    </w:div>
    <w:div w:id="1168061055">
      <w:bodyDiv w:val="1"/>
      <w:marLeft w:val="0"/>
      <w:marRight w:val="0"/>
      <w:marTop w:val="0"/>
      <w:marBottom w:val="0"/>
      <w:divBdr>
        <w:top w:val="none" w:sz="0" w:space="0" w:color="auto"/>
        <w:left w:val="none" w:sz="0" w:space="0" w:color="auto"/>
        <w:bottom w:val="none" w:sz="0" w:space="0" w:color="auto"/>
        <w:right w:val="none" w:sz="0" w:space="0" w:color="auto"/>
      </w:divBdr>
    </w:div>
    <w:div w:id="1180655015">
      <w:bodyDiv w:val="1"/>
      <w:marLeft w:val="0"/>
      <w:marRight w:val="0"/>
      <w:marTop w:val="0"/>
      <w:marBottom w:val="0"/>
      <w:divBdr>
        <w:top w:val="none" w:sz="0" w:space="0" w:color="auto"/>
        <w:left w:val="none" w:sz="0" w:space="0" w:color="auto"/>
        <w:bottom w:val="none" w:sz="0" w:space="0" w:color="auto"/>
        <w:right w:val="none" w:sz="0" w:space="0" w:color="auto"/>
      </w:divBdr>
    </w:div>
    <w:div w:id="1237127098">
      <w:bodyDiv w:val="1"/>
      <w:marLeft w:val="0"/>
      <w:marRight w:val="0"/>
      <w:marTop w:val="0"/>
      <w:marBottom w:val="0"/>
      <w:divBdr>
        <w:top w:val="none" w:sz="0" w:space="0" w:color="auto"/>
        <w:left w:val="none" w:sz="0" w:space="0" w:color="auto"/>
        <w:bottom w:val="none" w:sz="0" w:space="0" w:color="auto"/>
        <w:right w:val="none" w:sz="0" w:space="0" w:color="auto"/>
      </w:divBdr>
    </w:div>
    <w:div w:id="1246376282">
      <w:bodyDiv w:val="1"/>
      <w:marLeft w:val="0"/>
      <w:marRight w:val="0"/>
      <w:marTop w:val="0"/>
      <w:marBottom w:val="0"/>
      <w:divBdr>
        <w:top w:val="none" w:sz="0" w:space="0" w:color="auto"/>
        <w:left w:val="none" w:sz="0" w:space="0" w:color="auto"/>
        <w:bottom w:val="none" w:sz="0" w:space="0" w:color="auto"/>
        <w:right w:val="none" w:sz="0" w:space="0" w:color="auto"/>
      </w:divBdr>
    </w:div>
    <w:div w:id="1276476058">
      <w:bodyDiv w:val="1"/>
      <w:marLeft w:val="0"/>
      <w:marRight w:val="0"/>
      <w:marTop w:val="0"/>
      <w:marBottom w:val="0"/>
      <w:divBdr>
        <w:top w:val="none" w:sz="0" w:space="0" w:color="auto"/>
        <w:left w:val="none" w:sz="0" w:space="0" w:color="auto"/>
        <w:bottom w:val="none" w:sz="0" w:space="0" w:color="auto"/>
        <w:right w:val="none" w:sz="0" w:space="0" w:color="auto"/>
      </w:divBdr>
    </w:div>
    <w:div w:id="1325431035">
      <w:bodyDiv w:val="1"/>
      <w:marLeft w:val="0"/>
      <w:marRight w:val="0"/>
      <w:marTop w:val="0"/>
      <w:marBottom w:val="0"/>
      <w:divBdr>
        <w:top w:val="none" w:sz="0" w:space="0" w:color="auto"/>
        <w:left w:val="none" w:sz="0" w:space="0" w:color="auto"/>
        <w:bottom w:val="none" w:sz="0" w:space="0" w:color="auto"/>
        <w:right w:val="none" w:sz="0" w:space="0" w:color="auto"/>
      </w:divBdr>
    </w:div>
    <w:div w:id="1399740996">
      <w:bodyDiv w:val="1"/>
      <w:marLeft w:val="0"/>
      <w:marRight w:val="0"/>
      <w:marTop w:val="0"/>
      <w:marBottom w:val="0"/>
      <w:divBdr>
        <w:top w:val="none" w:sz="0" w:space="0" w:color="auto"/>
        <w:left w:val="none" w:sz="0" w:space="0" w:color="auto"/>
        <w:bottom w:val="none" w:sz="0" w:space="0" w:color="auto"/>
        <w:right w:val="none" w:sz="0" w:space="0" w:color="auto"/>
      </w:divBdr>
    </w:div>
    <w:div w:id="1490093576">
      <w:bodyDiv w:val="1"/>
      <w:marLeft w:val="0"/>
      <w:marRight w:val="0"/>
      <w:marTop w:val="0"/>
      <w:marBottom w:val="0"/>
      <w:divBdr>
        <w:top w:val="none" w:sz="0" w:space="0" w:color="auto"/>
        <w:left w:val="none" w:sz="0" w:space="0" w:color="auto"/>
        <w:bottom w:val="none" w:sz="0" w:space="0" w:color="auto"/>
        <w:right w:val="none" w:sz="0" w:space="0" w:color="auto"/>
      </w:divBdr>
    </w:div>
    <w:div w:id="1538353433">
      <w:bodyDiv w:val="1"/>
      <w:marLeft w:val="0"/>
      <w:marRight w:val="0"/>
      <w:marTop w:val="0"/>
      <w:marBottom w:val="0"/>
      <w:divBdr>
        <w:top w:val="none" w:sz="0" w:space="0" w:color="auto"/>
        <w:left w:val="none" w:sz="0" w:space="0" w:color="auto"/>
        <w:bottom w:val="none" w:sz="0" w:space="0" w:color="auto"/>
        <w:right w:val="none" w:sz="0" w:space="0" w:color="auto"/>
      </w:divBdr>
    </w:div>
    <w:div w:id="1580752836">
      <w:bodyDiv w:val="1"/>
      <w:marLeft w:val="0"/>
      <w:marRight w:val="0"/>
      <w:marTop w:val="0"/>
      <w:marBottom w:val="0"/>
      <w:divBdr>
        <w:top w:val="none" w:sz="0" w:space="0" w:color="auto"/>
        <w:left w:val="none" w:sz="0" w:space="0" w:color="auto"/>
        <w:bottom w:val="none" w:sz="0" w:space="0" w:color="auto"/>
        <w:right w:val="none" w:sz="0" w:space="0" w:color="auto"/>
      </w:divBdr>
    </w:div>
    <w:div w:id="1593511975">
      <w:bodyDiv w:val="1"/>
      <w:marLeft w:val="0"/>
      <w:marRight w:val="0"/>
      <w:marTop w:val="0"/>
      <w:marBottom w:val="0"/>
      <w:divBdr>
        <w:top w:val="none" w:sz="0" w:space="0" w:color="auto"/>
        <w:left w:val="none" w:sz="0" w:space="0" w:color="auto"/>
        <w:bottom w:val="none" w:sz="0" w:space="0" w:color="auto"/>
        <w:right w:val="none" w:sz="0" w:space="0" w:color="auto"/>
      </w:divBdr>
    </w:div>
    <w:div w:id="1639265362">
      <w:bodyDiv w:val="1"/>
      <w:marLeft w:val="0"/>
      <w:marRight w:val="0"/>
      <w:marTop w:val="0"/>
      <w:marBottom w:val="0"/>
      <w:divBdr>
        <w:top w:val="none" w:sz="0" w:space="0" w:color="auto"/>
        <w:left w:val="none" w:sz="0" w:space="0" w:color="auto"/>
        <w:bottom w:val="none" w:sz="0" w:space="0" w:color="auto"/>
        <w:right w:val="none" w:sz="0" w:space="0" w:color="auto"/>
      </w:divBdr>
    </w:div>
    <w:div w:id="1710109224">
      <w:bodyDiv w:val="1"/>
      <w:marLeft w:val="0"/>
      <w:marRight w:val="0"/>
      <w:marTop w:val="0"/>
      <w:marBottom w:val="0"/>
      <w:divBdr>
        <w:top w:val="none" w:sz="0" w:space="0" w:color="auto"/>
        <w:left w:val="none" w:sz="0" w:space="0" w:color="auto"/>
        <w:bottom w:val="none" w:sz="0" w:space="0" w:color="auto"/>
        <w:right w:val="none" w:sz="0" w:space="0" w:color="auto"/>
      </w:divBdr>
    </w:div>
    <w:div w:id="1737782914">
      <w:bodyDiv w:val="1"/>
      <w:marLeft w:val="0"/>
      <w:marRight w:val="0"/>
      <w:marTop w:val="0"/>
      <w:marBottom w:val="0"/>
      <w:divBdr>
        <w:top w:val="none" w:sz="0" w:space="0" w:color="auto"/>
        <w:left w:val="none" w:sz="0" w:space="0" w:color="auto"/>
        <w:bottom w:val="none" w:sz="0" w:space="0" w:color="auto"/>
        <w:right w:val="none" w:sz="0" w:space="0" w:color="auto"/>
      </w:divBdr>
    </w:div>
    <w:div w:id="1748114323">
      <w:bodyDiv w:val="1"/>
      <w:marLeft w:val="0"/>
      <w:marRight w:val="0"/>
      <w:marTop w:val="0"/>
      <w:marBottom w:val="0"/>
      <w:divBdr>
        <w:top w:val="none" w:sz="0" w:space="0" w:color="auto"/>
        <w:left w:val="none" w:sz="0" w:space="0" w:color="auto"/>
        <w:bottom w:val="none" w:sz="0" w:space="0" w:color="auto"/>
        <w:right w:val="none" w:sz="0" w:space="0" w:color="auto"/>
      </w:divBdr>
    </w:div>
    <w:div w:id="1758285324">
      <w:bodyDiv w:val="1"/>
      <w:marLeft w:val="0"/>
      <w:marRight w:val="0"/>
      <w:marTop w:val="0"/>
      <w:marBottom w:val="0"/>
      <w:divBdr>
        <w:top w:val="none" w:sz="0" w:space="0" w:color="auto"/>
        <w:left w:val="none" w:sz="0" w:space="0" w:color="auto"/>
        <w:bottom w:val="none" w:sz="0" w:space="0" w:color="auto"/>
        <w:right w:val="none" w:sz="0" w:space="0" w:color="auto"/>
      </w:divBdr>
    </w:div>
    <w:div w:id="1809472065">
      <w:bodyDiv w:val="1"/>
      <w:marLeft w:val="0"/>
      <w:marRight w:val="0"/>
      <w:marTop w:val="0"/>
      <w:marBottom w:val="0"/>
      <w:divBdr>
        <w:top w:val="none" w:sz="0" w:space="0" w:color="auto"/>
        <w:left w:val="none" w:sz="0" w:space="0" w:color="auto"/>
        <w:bottom w:val="none" w:sz="0" w:space="0" w:color="auto"/>
        <w:right w:val="none" w:sz="0" w:space="0" w:color="auto"/>
      </w:divBdr>
    </w:div>
    <w:div w:id="1814715447">
      <w:bodyDiv w:val="1"/>
      <w:marLeft w:val="0"/>
      <w:marRight w:val="0"/>
      <w:marTop w:val="0"/>
      <w:marBottom w:val="0"/>
      <w:divBdr>
        <w:top w:val="none" w:sz="0" w:space="0" w:color="auto"/>
        <w:left w:val="none" w:sz="0" w:space="0" w:color="auto"/>
        <w:bottom w:val="none" w:sz="0" w:space="0" w:color="auto"/>
        <w:right w:val="none" w:sz="0" w:space="0" w:color="auto"/>
      </w:divBdr>
    </w:div>
    <w:div w:id="1858500710">
      <w:bodyDiv w:val="1"/>
      <w:marLeft w:val="0"/>
      <w:marRight w:val="0"/>
      <w:marTop w:val="0"/>
      <w:marBottom w:val="0"/>
      <w:divBdr>
        <w:top w:val="none" w:sz="0" w:space="0" w:color="auto"/>
        <w:left w:val="none" w:sz="0" w:space="0" w:color="auto"/>
        <w:bottom w:val="none" w:sz="0" w:space="0" w:color="auto"/>
        <w:right w:val="none" w:sz="0" w:space="0" w:color="auto"/>
      </w:divBdr>
    </w:div>
    <w:div w:id="1920484702">
      <w:bodyDiv w:val="1"/>
      <w:marLeft w:val="0"/>
      <w:marRight w:val="0"/>
      <w:marTop w:val="0"/>
      <w:marBottom w:val="0"/>
      <w:divBdr>
        <w:top w:val="none" w:sz="0" w:space="0" w:color="auto"/>
        <w:left w:val="none" w:sz="0" w:space="0" w:color="auto"/>
        <w:bottom w:val="none" w:sz="0" w:space="0" w:color="auto"/>
        <w:right w:val="none" w:sz="0" w:space="0" w:color="auto"/>
      </w:divBdr>
    </w:div>
    <w:div w:id="1992832191">
      <w:bodyDiv w:val="1"/>
      <w:marLeft w:val="0"/>
      <w:marRight w:val="0"/>
      <w:marTop w:val="0"/>
      <w:marBottom w:val="0"/>
      <w:divBdr>
        <w:top w:val="none" w:sz="0" w:space="0" w:color="auto"/>
        <w:left w:val="none" w:sz="0" w:space="0" w:color="auto"/>
        <w:bottom w:val="none" w:sz="0" w:space="0" w:color="auto"/>
        <w:right w:val="none" w:sz="0" w:space="0" w:color="auto"/>
      </w:divBdr>
    </w:div>
    <w:div w:id="2034644714">
      <w:bodyDiv w:val="1"/>
      <w:marLeft w:val="0"/>
      <w:marRight w:val="0"/>
      <w:marTop w:val="0"/>
      <w:marBottom w:val="0"/>
      <w:divBdr>
        <w:top w:val="none" w:sz="0" w:space="0" w:color="auto"/>
        <w:left w:val="none" w:sz="0" w:space="0" w:color="auto"/>
        <w:bottom w:val="none" w:sz="0" w:space="0" w:color="auto"/>
        <w:right w:val="none" w:sz="0" w:space="0" w:color="auto"/>
      </w:divBdr>
    </w:div>
    <w:div w:id="2067293744">
      <w:bodyDiv w:val="1"/>
      <w:marLeft w:val="0"/>
      <w:marRight w:val="0"/>
      <w:marTop w:val="0"/>
      <w:marBottom w:val="0"/>
      <w:divBdr>
        <w:top w:val="none" w:sz="0" w:space="0" w:color="auto"/>
        <w:left w:val="none" w:sz="0" w:space="0" w:color="auto"/>
        <w:bottom w:val="none" w:sz="0" w:space="0" w:color="auto"/>
        <w:right w:val="none" w:sz="0" w:space="0" w:color="auto"/>
      </w:divBdr>
    </w:div>
    <w:div w:id="2069304687">
      <w:bodyDiv w:val="1"/>
      <w:marLeft w:val="0"/>
      <w:marRight w:val="0"/>
      <w:marTop w:val="0"/>
      <w:marBottom w:val="0"/>
      <w:divBdr>
        <w:top w:val="none" w:sz="0" w:space="0" w:color="auto"/>
        <w:left w:val="none" w:sz="0" w:space="0" w:color="auto"/>
        <w:bottom w:val="none" w:sz="0" w:space="0" w:color="auto"/>
        <w:right w:val="none" w:sz="0" w:space="0" w:color="auto"/>
      </w:divBdr>
    </w:div>
    <w:div w:id="2103985556">
      <w:bodyDiv w:val="1"/>
      <w:marLeft w:val="0"/>
      <w:marRight w:val="0"/>
      <w:marTop w:val="0"/>
      <w:marBottom w:val="0"/>
      <w:divBdr>
        <w:top w:val="none" w:sz="0" w:space="0" w:color="auto"/>
        <w:left w:val="none" w:sz="0" w:space="0" w:color="auto"/>
        <w:bottom w:val="none" w:sz="0" w:space="0" w:color="auto"/>
        <w:right w:val="none" w:sz="0" w:space="0" w:color="auto"/>
      </w:divBdr>
    </w:div>
    <w:div w:id="2124569994">
      <w:bodyDiv w:val="1"/>
      <w:marLeft w:val="0"/>
      <w:marRight w:val="0"/>
      <w:marTop w:val="0"/>
      <w:marBottom w:val="0"/>
      <w:divBdr>
        <w:top w:val="none" w:sz="0" w:space="0" w:color="auto"/>
        <w:left w:val="none" w:sz="0" w:space="0" w:color="auto"/>
        <w:bottom w:val="none" w:sz="0" w:space="0" w:color="auto"/>
        <w:right w:val="none" w:sz="0" w:space="0" w:color="auto"/>
      </w:divBdr>
    </w:div>
    <w:div w:id="214481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tradm.ru/files/doc/uslugi/land_ighs2012.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5.xm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3"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0.3.10.9\&#1084;&#1091;&#1085;.&#1079;&#1072;&#1082;&#1072;&#1079;\&#1055;&#1051;&#1040;&#1053;-&#1058;&#1054;&#1056;&#1043;&#1054;&#1042;\&#1044;&#1086;%202017%20&#1075;&#1086;&#1076;&#1072;\&#1043;&#1088;&#1072;&#1092;&#1080;&#1082;%20&#1090;&#1086;&#1088;&#1075;&#1086;&#1074;%20&#1082;&#1086;&#1090;&#1080;&#1088;&#1086;&#1074;&#1086;&#1082;%20201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45;&#1075;&#1086;&#1088;&#1086;&#1074;&#1072;%20&#1040;.&#1040;\&#1054;&#1090;&#1095;&#1077;&#1090;%20&#1087;&#1086;%20&#1059;&#1087;&#1088;&#1072;&#1074;&#1083;&#1077;&#1085;&#1080;&#1102;\&#1080;&#1090;&#1086;&#1075;&#1080;%202017\!!!&#1090;&#1072;&#1073;&#1083;&#1080;&#1094;&#1099;%20&#1076;&#1083;&#1103;%20&#1076;&#1080;&#1072;&#1075;&#1088;&#1072;&#1084;&#1084;.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file:///D:\&#1045;&#1075;&#1086;&#1088;&#1086;&#1074;&#1072;%20&#1040;.&#1040;\&#1054;&#1090;&#1095;&#1077;&#1090;%20&#1087;&#1086;%20&#1059;&#1087;&#1088;&#1072;&#1074;&#1083;&#1077;&#1085;&#1080;&#1102;\&#1080;&#1090;&#1086;&#1075;&#1080;%202017_&#1087;&#1088;&#1077;&#1076;&#1074;&#1072;&#1088;&#1080;&#1090;&#1077;&#1083;&#1100;&#1085;&#1099;&#1077;\&#1090;&#1072;&#1073;&#1083;&#1080;&#1094;&#1099;%20&#1076;&#1083;&#1103;%20&#1076;&#1080;&#1072;&#1075;&#1088;&#1072;&#1084;&#108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численности населения Томского района в 2013-2017 годах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население!$A$8</c:f>
              <c:strCache>
                <c:ptCount val="1"/>
                <c:pt idx="0">
                  <c:v>Численность населения,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население!$B$7:$F$7</c:f>
              <c:numCache>
                <c:formatCode>General</c:formatCode>
                <c:ptCount val="5"/>
                <c:pt idx="0">
                  <c:v>2013</c:v>
                </c:pt>
                <c:pt idx="1">
                  <c:v>2014</c:v>
                </c:pt>
                <c:pt idx="2">
                  <c:v>2015</c:v>
                </c:pt>
                <c:pt idx="3">
                  <c:v>2016</c:v>
                </c:pt>
                <c:pt idx="4">
                  <c:v>2017</c:v>
                </c:pt>
              </c:numCache>
            </c:numRef>
          </c:cat>
          <c:val>
            <c:numRef>
              <c:f>население!$B$8:$F$8</c:f>
              <c:numCache>
                <c:formatCode>#\ ##0.0</c:formatCode>
                <c:ptCount val="5"/>
                <c:pt idx="0">
                  <c:v>71.540999999999997</c:v>
                </c:pt>
                <c:pt idx="1">
                  <c:v>71.754000000000005</c:v>
                </c:pt>
                <c:pt idx="2">
                  <c:v>72.406000000000006</c:v>
                </c:pt>
                <c:pt idx="3">
                  <c:v>73.468999999999994</c:v>
                </c:pt>
                <c:pt idx="4">
                  <c:v>75.153999999999996</c:v>
                </c:pt>
              </c:numCache>
            </c:numRef>
          </c:val>
        </c:ser>
        <c:ser>
          <c:idx val="1"/>
          <c:order val="1"/>
          <c:tx>
            <c:strRef>
              <c:f>население!$A$9</c:f>
              <c:strCache>
                <c:ptCount val="1"/>
                <c:pt idx="0">
                  <c:v>Рост, %</c:v>
                </c:pt>
              </c:strCache>
            </c:strRef>
          </c:tx>
          <c:spPr>
            <a:solidFill>
              <a:schemeClr val="accent2"/>
            </a:solidFill>
            <a:ln>
              <a:noFill/>
            </a:ln>
            <a:effectLst/>
          </c:spPr>
          <c:invertIfNegative val="0"/>
          <c:cat>
            <c:numRef>
              <c:f>население!$B$7:$F$7</c:f>
              <c:numCache>
                <c:formatCode>General</c:formatCode>
                <c:ptCount val="5"/>
                <c:pt idx="0">
                  <c:v>2013</c:v>
                </c:pt>
                <c:pt idx="1">
                  <c:v>2014</c:v>
                </c:pt>
                <c:pt idx="2">
                  <c:v>2015</c:v>
                </c:pt>
                <c:pt idx="3">
                  <c:v>2016</c:v>
                </c:pt>
                <c:pt idx="4">
                  <c:v>2017</c:v>
                </c:pt>
              </c:numCache>
            </c:numRef>
          </c:cat>
          <c:val>
            <c:numRef>
              <c:f>население!$B$9:$F$9</c:f>
            </c:numRef>
          </c:val>
        </c:ser>
        <c:ser>
          <c:idx val="2"/>
          <c:order val="2"/>
          <c:tx>
            <c:strRef>
              <c:f>население!$A$10</c:f>
              <c:strCache>
                <c:ptCount val="1"/>
                <c:pt idx="0">
                  <c:v>Естественный прирост (убыль) населения</c:v>
                </c:pt>
              </c:strCache>
            </c:strRef>
          </c:tx>
          <c:spPr>
            <a:solidFill>
              <a:schemeClr val="accent3"/>
            </a:solidFill>
            <a:ln>
              <a:noFill/>
            </a:ln>
            <a:effectLst/>
          </c:spPr>
          <c:invertIfNegative val="0"/>
          <c:cat>
            <c:numRef>
              <c:f>население!$B$7:$F$7</c:f>
              <c:numCache>
                <c:formatCode>General</c:formatCode>
                <c:ptCount val="5"/>
                <c:pt idx="0">
                  <c:v>2013</c:v>
                </c:pt>
                <c:pt idx="1">
                  <c:v>2014</c:v>
                </c:pt>
                <c:pt idx="2">
                  <c:v>2015</c:v>
                </c:pt>
                <c:pt idx="3">
                  <c:v>2016</c:v>
                </c:pt>
                <c:pt idx="4">
                  <c:v>2017</c:v>
                </c:pt>
              </c:numCache>
            </c:numRef>
          </c:cat>
          <c:val>
            <c:numRef>
              <c:f>население!$B$10:$F$10</c:f>
            </c:numRef>
          </c:val>
        </c:ser>
        <c:dLbls>
          <c:showLegendKey val="0"/>
          <c:showVal val="0"/>
          <c:showCatName val="0"/>
          <c:showSerName val="0"/>
          <c:showPercent val="0"/>
          <c:showBubbleSize val="0"/>
        </c:dLbls>
        <c:gapWidth val="219"/>
        <c:overlap val="-27"/>
        <c:axId val="-634586224"/>
        <c:axId val="-634573168"/>
      </c:barChart>
      <c:lineChart>
        <c:grouping val="standard"/>
        <c:varyColors val="0"/>
        <c:ser>
          <c:idx val="4"/>
          <c:order val="4"/>
          <c:tx>
            <c:strRef>
              <c:f>население!$A$12</c:f>
              <c:strCache>
                <c:ptCount val="1"/>
                <c:pt idx="0">
                  <c:v>Миграционный прирост (убыль) населения</c:v>
                </c:pt>
              </c:strCache>
            </c:strRef>
          </c:tx>
          <c:spPr>
            <a:ln w="28575" cap="rnd">
              <a:solidFill>
                <a:schemeClr val="accent5"/>
              </a:solidFill>
              <a:round/>
            </a:ln>
            <a:effectLst/>
          </c:spPr>
          <c:marker>
            <c:symbol val="none"/>
          </c:marker>
          <c:cat>
            <c:numRef>
              <c:f>население!$B$7:$F$7</c:f>
              <c:numCache>
                <c:formatCode>General</c:formatCode>
                <c:ptCount val="5"/>
                <c:pt idx="0">
                  <c:v>2013</c:v>
                </c:pt>
                <c:pt idx="1">
                  <c:v>2014</c:v>
                </c:pt>
                <c:pt idx="2">
                  <c:v>2015</c:v>
                </c:pt>
                <c:pt idx="3">
                  <c:v>2016</c:v>
                </c:pt>
                <c:pt idx="4">
                  <c:v>2017</c:v>
                </c:pt>
              </c:numCache>
            </c:numRef>
          </c:cat>
          <c:val>
            <c:numRef>
              <c:f>население!$B$12:$F$12</c:f>
            </c:numRef>
          </c:val>
          <c:smooth val="0"/>
        </c:ser>
        <c:ser>
          <c:idx val="5"/>
          <c:order val="5"/>
          <c:tx>
            <c:strRef>
              <c:f>население!$A$13</c:f>
              <c:strCache>
                <c:ptCount val="1"/>
                <c:pt idx="0">
                  <c:v>Коэффициент миграционного прироста, на 1000 чел.</c:v>
                </c:pt>
              </c:strCache>
            </c:strRef>
          </c:tx>
          <c:spPr>
            <a:ln w="28575" cap="rnd">
              <a:solidFill>
                <a:schemeClr val="accent6"/>
              </a:solidFill>
              <a:round/>
            </a:ln>
            <a:effectLst/>
          </c:spPr>
          <c:marker>
            <c:symbol val="none"/>
          </c:marker>
          <c:dLbls>
            <c:dLbl>
              <c:idx val="0"/>
              <c:layout>
                <c:manualLayout>
                  <c:x val="-3.342245989304813E-2"/>
                  <c:y val="-3.08008213552362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9126559714794596E-3"/>
                  <c:y val="1.36892539356603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737967914438585E-2"/>
                  <c:y val="-3.42231348391512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5650623885918088E-2"/>
                  <c:y val="-4.1067761806981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42245989304813E-2"/>
                  <c:y val="-3.42231348391513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население!$B$7:$F$7</c:f>
              <c:numCache>
                <c:formatCode>General</c:formatCode>
                <c:ptCount val="5"/>
                <c:pt idx="0">
                  <c:v>2013</c:v>
                </c:pt>
                <c:pt idx="1">
                  <c:v>2014</c:v>
                </c:pt>
                <c:pt idx="2">
                  <c:v>2015</c:v>
                </c:pt>
                <c:pt idx="3">
                  <c:v>2016</c:v>
                </c:pt>
                <c:pt idx="4">
                  <c:v>2017</c:v>
                </c:pt>
              </c:numCache>
            </c:numRef>
          </c:cat>
          <c:val>
            <c:numRef>
              <c:f>население!$B$13:$F$13</c:f>
              <c:numCache>
                <c:formatCode>General</c:formatCode>
                <c:ptCount val="5"/>
                <c:pt idx="0">
                  <c:v>10.9</c:v>
                </c:pt>
                <c:pt idx="1">
                  <c:v>0.2</c:v>
                </c:pt>
                <c:pt idx="2" formatCode="0.0">
                  <c:v>7</c:v>
                </c:pt>
                <c:pt idx="3">
                  <c:v>12.3</c:v>
                </c:pt>
                <c:pt idx="4">
                  <c:v>20.9</c:v>
                </c:pt>
              </c:numCache>
            </c:numRef>
          </c:val>
          <c:smooth val="0"/>
        </c:ser>
        <c:ser>
          <c:idx val="3"/>
          <c:order val="3"/>
          <c:tx>
            <c:strRef>
              <c:f>население!$A$11</c:f>
              <c:strCache>
                <c:ptCount val="1"/>
                <c:pt idx="0">
                  <c:v>Коэффициент естественного прироста, на 1000 чел.</c:v>
                </c:pt>
              </c:strCache>
            </c:strRef>
          </c:tx>
          <c:spPr>
            <a:ln w="28575" cap="rnd">
              <a:solidFill>
                <a:schemeClr val="accent4"/>
              </a:solidFill>
              <a:round/>
            </a:ln>
            <a:effectLst/>
          </c:spPr>
          <c:marker>
            <c:symbol val="none"/>
          </c:marker>
          <c:dLbls>
            <c:dLbl>
              <c:idx val="0"/>
              <c:layout>
                <c:manualLayout>
                  <c:x val="-2.8966131907308377E-2"/>
                  <c:y val="-3.08008213552361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966131907308418E-2"/>
                  <c:y val="-2.39561943874058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737967914438585E-2"/>
                  <c:y val="-1.711156741957575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737967914438585E-2"/>
                  <c:y val="-2.73785078713210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966131907308377E-2"/>
                  <c:y val="-2.73785078713210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население!$B$7:$F$7</c:f>
              <c:numCache>
                <c:formatCode>General</c:formatCode>
                <c:ptCount val="5"/>
                <c:pt idx="0">
                  <c:v>2013</c:v>
                </c:pt>
                <c:pt idx="1">
                  <c:v>2014</c:v>
                </c:pt>
                <c:pt idx="2">
                  <c:v>2015</c:v>
                </c:pt>
                <c:pt idx="3">
                  <c:v>2016</c:v>
                </c:pt>
                <c:pt idx="4">
                  <c:v>2017</c:v>
                </c:pt>
              </c:numCache>
            </c:numRef>
          </c:cat>
          <c:val>
            <c:numRef>
              <c:f>население!$B$11:$F$11</c:f>
              <c:numCache>
                <c:formatCode>General</c:formatCode>
                <c:ptCount val="5"/>
                <c:pt idx="0" formatCode="0.0">
                  <c:v>3</c:v>
                </c:pt>
                <c:pt idx="1">
                  <c:v>2.8</c:v>
                </c:pt>
                <c:pt idx="2">
                  <c:v>2.2000000000000002</c:v>
                </c:pt>
                <c:pt idx="3">
                  <c:v>2.4</c:v>
                </c:pt>
                <c:pt idx="4">
                  <c:v>2.1</c:v>
                </c:pt>
              </c:numCache>
            </c:numRef>
          </c:val>
          <c:smooth val="0"/>
        </c:ser>
        <c:dLbls>
          <c:showLegendKey val="0"/>
          <c:showVal val="0"/>
          <c:showCatName val="0"/>
          <c:showSerName val="0"/>
          <c:showPercent val="0"/>
          <c:showBubbleSize val="0"/>
        </c:dLbls>
        <c:marker val="1"/>
        <c:smooth val="0"/>
        <c:axId val="-634558480"/>
        <c:axId val="-634565552"/>
      </c:lineChart>
      <c:catAx>
        <c:axId val="-63458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634573168"/>
        <c:crosses val="autoZero"/>
        <c:auto val="1"/>
        <c:lblAlgn val="ctr"/>
        <c:lblOffset val="100"/>
        <c:noMultiLvlLbl val="0"/>
      </c:catAx>
      <c:valAx>
        <c:axId val="-63457316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86224"/>
        <c:crosses val="autoZero"/>
        <c:crossBetween val="between"/>
      </c:valAx>
      <c:valAx>
        <c:axId val="-634565552"/>
        <c:scaling>
          <c:orientation val="minMax"/>
          <c:max val="5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58480"/>
        <c:crosses val="max"/>
        <c:crossBetween val="between"/>
      </c:valAx>
      <c:catAx>
        <c:axId val="-634558480"/>
        <c:scaling>
          <c:orientation val="minMax"/>
        </c:scaling>
        <c:delete val="1"/>
        <c:axPos val="b"/>
        <c:numFmt formatCode="General" sourceLinked="1"/>
        <c:majorTickMark val="out"/>
        <c:minorTickMark val="none"/>
        <c:tickLblPos val="nextTo"/>
        <c:crossAx val="-6345655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налоговых и неналоговых доходов бюджета Томского района по видам поступлений в 2016 году,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259135184059092E-2"/>
          <c:y val="0.2345597488573038"/>
          <c:w val="0.90866897211171893"/>
          <c:h val="0.39813191367273421"/>
        </c:manualLayout>
      </c:layout>
      <c:pie3DChart>
        <c:varyColors val="1"/>
        <c:ser>
          <c:idx val="0"/>
          <c:order val="0"/>
          <c:tx>
            <c:strRef>
              <c:f>'01.01.2017'!$G$5</c:f>
              <c:strCache>
                <c:ptCount val="1"/>
                <c:pt idx="0">
                  <c:v>ИСПОЛНЕНО на 01.12.2017</c:v>
                </c:pt>
              </c:strCache>
            </c:strRef>
          </c:tx>
          <c:cat>
            <c:strRef>
              <c:f>'01.01.2017'!$A$6:$F$27</c:f>
              <c:strCache>
                <c:ptCount val="10"/>
                <c:pt idx="0">
                  <c:v>НДФЛ</c:v>
                </c:pt>
                <c:pt idx="1">
                  <c:v>Акцизы</c:v>
                </c:pt>
                <c:pt idx="2">
                  <c:v>УСН</c:v>
                </c:pt>
                <c:pt idx="3">
                  <c:v>ЕНВД</c:v>
                </c:pt>
                <c:pt idx="4">
                  <c:v>НДПИ</c:v>
                </c:pt>
                <c:pt idx="5">
                  <c:v>Аренда земли (не разграниченной)</c:v>
                </c:pt>
                <c:pt idx="6">
                  <c:v>Аренда имущества</c:v>
                </c:pt>
                <c:pt idx="7">
                  <c:v>Плата за негативное воздействие на окружающую среду</c:v>
                </c:pt>
                <c:pt idx="8">
                  <c:v>Продажа земли (не разграниченной)</c:v>
                </c:pt>
                <c:pt idx="9">
                  <c:v>Штрафы, санкции, возмещение ущерба</c:v>
                </c:pt>
              </c:strCache>
            </c:strRef>
          </c:cat>
          <c:val>
            <c:numRef>
              <c:f>'01.01.2017'!$G$6:$G$27</c:f>
            </c:numRef>
          </c:val>
        </c:ser>
        <c:ser>
          <c:idx val="1"/>
          <c:order val="1"/>
          <c:tx>
            <c:strRef>
              <c:f>'01.01.2017'!$H$5</c:f>
              <c:strCache>
                <c:ptCount val="1"/>
              </c:strCache>
            </c:strRef>
          </c:tx>
          <c:cat>
            <c:strRef>
              <c:f>'01.01.2017'!$A$6:$F$27</c:f>
              <c:strCache>
                <c:ptCount val="10"/>
                <c:pt idx="0">
                  <c:v>НДФЛ</c:v>
                </c:pt>
                <c:pt idx="1">
                  <c:v>Акцизы</c:v>
                </c:pt>
                <c:pt idx="2">
                  <c:v>УСН</c:v>
                </c:pt>
                <c:pt idx="3">
                  <c:v>ЕНВД</c:v>
                </c:pt>
                <c:pt idx="4">
                  <c:v>НДПИ</c:v>
                </c:pt>
                <c:pt idx="5">
                  <c:v>Аренда земли (не разграниченной)</c:v>
                </c:pt>
                <c:pt idx="6">
                  <c:v>Аренда имущества</c:v>
                </c:pt>
                <c:pt idx="7">
                  <c:v>Плата за негативное воздействие на окружающую среду</c:v>
                </c:pt>
                <c:pt idx="8">
                  <c:v>Продажа земли (не разграниченной)</c:v>
                </c:pt>
                <c:pt idx="9">
                  <c:v>Штрафы, санкции, возмещение ущерба</c:v>
                </c:pt>
              </c:strCache>
            </c:strRef>
          </c:cat>
          <c:val>
            <c:numRef>
              <c:f>'01.01.2017'!$H$6:$H$27</c:f>
            </c:numRef>
          </c:val>
        </c:ser>
        <c:ser>
          <c:idx val="2"/>
          <c:order val="2"/>
          <c:tx>
            <c:strRef>
              <c:f>'01.01.2017'!$I$5</c:f>
              <c:strCache>
                <c:ptCount val="1"/>
              </c:strCache>
            </c:strRef>
          </c:tx>
          <c:cat>
            <c:strRef>
              <c:f>'01.01.2017'!$A$6:$F$27</c:f>
              <c:strCache>
                <c:ptCount val="10"/>
                <c:pt idx="0">
                  <c:v>НДФЛ</c:v>
                </c:pt>
                <c:pt idx="1">
                  <c:v>Акцизы</c:v>
                </c:pt>
                <c:pt idx="2">
                  <c:v>УСН</c:v>
                </c:pt>
                <c:pt idx="3">
                  <c:v>ЕНВД</c:v>
                </c:pt>
                <c:pt idx="4">
                  <c:v>НДПИ</c:v>
                </c:pt>
                <c:pt idx="5">
                  <c:v>Аренда земли (не разграниченной)</c:v>
                </c:pt>
                <c:pt idx="6">
                  <c:v>Аренда имущества</c:v>
                </c:pt>
                <c:pt idx="7">
                  <c:v>Плата за негативное воздействие на окружающую среду</c:v>
                </c:pt>
                <c:pt idx="8">
                  <c:v>Продажа земли (не разграниченной)</c:v>
                </c:pt>
                <c:pt idx="9">
                  <c:v>Штрафы, санкции, возмещение ущерба</c:v>
                </c:pt>
              </c:strCache>
            </c:strRef>
          </c:cat>
          <c:val>
            <c:numRef>
              <c:f>'01.01.2017'!$I$6:$I$27</c:f>
            </c:numRef>
          </c:val>
        </c:ser>
        <c:ser>
          <c:idx val="3"/>
          <c:order val="3"/>
          <c:tx>
            <c:strRef>
              <c:f>'01.01.2017'!$J$5</c:f>
              <c:strCache>
                <c:ptCount val="1"/>
                <c:pt idx="0">
                  <c:v>ИСПОЛНЕНО в 2016 году</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0"/>
              <c:layout>
                <c:manualLayout>
                  <c:x val="5.2738443795608582E-2"/>
                  <c:y val="-3.268482409730338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1392483881753047E-2"/>
                  <c:y val="1.76296587926509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8310030740742243E-2"/>
                  <c:y val="1.82048320458365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319561644484967E-4"/>
                  <c:y val="-1.660007431197794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3799561155938539E-3"/>
                  <c:y val="-6.633175190640602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0989713830897491E-2"/>
                  <c:y val="-2.251154855643044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6755003999951268E-3"/>
                  <c:y val="-2.34307856628331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6661184499951884E-2"/>
                  <c:y val="-2.894356955380577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2.7617531563067253E-2"/>
                  <c:y val="-2.3028805153299057E-2"/>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7.3667461242434952E-3"/>
                  <c:y val="-2.427738725088386E-2"/>
                </c:manualLayout>
              </c:layout>
              <c:showLegendKey val="0"/>
              <c:showVal val="0"/>
              <c:showCatName val="0"/>
              <c:showSerName val="0"/>
              <c:showPercent val="1"/>
              <c:showBubbleSize val="0"/>
              <c:extLst>
                <c:ext xmlns:c15="http://schemas.microsoft.com/office/drawing/2012/chart" uri="{CE6537A1-D6FC-4f65-9D91-7224C49458BB}"/>
              </c:extLst>
            </c:dLbl>
            <c:dLbl>
              <c:idx val="15"/>
              <c:layout>
                <c:manualLayout>
                  <c:x val="4.4309104863697095E-2"/>
                  <c:y val="2.0895948731960556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'01.01.2017'!$A$6:$F$27</c:f>
              <c:strCache>
                <c:ptCount val="10"/>
                <c:pt idx="0">
                  <c:v>НДФЛ</c:v>
                </c:pt>
                <c:pt idx="1">
                  <c:v>Акцизы</c:v>
                </c:pt>
                <c:pt idx="2">
                  <c:v>УСН</c:v>
                </c:pt>
                <c:pt idx="3">
                  <c:v>ЕНВД</c:v>
                </c:pt>
                <c:pt idx="4">
                  <c:v>НДПИ</c:v>
                </c:pt>
                <c:pt idx="5">
                  <c:v>Аренда земли (не разграниченной)</c:v>
                </c:pt>
                <c:pt idx="6">
                  <c:v>Аренда имущества</c:v>
                </c:pt>
                <c:pt idx="7">
                  <c:v>Плата за негативное воздействие на окружающую среду</c:v>
                </c:pt>
                <c:pt idx="8">
                  <c:v>Продажа земли (не разграниченной)</c:v>
                </c:pt>
                <c:pt idx="9">
                  <c:v>Штрафы, санкции, возмещение ущерба</c:v>
                </c:pt>
              </c:strCache>
            </c:strRef>
          </c:cat>
          <c:val>
            <c:numRef>
              <c:f>'01.01.2017'!$J$6:$J$27</c:f>
              <c:numCache>
                <c:formatCode>#\ ##0.0</c:formatCode>
                <c:ptCount val="10"/>
                <c:pt idx="0">
                  <c:v>217657.20277999999</c:v>
                </c:pt>
                <c:pt idx="1">
                  <c:v>12209.602440000001</c:v>
                </c:pt>
                <c:pt idx="2">
                  <c:v>19447.27288</c:v>
                </c:pt>
                <c:pt idx="3">
                  <c:v>10565.25036</c:v>
                </c:pt>
                <c:pt idx="4">
                  <c:v>9559.8546700000006</c:v>
                </c:pt>
                <c:pt idx="5">
                  <c:v>38153.066830000003</c:v>
                </c:pt>
                <c:pt idx="6">
                  <c:v>1907.3878299999999</c:v>
                </c:pt>
                <c:pt idx="7">
                  <c:v>19222.689429999999</c:v>
                </c:pt>
                <c:pt idx="8">
                  <c:v>16629.318380000001</c:v>
                </c:pt>
                <c:pt idx="9">
                  <c:v>5727.6002200000003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налоговых и неналоговых доходов бюджета Томского района по видам поступлений в 2017 году,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248760571595218E-2"/>
          <c:y val="0.22651441783194698"/>
          <c:w val="0.91673927081024298"/>
          <c:h val="0.40293626398304494"/>
        </c:manualLayout>
      </c:layout>
      <c:pie3DChart>
        <c:varyColors val="1"/>
        <c:ser>
          <c:idx val="0"/>
          <c:order val="0"/>
          <c:tx>
            <c:strRef>
              <c:f>'01.01.2018'!$G$5</c:f>
              <c:strCache>
                <c:ptCount val="1"/>
                <c:pt idx="0">
                  <c:v>ИСПОЛНЕНО на 01.12.2017</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0"/>
              <c:layout>
                <c:manualLayout>
                  <c:x val="7.9435569423239705E-2"/>
                  <c:y val="-8.270740586206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2774192937074197E-3"/>
                  <c:y val="-6.685422250337100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5809567125408961E-4"/>
                  <c:y val="-4.0573377059368636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6.451291963955769E-3"/>
                  <c:y val="-1.859577277998812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6631418365123134E-2"/>
                  <c:y val="-3.2118382136693803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0422884865023704E-2"/>
                  <c:y val="-3.778195801634732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1.0761019493501941E-2"/>
                  <c:y val="-3.885651978492121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1.4102569308800173E-2"/>
                  <c:y val="-3.6892732488777204E-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2.3014744998030481E-2"/>
                  <c:y val="-3.026945891805807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'01.01.2018'!$A$6:$F$27</c:f>
              <c:strCache>
                <c:ptCount val="11"/>
                <c:pt idx="0">
                  <c:v>НДФЛ</c:v>
                </c:pt>
                <c:pt idx="1">
                  <c:v>Акцизы</c:v>
                </c:pt>
                <c:pt idx="2">
                  <c:v>УСН</c:v>
                </c:pt>
                <c:pt idx="3">
                  <c:v>ЕНВД</c:v>
                </c:pt>
                <c:pt idx="4">
                  <c:v>НДПИ</c:v>
                </c:pt>
                <c:pt idx="5">
                  <c:v>Аренда земли (не разграниченной)</c:v>
                </c:pt>
                <c:pt idx="6">
                  <c:v>Аренда земли (в собственности)</c:v>
                </c:pt>
                <c:pt idx="7">
                  <c:v>Аренда имущества</c:v>
                </c:pt>
                <c:pt idx="8">
                  <c:v>Плата за негативное воздействие на окружающую среду</c:v>
                </c:pt>
                <c:pt idx="9">
                  <c:v>Продажа земли (не разграниченной)</c:v>
                </c:pt>
                <c:pt idx="10">
                  <c:v>Штрафы, санкции, возмещение ущерба</c:v>
                </c:pt>
              </c:strCache>
            </c:strRef>
          </c:cat>
          <c:val>
            <c:numRef>
              <c:f>'01.01.2018'!$G$6:$G$27</c:f>
              <c:numCache>
                <c:formatCode>#\ ##0.0</c:formatCode>
                <c:ptCount val="11"/>
                <c:pt idx="0">
                  <c:v>235231.02792999998</c:v>
                </c:pt>
                <c:pt idx="1">
                  <c:v>8735.5869700000003</c:v>
                </c:pt>
                <c:pt idx="2">
                  <c:v>27167.545630000001</c:v>
                </c:pt>
                <c:pt idx="3">
                  <c:v>10259.47154</c:v>
                </c:pt>
                <c:pt idx="4">
                  <c:v>5584.7137599999996</c:v>
                </c:pt>
                <c:pt idx="5">
                  <c:v>39057.599170000001</c:v>
                </c:pt>
                <c:pt idx="6">
                  <c:v>8918.3056900000011</c:v>
                </c:pt>
                <c:pt idx="7">
                  <c:v>2113.88859</c:v>
                </c:pt>
                <c:pt idx="8">
                  <c:v>10473.87845</c:v>
                </c:pt>
                <c:pt idx="9">
                  <c:v>14791.753850000001</c:v>
                </c:pt>
                <c:pt idx="10">
                  <c:v>3558.0729799999999</c:v>
                </c:pt>
              </c:numCache>
            </c:numRef>
          </c:val>
        </c:ser>
        <c:ser>
          <c:idx val="1"/>
          <c:order val="1"/>
          <c:tx>
            <c:strRef>
              <c:f>'01.01.2018'!$H$5</c:f>
              <c:strCache>
                <c:ptCount val="1"/>
              </c:strCache>
            </c:strRef>
          </c:tx>
          <c:cat>
            <c:strRef>
              <c:f>'01.01.2018'!$A$6:$F$27</c:f>
              <c:strCache>
                <c:ptCount val="11"/>
                <c:pt idx="0">
                  <c:v>НДФЛ</c:v>
                </c:pt>
                <c:pt idx="1">
                  <c:v>Акцизы</c:v>
                </c:pt>
                <c:pt idx="2">
                  <c:v>УСН</c:v>
                </c:pt>
                <c:pt idx="3">
                  <c:v>ЕНВД</c:v>
                </c:pt>
                <c:pt idx="4">
                  <c:v>НДПИ</c:v>
                </c:pt>
                <c:pt idx="5">
                  <c:v>Аренда земли (не разграниченной)</c:v>
                </c:pt>
                <c:pt idx="6">
                  <c:v>Аренда земли (в собственности)</c:v>
                </c:pt>
                <c:pt idx="7">
                  <c:v>Аренда имущества</c:v>
                </c:pt>
                <c:pt idx="8">
                  <c:v>Плата за негативное воздействие на окружающую среду</c:v>
                </c:pt>
                <c:pt idx="9">
                  <c:v>Продажа земли (не разграниченной)</c:v>
                </c:pt>
                <c:pt idx="10">
                  <c:v>Штрафы, санкции, возмещение ущерба</c:v>
                </c:pt>
              </c:strCache>
            </c:strRef>
          </c:cat>
          <c:val>
            <c:numRef>
              <c:f>'01.01.2018'!$H$6:$H$27</c:f>
            </c:numRef>
          </c:val>
        </c:ser>
        <c:ser>
          <c:idx val="2"/>
          <c:order val="2"/>
          <c:tx>
            <c:strRef>
              <c:f>'01.01.2018'!$I$5</c:f>
              <c:strCache>
                <c:ptCount val="1"/>
              </c:strCache>
            </c:strRef>
          </c:tx>
          <c:cat>
            <c:strRef>
              <c:f>'01.01.2018'!$A$6:$F$27</c:f>
              <c:strCache>
                <c:ptCount val="11"/>
                <c:pt idx="0">
                  <c:v>НДФЛ</c:v>
                </c:pt>
                <c:pt idx="1">
                  <c:v>Акцизы</c:v>
                </c:pt>
                <c:pt idx="2">
                  <c:v>УСН</c:v>
                </c:pt>
                <c:pt idx="3">
                  <c:v>ЕНВД</c:v>
                </c:pt>
                <c:pt idx="4">
                  <c:v>НДПИ</c:v>
                </c:pt>
                <c:pt idx="5">
                  <c:v>Аренда земли (не разграниченной)</c:v>
                </c:pt>
                <c:pt idx="6">
                  <c:v>Аренда земли (в собственности)</c:v>
                </c:pt>
                <c:pt idx="7">
                  <c:v>Аренда имущества</c:v>
                </c:pt>
                <c:pt idx="8">
                  <c:v>Плата за негативное воздействие на окружающую среду</c:v>
                </c:pt>
                <c:pt idx="9">
                  <c:v>Продажа земли (не разграниченной)</c:v>
                </c:pt>
                <c:pt idx="10">
                  <c:v>Штрафы, санкции, возмещение ущерба</c:v>
                </c:pt>
              </c:strCache>
            </c:strRef>
          </c:cat>
          <c:val>
            <c:numRef>
              <c:f>'01.01.2018'!$I$6:$I$27</c:f>
            </c:numRef>
          </c:val>
        </c:ser>
        <c:ser>
          <c:idx val="3"/>
          <c:order val="3"/>
          <c:tx>
            <c:strRef>
              <c:f>'01.01.2018'!$J$5</c:f>
              <c:strCache>
                <c:ptCount val="1"/>
                <c:pt idx="0">
                  <c:v>ИСПОЛНЕНО в 2016 году</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0"/>
              <c:layout>
                <c:manualLayout>
                  <c:x val="5.2738443795608582E-2"/>
                  <c:y val="-3.268482409730338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1392483881753047E-2"/>
                  <c:y val="1.76296587926509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8310030740742243E-2"/>
                  <c:y val="1.82048320458365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3799561155938539E-3"/>
                  <c:y val="-6.633175190640602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0989713830897491E-2"/>
                  <c:y val="-2.251154855643044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6755003999951268E-3"/>
                  <c:y val="-2.34307856628331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6661184499951884E-2"/>
                  <c:y val="-2.894356955380577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2.7617531563067253E-2"/>
                  <c:y val="-2.3028805153299057E-2"/>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7.3667461242434952E-3"/>
                  <c:y val="-2.427738725088386E-2"/>
                </c:manualLayout>
              </c:layout>
              <c:showLegendKey val="0"/>
              <c:showVal val="0"/>
              <c:showCatName val="0"/>
              <c:showSerName val="0"/>
              <c:showPercent val="1"/>
              <c:showBubbleSize val="0"/>
              <c:extLst>
                <c:ext xmlns:c15="http://schemas.microsoft.com/office/drawing/2012/chart" uri="{CE6537A1-D6FC-4f65-9D91-7224C49458BB}"/>
              </c:extLst>
            </c:dLbl>
            <c:dLbl>
              <c:idx val="15"/>
              <c:layout>
                <c:manualLayout>
                  <c:x val="4.4309104863697095E-2"/>
                  <c:y val="2.0895948731960556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'01.01.2018'!$A$6:$F$27</c:f>
              <c:strCache>
                <c:ptCount val="11"/>
                <c:pt idx="0">
                  <c:v>НДФЛ</c:v>
                </c:pt>
                <c:pt idx="1">
                  <c:v>Акцизы</c:v>
                </c:pt>
                <c:pt idx="2">
                  <c:v>УСН</c:v>
                </c:pt>
                <c:pt idx="3">
                  <c:v>ЕНВД</c:v>
                </c:pt>
                <c:pt idx="4">
                  <c:v>НДПИ</c:v>
                </c:pt>
                <c:pt idx="5">
                  <c:v>Аренда земли (не разграниченной)</c:v>
                </c:pt>
                <c:pt idx="6">
                  <c:v>Аренда земли (в собственности)</c:v>
                </c:pt>
                <c:pt idx="7">
                  <c:v>Аренда имущества</c:v>
                </c:pt>
                <c:pt idx="8">
                  <c:v>Плата за негативное воздействие на окружающую среду</c:v>
                </c:pt>
                <c:pt idx="9">
                  <c:v>Продажа земли (не разграниченной)</c:v>
                </c:pt>
                <c:pt idx="10">
                  <c:v>Штрафы, санкции, возмещение ущерба</c:v>
                </c:pt>
              </c:strCache>
            </c:strRef>
          </c:cat>
          <c:val>
            <c:numRef>
              <c:f>'01.01.2018'!$J$6:$J$27</c:f>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3300147457088052E-2"/>
          <c:y val="0.63773258099822538"/>
          <c:w val="0.96563960716660724"/>
          <c:h val="0.34202450402201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099518810148729E-2"/>
          <c:y val="2.7628843340301565E-2"/>
          <c:w val="0.89745603674540686"/>
          <c:h val="0.83767986364292113"/>
        </c:manualLayout>
      </c:layout>
      <c:barChart>
        <c:barDir val="col"/>
        <c:grouping val="clustered"/>
        <c:varyColors val="0"/>
        <c:ser>
          <c:idx val="0"/>
          <c:order val="0"/>
          <c:tx>
            <c:strRef>
              <c:f>'по земле'!$A$3</c:f>
              <c:strCache>
                <c:ptCount val="1"/>
                <c:pt idx="0">
                  <c:v>Количество предоставленных земельных участков посредством проведения аукционов за период 2013 - 2017 гг.</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'по земле'!$B$2:$H$2</c:f>
              <c:numCache>
                <c:formatCode>General</c:formatCode>
                <c:ptCount val="5"/>
                <c:pt idx="0">
                  <c:v>2013</c:v>
                </c:pt>
                <c:pt idx="1">
                  <c:v>2014</c:v>
                </c:pt>
                <c:pt idx="2">
                  <c:v>2015</c:v>
                </c:pt>
                <c:pt idx="3">
                  <c:v>2016</c:v>
                </c:pt>
                <c:pt idx="4">
                  <c:v>2017</c:v>
                </c:pt>
              </c:numCache>
            </c:numRef>
          </c:cat>
          <c:val>
            <c:numRef>
              <c:f>'по земле'!$B$3:$H$3</c:f>
              <c:numCache>
                <c:formatCode>General</c:formatCode>
                <c:ptCount val="5"/>
                <c:pt idx="0">
                  <c:v>18</c:v>
                </c:pt>
                <c:pt idx="1">
                  <c:v>38</c:v>
                </c:pt>
                <c:pt idx="2">
                  <c:v>54</c:v>
                </c:pt>
                <c:pt idx="3">
                  <c:v>274</c:v>
                </c:pt>
                <c:pt idx="4">
                  <c:v>152</c:v>
                </c:pt>
              </c:numCache>
            </c:numRef>
          </c:val>
        </c:ser>
        <c:dLbls>
          <c:showLegendKey val="0"/>
          <c:showVal val="0"/>
          <c:showCatName val="0"/>
          <c:showSerName val="0"/>
          <c:showPercent val="0"/>
          <c:showBubbleSize val="0"/>
        </c:dLbls>
        <c:gapWidth val="150"/>
        <c:axId val="-634578064"/>
        <c:axId val="-773873072"/>
      </c:barChart>
      <c:catAx>
        <c:axId val="-634578064"/>
        <c:scaling>
          <c:orientation val="minMax"/>
        </c:scaling>
        <c:delete val="0"/>
        <c:axPos val="b"/>
        <c:numFmt formatCode="General" sourceLinked="1"/>
        <c:majorTickMark val="out"/>
        <c:minorTickMark val="none"/>
        <c:tickLblPos val="nextTo"/>
        <c:txPr>
          <a:bodyPr/>
          <a:lstStyle/>
          <a:p>
            <a:pPr>
              <a:defRPr sz="1200" b="1"/>
            </a:pPr>
            <a:endParaRPr lang="ru-RU"/>
          </a:p>
        </c:txPr>
        <c:crossAx val="-773873072"/>
        <c:crosses val="autoZero"/>
        <c:auto val="1"/>
        <c:lblAlgn val="ctr"/>
        <c:lblOffset val="100"/>
        <c:noMultiLvlLbl val="0"/>
      </c:catAx>
      <c:valAx>
        <c:axId val="-773873072"/>
        <c:scaling>
          <c:orientation val="minMax"/>
        </c:scaling>
        <c:delete val="0"/>
        <c:axPos val="l"/>
        <c:majorGridlines/>
        <c:numFmt formatCode="General" sourceLinked="1"/>
        <c:majorTickMark val="out"/>
        <c:minorTickMark val="none"/>
        <c:tickLblPos val="nextTo"/>
        <c:crossAx val="-634578064"/>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'по земле'!$A$14</c:f>
              <c:strCache>
                <c:ptCount val="1"/>
                <c:pt idx="0">
                  <c:v>Динамика общего количества договоров аренды земельных участков за период 2013 - 2017 гг.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земле'!$B$13:$H$13</c:f>
              <c:numCache>
                <c:formatCode>General</c:formatCode>
                <c:ptCount val="5"/>
                <c:pt idx="0">
                  <c:v>2013</c:v>
                </c:pt>
                <c:pt idx="1">
                  <c:v>2014</c:v>
                </c:pt>
                <c:pt idx="2">
                  <c:v>2015</c:v>
                </c:pt>
                <c:pt idx="3">
                  <c:v>2016</c:v>
                </c:pt>
                <c:pt idx="4">
                  <c:v>2017</c:v>
                </c:pt>
              </c:numCache>
            </c:numRef>
          </c:cat>
          <c:val>
            <c:numRef>
              <c:f>'по земле'!$B$14:$H$14</c:f>
              <c:numCache>
                <c:formatCode>General</c:formatCode>
                <c:ptCount val="5"/>
                <c:pt idx="0">
                  <c:v>4234</c:v>
                </c:pt>
                <c:pt idx="1">
                  <c:v>4411</c:v>
                </c:pt>
                <c:pt idx="2">
                  <c:v>4352</c:v>
                </c:pt>
                <c:pt idx="3">
                  <c:v>3832</c:v>
                </c:pt>
                <c:pt idx="4">
                  <c:v>3803</c:v>
                </c:pt>
              </c:numCache>
            </c:numRef>
          </c:val>
        </c:ser>
        <c:dLbls>
          <c:showLegendKey val="0"/>
          <c:showVal val="0"/>
          <c:showCatName val="0"/>
          <c:showSerName val="0"/>
          <c:showPercent val="0"/>
          <c:showBubbleSize val="0"/>
        </c:dLbls>
        <c:gapWidth val="219"/>
        <c:overlap val="-27"/>
        <c:axId val="-773880144"/>
        <c:axId val="-773873616"/>
      </c:barChart>
      <c:catAx>
        <c:axId val="-77388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773873616"/>
        <c:crosses val="autoZero"/>
        <c:auto val="1"/>
        <c:lblAlgn val="ctr"/>
        <c:lblOffset val="100"/>
        <c:noMultiLvlLbl val="0"/>
      </c:catAx>
      <c:valAx>
        <c:axId val="-77387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3880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Количество земельных участков, находящихся в собственности муниципального образования "Томский район", за период 2013 - 2017 гг.</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'по земле'!$A$24</c:f>
              <c:strCache>
                <c:ptCount val="1"/>
                <c:pt idx="0">
                  <c:v>Количество земельных участков, находящихся в собственности муниципального образования "Томский район" за период 2013 - 2017 гг.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земле'!$B$23:$H$23</c:f>
              <c:numCache>
                <c:formatCode>General</c:formatCode>
                <c:ptCount val="5"/>
                <c:pt idx="0">
                  <c:v>2013</c:v>
                </c:pt>
                <c:pt idx="1">
                  <c:v>2014</c:v>
                </c:pt>
                <c:pt idx="2">
                  <c:v>2015</c:v>
                </c:pt>
                <c:pt idx="3">
                  <c:v>2016</c:v>
                </c:pt>
                <c:pt idx="4">
                  <c:v>2017</c:v>
                </c:pt>
              </c:numCache>
            </c:numRef>
          </c:cat>
          <c:val>
            <c:numRef>
              <c:f>'по земле'!$B$24:$H$24</c:f>
              <c:numCache>
                <c:formatCode>General</c:formatCode>
                <c:ptCount val="5"/>
                <c:pt idx="0">
                  <c:v>569</c:v>
                </c:pt>
                <c:pt idx="1">
                  <c:v>684</c:v>
                </c:pt>
                <c:pt idx="2">
                  <c:v>792</c:v>
                </c:pt>
                <c:pt idx="3">
                  <c:v>868</c:v>
                </c:pt>
                <c:pt idx="4">
                  <c:v>928</c:v>
                </c:pt>
              </c:numCache>
            </c:numRef>
          </c:val>
        </c:ser>
        <c:dLbls>
          <c:showLegendKey val="0"/>
          <c:showVal val="0"/>
          <c:showCatName val="0"/>
          <c:showSerName val="0"/>
          <c:showPercent val="0"/>
          <c:showBubbleSize val="0"/>
        </c:dLbls>
        <c:gapWidth val="219"/>
        <c:overlap val="-27"/>
        <c:axId val="-773875248"/>
        <c:axId val="-773882864"/>
      </c:barChart>
      <c:catAx>
        <c:axId val="-7738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773882864"/>
        <c:crosses val="autoZero"/>
        <c:auto val="1"/>
        <c:lblAlgn val="ctr"/>
        <c:lblOffset val="100"/>
        <c:noMultiLvlLbl val="0"/>
      </c:catAx>
      <c:valAx>
        <c:axId val="-77388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3875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92D050"/>
            </a:solidFill>
            <a:ln>
              <a:noFill/>
            </a:ln>
            <a:effectLst/>
            <a:scene3d>
              <a:camera prst="orthographicFront"/>
              <a:lightRig rig="threePt" dir="t"/>
            </a:scene3d>
            <a:sp3d>
              <a:bevelT/>
            </a:sp3d>
          </c:spPr>
          <c:invertIfNegative val="0"/>
          <c:dPt>
            <c:idx val="1"/>
            <c:invertIfNegative val="0"/>
            <c:bubble3D val="0"/>
            <c:spPr>
              <a:solidFill>
                <a:srgbClr val="92D050"/>
              </a:solidFill>
              <a:ln>
                <a:noFill/>
              </a:ln>
              <a:effectLst/>
              <a:scene3d>
                <a:camera prst="orthographicFront"/>
                <a:lightRig rig="threePt" dir="t"/>
              </a:scene3d>
              <a:sp3d>
                <a:bevelT/>
              </a:sp3d>
            </c:spPr>
          </c:dPt>
          <c:dPt>
            <c:idx val="2"/>
            <c:invertIfNegative val="0"/>
            <c:bubble3D val="0"/>
            <c:spPr>
              <a:solidFill>
                <a:srgbClr val="92D050"/>
              </a:solidFill>
              <a:ln>
                <a:noFill/>
              </a:ln>
              <a:effectLst/>
              <a:scene3d>
                <a:camera prst="orthographicFront"/>
                <a:lightRig rig="threePt" dir="t"/>
              </a:scene3d>
              <a:sp3d>
                <a:bevelT/>
              </a:sp3d>
            </c:spPr>
          </c:dPt>
          <c:dPt>
            <c:idx val="4"/>
            <c:invertIfNegative val="0"/>
            <c:bubble3D val="0"/>
            <c:spPr>
              <a:solidFill>
                <a:srgbClr val="92D050"/>
              </a:solidFill>
              <a:ln>
                <a:noFill/>
              </a:ln>
              <a:effectLst/>
              <a:scene3d>
                <a:camera prst="orthographicFront"/>
                <a:lightRig rig="threePt" dir="t"/>
              </a:scene3d>
              <a:sp3d>
                <a:bevelT/>
              </a:sp3d>
            </c:spPr>
          </c:dPt>
          <c:dPt>
            <c:idx val="5"/>
            <c:invertIfNegative val="0"/>
            <c:bubble3D val="0"/>
            <c:spPr>
              <a:solidFill>
                <a:srgbClr val="92D050"/>
              </a:solidFill>
              <a:ln>
                <a:noFill/>
              </a:ln>
              <a:effectLst/>
              <a:scene3d>
                <a:camera prst="orthographicFront"/>
                <a:lightRig rig="threePt" dir="t"/>
              </a:scene3d>
              <a:sp3d>
                <a:bevelT/>
              </a:sp3d>
            </c:spPr>
          </c:dPt>
          <c:dPt>
            <c:idx val="7"/>
            <c:invertIfNegative val="0"/>
            <c:bubble3D val="0"/>
            <c:spPr>
              <a:solidFill>
                <a:srgbClr val="92D050"/>
              </a:solidFill>
              <a:ln>
                <a:noFill/>
              </a:ln>
              <a:effectLst/>
              <a:scene3d>
                <a:camera prst="orthographicFront"/>
                <a:lightRig rig="threePt" dir="t"/>
              </a:scene3d>
              <a:sp3d>
                <a:bevelT/>
              </a:sp3d>
            </c:spPr>
          </c:dPt>
          <c:dPt>
            <c:idx val="8"/>
            <c:invertIfNegative val="0"/>
            <c:bubble3D val="0"/>
            <c:spPr>
              <a:solidFill>
                <a:srgbClr val="92D050"/>
              </a:solidFill>
              <a:ln>
                <a:no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'[График торгов котировок 2015.xlsx]на 31.12.2015'!$B$141:$P$142</c:f>
              <c:multiLvlStrCache>
                <c:ptCount val="15"/>
                <c:lvl>
                  <c:pt idx="0">
                    <c:v>Количество проведенных аукционов/конкурсов/запросов предложений</c:v>
                  </c:pt>
                  <c:pt idx="1">
                    <c:v>Объем бюджетного финансирования, (млн.руб.)</c:v>
                  </c:pt>
                  <c:pt idx="2">
                    <c:v>Сумма экономии (млн.руб.)</c:v>
                  </c:pt>
                  <c:pt idx="3">
                    <c:v>Количество проведенных аукционов/конкурсов/запросов предложений</c:v>
                  </c:pt>
                  <c:pt idx="4">
                    <c:v>Объем бюджетного финансирования, (млн.руб.)</c:v>
                  </c:pt>
                  <c:pt idx="5">
                    <c:v>Сумма экономии (млн.руб.)</c:v>
                  </c:pt>
                  <c:pt idx="6">
                    <c:v>Количество проведенных аукционов/конкурсов/запросов предложений</c:v>
                  </c:pt>
                  <c:pt idx="7">
                    <c:v>Объем бюджетного финансирования, (млн.руб.)</c:v>
                  </c:pt>
                  <c:pt idx="8">
                    <c:v>Сумма экономии (млн.руб.)</c:v>
                  </c:pt>
                  <c:pt idx="9">
                    <c:v>Количество проведенных аукционов/конкурсов/запросов предложений</c:v>
                  </c:pt>
                  <c:pt idx="10">
                    <c:v>Объем бюджетного финансирования, (млн.руб.)</c:v>
                  </c:pt>
                  <c:pt idx="11">
                    <c:v>Сумма экономии (млн.руб.)</c:v>
                  </c:pt>
                  <c:pt idx="12">
                    <c:v>Количество проведенных аукционов/конкурсов/запросов предложений</c:v>
                  </c:pt>
                  <c:pt idx="13">
                    <c:v>Объем бюджетного финансирования, (млн.руб.)</c:v>
                  </c:pt>
                  <c:pt idx="14">
                    <c:v>Сумма экономии (млн.руб.)</c:v>
                  </c:pt>
                </c:lvl>
                <c:lvl>
                  <c:pt idx="0">
                    <c:v>2013 год</c:v>
                  </c:pt>
                  <c:pt idx="3">
                    <c:v>2014 год</c:v>
                  </c:pt>
                  <c:pt idx="6">
                    <c:v>2015 год</c:v>
                  </c:pt>
                  <c:pt idx="9">
                    <c:v>2016 год</c:v>
                  </c:pt>
                  <c:pt idx="12">
                    <c:v>2017 год</c:v>
                  </c:pt>
                </c:lvl>
              </c:multiLvlStrCache>
            </c:multiLvlStrRef>
          </c:cat>
          <c:val>
            <c:numRef>
              <c:f>'[График торгов котировок 2015.xlsx]на 31.12.2015'!$B$143:$P$143</c:f>
              <c:numCache>
                <c:formatCode>General</c:formatCode>
                <c:ptCount val="15"/>
                <c:pt idx="0">
                  <c:v>194</c:v>
                </c:pt>
                <c:pt idx="1">
                  <c:v>390.88</c:v>
                </c:pt>
                <c:pt idx="2">
                  <c:v>10.27</c:v>
                </c:pt>
                <c:pt idx="3">
                  <c:v>164</c:v>
                </c:pt>
                <c:pt idx="4">
                  <c:v>406.7</c:v>
                </c:pt>
                <c:pt idx="5">
                  <c:v>16.559999999999999</c:v>
                </c:pt>
                <c:pt idx="6">
                  <c:v>129</c:v>
                </c:pt>
                <c:pt idx="7">
                  <c:v>295.67</c:v>
                </c:pt>
                <c:pt idx="8">
                  <c:v>18.59</c:v>
                </c:pt>
                <c:pt idx="9">
                  <c:v>149</c:v>
                </c:pt>
                <c:pt idx="10">
                  <c:v>193</c:v>
                </c:pt>
                <c:pt idx="11">
                  <c:v>22.14</c:v>
                </c:pt>
                <c:pt idx="12">
                  <c:v>149</c:v>
                </c:pt>
                <c:pt idx="13">
                  <c:v>200.30600000000001</c:v>
                </c:pt>
                <c:pt idx="14">
                  <c:v>16.446999999999999</c:v>
                </c:pt>
              </c:numCache>
            </c:numRef>
          </c:val>
        </c:ser>
        <c:dLbls>
          <c:showLegendKey val="0"/>
          <c:showVal val="0"/>
          <c:showCatName val="0"/>
          <c:showSerName val="0"/>
          <c:showPercent val="0"/>
          <c:showBubbleSize val="0"/>
        </c:dLbls>
        <c:gapWidth val="182"/>
        <c:axId val="-707194880"/>
        <c:axId val="-707203584"/>
      </c:barChart>
      <c:catAx>
        <c:axId val="-70719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7203584"/>
        <c:crosses val="autoZero"/>
        <c:auto val="1"/>
        <c:lblAlgn val="ctr"/>
        <c:lblOffset val="100"/>
        <c:noMultiLvlLbl val="0"/>
      </c:catAx>
      <c:valAx>
        <c:axId val="-70720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719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 уровня регистрируемой безработицы в Томском районе в 2013-2017 гг.</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безработица!$A$5</c:f>
              <c:strCache>
                <c:ptCount val="1"/>
                <c:pt idx="0">
                  <c:v>Уровень регистрируемой безработицы, в % к экономически активному населению</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безработица!$B$2:$F$2</c:f>
              <c:numCache>
                <c:formatCode>General</c:formatCode>
                <c:ptCount val="5"/>
                <c:pt idx="0">
                  <c:v>2013</c:v>
                </c:pt>
                <c:pt idx="1">
                  <c:v>2014</c:v>
                </c:pt>
                <c:pt idx="2">
                  <c:v>2015</c:v>
                </c:pt>
                <c:pt idx="3">
                  <c:v>2016</c:v>
                </c:pt>
                <c:pt idx="4">
                  <c:v>2017</c:v>
                </c:pt>
              </c:numCache>
            </c:numRef>
          </c:cat>
          <c:val>
            <c:numRef>
              <c:f>безработица!$B$5:$F$5</c:f>
              <c:numCache>
                <c:formatCode>0.0</c:formatCode>
                <c:ptCount val="5"/>
                <c:pt idx="0">
                  <c:v>1</c:v>
                </c:pt>
                <c:pt idx="1">
                  <c:v>1</c:v>
                </c:pt>
                <c:pt idx="2">
                  <c:v>1.2</c:v>
                </c:pt>
                <c:pt idx="3">
                  <c:v>1.3</c:v>
                </c:pt>
                <c:pt idx="4">
                  <c:v>1</c:v>
                </c:pt>
              </c:numCache>
            </c:numRef>
          </c:val>
          <c:smooth val="0"/>
        </c:ser>
        <c:dLbls>
          <c:dLblPos val="ctr"/>
          <c:showLegendKey val="0"/>
          <c:showVal val="1"/>
          <c:showCatName val="0"/>
          <c:showSerName val="0"/>
          <c:showPercent val="0"/>
          <c:showBubbleSize val="0"/>
        </c:dLbls>
        <c:marker val="1"/>
        <c:smooth val="0"/>
        <c:axId val="-634581328"/>
        <c:axId val="-634573712"/>
      </c:lineChart>
      <c:catAx>
        <c:axId val="-634581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34573712"/>
        <c:crosses val="autoZero"/>
        <c:auto val="1"/>
        <c:lblAlgn val="ctr"/>
        <c:lblOffset val="100"/>
        <c:noMultiLvlLbl val="0"/>
      </c:catAx>
      <c:valAx>
        <c:axId val="-6345737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634581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Сравнительная динамика средней заработной платы Томского района и Томской области в 2013-2017 гг.</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ср.зр.пл.!$A$3</c:f>
              <c:strCache>
                <c:ptCount val="1"/>
                <c:pt idx="0">
                  <c:v>Средняя заработная плата в Томском районе, тыс. руб.</c:v>
                </c:pt>
              </c:strCache>
            </c:strRef>
          </c:tx>
          <c:spPr>
            <a:solidFill>
              <a:schemeClr val="accent1"/>
            </a:solidFill>
            <a:ln>
              <a:noFill/>
            </a:ln>
            <a:effectLst/>
          </c:spPr>
          <c:invertIfNegative val="0"/>
          <c:dLbls>
            <c:dLbl>
              <c:idx val="0"/>
              <c:layout>
                <c:manualLayout>
                  <c:x val="-2.2552426482403986E-3"/>
                  <c:y val="0.3428709406373708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2426482403986E-3"/>
                  <c:y val="0.3798253250521902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27577802775432E-3"/>
                  <c:y val="0.3938179447866045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328398682307567E-2"/>
                      <c:h val="5.2814159368692784E-2"/>
                    </c:manualLayout>
                  </c15:layout>
                </c:ext>
              </c:extLst>
            </c:dLbl>
            <c:dLbl>
              <c:idx val="3"/>
              <c:layout>
                <c:manualLayout>
                  <c:x val="1.9964580320317102E-3"/>
                  <c:y val="0.4067327598901622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552426482403986E-3"/>
                  <c:y val="0.4160611730464385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71019900497512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ср.зр.пл.!$B$2:$G$2</c:f>
              <c:numCache>
                <c:formatCode>General</c:formatCode>
                <c:ptCount val="5"/>
                <c:pt idx="0">
                  <c:v>2013</c:v>
                </c:pt>
                <c:pt idx="1">
                  <c:v>2014</c:v>
                </c:pt>
                <c:pt idx="2">
                  <c:v>2015</c:v>
                </c:pt>
                <c:pt idx="3">
                  <c:v>2016</c:v>
                </c:pt>
                <c:pt idx="4">
                  <c:v>2017</c:v>
                </c:pt>
              </c:numCache>
            </c:numRef>
          </c:cat>
          <c:val>
            <c:numRef>
              <c:f>ср.зр.пл.!$B$3:$G$3</c:f>
              <c:numCache>
                <c:formatCode>0.0</c:formatCode>
                <c:ptCount val="5"/>
                <c:pt idx="0">
                  <c:v>25.2</c:v>
                </c:pt>
                <c:pt idx="1">
                  <c:v>27.9</c:v>
                </c:pt>
                <c:pt idx="2">
                  <c:v>28.9</c:v>
                </c:pt>
                <c:pt idx="3">
                  <c:v>30.1</c:v>
                </c:pt>
                <c:pt idx="4">
                  <c:v>31.4</c:v>
                </c:pt>
              </c:numCache>
            </c:numRef>
          </c:val>
        </c:ser>
        <c:ser>
          <c:idx val="1"/>
          <c:order val="1"/>
          <c:tx>
            <c:strRef>
              <c:f>ср.зр.пл.!$A$4</c:f>
              <c:strCache>
                <c:ptCount val="1"/>
                <c:pt idx="0">
                  <c:v>Средняя заработная плата в Томской области, тыс. руб.</c:v>
                </c:pt>
              </c:strCache>
            </c:strRef>
          </c:tx>
          <c:spPr>
            <a:solidFill>
              <a:schemeClr val="accent2"/>
            </a:solidFill>
            <a:ln>
              <a:noFill/>
            </a:ln>
            <a:effectLst/>
          </c:spPr>
          <c:invertIfNegative val="0"/>
          <c:dLbls>
            <c:dLbl>
              <c:idx val="0"/>
              <c:layout>
                <c:manualLayout>
                  <c:x val="-3.8973472677612223E-17"/>
                  <c:y val="0.4105606229914329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258503401360546E-3"/>
                  <c:y val="0.4323267759846851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258503401359766E-3"/>
                  <c:y val="0.4502652824337550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946945355224445E-17"/>
                  <c:y val="0.4771727172717270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513408565265975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ср.зр.пл.!$B$2:$G$2</c:f>
              <c:numCache>
                <c:formatCode>General</c:formatCode>
                <c:ptCount val="5"/>
                <c:pt idx="0">
                  <c:v>2013</c:v>
                </c:pt>
                <c:pt idx="1">
                  <c:v>2014</c:v>
                </c:pt>
                <c:pt idx="2">
                  <c:v>2015</c:v>
                </c:pt>
                <c:pt idx="3">
                  <c:v>2016</c:v>
                </c:pt>
                <c:pt idx="4">
                  <c:v>2017</c:v>
                </c:pt>
              </c:numCache>
            </c:numRef>
          </c:cat>
          <c:val>
            <c:numRef>
              <c:f>ср.зр.пл.!$B$4:$G$4</c:f>
              <c:numCache>
                <c:formatCode>0.0</c:formatCode>
                <c:ptCount val="5"/>
                <c:pt idx="0">
                  <c:v>30.4</c:v>
                </c:pt>
                <c:pt idx="1">
                  <c:v>32</c:v>
                </c:pt>
                <c:pt idx="2">
                  <c:v>33.299999999999997</c:v>
                </c:pt>
                <c:pt idx="3">
                  <c:v>35.299999999999997</c:v>
                </c:pt>
                <c:pt idx="4">
                  <c:v>38.4</c:v>
                </c:pt>
              </c:numCache>
            </c:numRef>
          </c:val>
        </c:ser>
        <c:dLbls>
          <c:showLegendKey val="0"/>
          <c:showVal val="0"/>
          <c:showCatName val="0"/>
          <c:showSerName val="0"/>
          <c:showPercent val="0"/>
          <c:showBubbleSize val="0"/>
        </c:dLbls>
        <c:gapWidth val="150"/>
        <c:axId val="-634570992"/>
        <c:axId val="-634587312"/>
      </c:barChart>
      <c:lineChart>
        <c:grouping val="standard"/>
        <c:varyColors val="0"/>
        <c:ser>
          <c:idx val="2"/>
          <c:order val="2"/>
          <c:tx>
            <c:strRef>
              <c:f>ср.зр.пл.!$A$5</c:f>
              <c:strCache>
                <c:ptCount val="1"/>
                <c:pt idx="0">
                  <c:v>Темп роста средней заработной платы в Томском районе, %</c:v>
                </c:pt>
              </c:strCache>
            </c:strRef>
          </c:tx>
          <c:spPr>
            <a:ln w="28575" cap="rnd">
              <a:solidFill>
                <a:schemeClr val="accent3"/>
              </a:solidFill>
              <a:round/>
            </a:ln>
            <a:effectLst/>
          </c:spPr>
          <c:marker>
            <c:symbol val="none"/>
          </c:marker>
          <c:dLbls>
            <c:dLbl>
              <c:idx val="0"/>
              <c:layout>
                <c:manualLayout>
                  <c:x val="-3.3829499323410013E-2"/>
                  <c:y val="-4.04228855721393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7658998646819204E-3"/>
                  <c:y val="-2.79850746268656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3702996946811E-2"/>
                  <c:y val="4.26805869563334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211998195760031E-3"/>
                  <c:y val="4.04228855721393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28606965174129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ср.зр.пл.!$B$2:$G$2</c:f>
              <c:numCache>
                <c:formatCode>General</c:formatCode>
                <c:ptCount val="5"/>
                <c:pt idx="0">
                  <c:v>2013</c:v>
                </c:pt>
                <c:pt idx="1">
                  <c:v>2014</c:v>
                </c:pt>
                <c:pt idx="2">
                  <c:v>2015</c:v>
                </c:pt>
                <c:pt idx="3">
                  <c:v>2016</c:v>
                </c:pt>
                <c:pt idx="4">
                  <c:v>2017</c:v>
                </c:pt>
              </c:numCache>
            </c:numRef>
          </c:cat>
          <c:val>
            <c:numRef>
              <c:f>ср.зр.пл.!$B$5:$G$5</c:f>
              <c:numCache>
                <c:formatCode>0.0</c:formatCode>
                <c:ptCount val="5"/>
                <c:pt idx="0">
                  <c:v>119.7</c:v>
                </c:pt>
                <c:pt idx="1">
                  <c:v>110.71428571428572</c:v>
                </c:pt>
                <c:pt idx="2">
                  <c:v>103.584229390681</c:v>
                </c:pt>
                <c:pt idx="3">
                  <c:v>104.15224913494811</c:v>
                </c:pt>
                <c:pt idx="4">
                  <c:v>104.31893687707641</c:v>
                </c:pt>
              </c:numCache>
            </c:numRef>
          </c:val>
          <c:smooth val="0"/>
        </c:ser>
        <c:ser>
          <c:idx val="3"/>
          <c:order val="3"/>
          <c:tx>
            <c:strRef>
              <c:f>ср.зр.пл.!$A$6</c:f>
              <c:strCache>
                <c:ptCount val="1"/>
                <c:pt idx="0">
                  <c:v>Темп роста средней заработной платы в Томской области, %</c:v>
                </c:pt>
              </c:strCache>
            </c:strRef>
          </c:tx>
          <c:spPr>
            <a:ln w="28575" cap="rnd">
              <a:solidFill>
                <a:schemeClr val="accent4"/>
              </a:solidFill>
              <a:round/>
            </a:ln>
            <a:effectLst/>
          </c:spPr>
          <c:marker>
            <c:symbol val="none"/>
          </c:marker>
          <c:dLbls>
            <c:dLbl>
              <c:idx val="0"/>
              <c:layout>
                <c:manualLayout>
                  <c:x val="-7.8656462585034032E-2"/>
                  <c:y val="3.57535753575357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880952380952342E-2"/>
                  <c:y val="-4.12541254125412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755102040816405E-2"/>
                  <c:y val="-5.50055005500551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258503401360623E-2"/>
                  <c:y val="-4.40044004400440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258503401360546E-3"/>
                  <c:y val="-3.85038503850385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ср.зр.пл.!$B$2:$G$2</c:f>
              <c:numCache>
                <c:formatCode>General</c:formatCode>
                <c:ptCount val="5"/>
                <c:pt idx="0">
                  <c:v>2013</c:v>
                </c:pt>
                <c:pt idx="1">
                  <c:v>2014</c:v>
                </c:pt>
                <c:pt idx="2">
                  <c:v>2015</c:v>
                </c:pt>
                <c:pt idx="3">
                  <c:v>2016</c:v>
                </c:pt>
                <c:pt idx="4">
                  <c:v>2017</c:v>
                </c:pt>
              </c:numCache>
            </c:numRef>
          </c:cat>
          <c:val>
            <c:numRef>
              <c:f>ср.зр.пл.!$B$6:$G$6</c:f>
              <c:numCache>
                <c:formatCode>0.0</c:formatCode>
                <c:ptCount val="5"/>
                <c:pt idx="0">
                  <c:v>112.6</c:v>
                </c:pt>
                <c:pt idx="1">
                  <c:v>105.26315789473685</c:v>
                </c:pt>
                <c:pt idx="2">
                  <c:v>104.06249999999999</c:v>
                </c:pt>
                <c:pt idx="3">
                  <c:v>106.006006006006</c:v>
                </c:pt>
                <c:pt idx="4">
                  <c:v>108.78186968838527</c:v>
                </c:pt>
              </c:numCache>
            </c:numRef>
          </c:val>
          <c:smooth val="0"/>
        </c:ser>
        <c:dLbls>
          <c:showLegendKey val="0"/>
          <c:showVal val="0"/>
          <c:showCatName val="0"/>
          <c:showSerName val="0"/>
          <c:showPercent val="0"/>
          <c:showBubbleSize val="0"/>
        </c:dLbls>
        <c:marker val="1"/>
        <c:smooth val="0"/>
        <c:axId val="-634577520"/>
        <c:axId val="-634576432"/>
      </c:lineChart>
      <c:catAx>
        <c:axId val="-63457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634587312"/>
        <c:crosses val="autoZero"/>
        <c:auto val="1"/>
        <c:lblAlgn val="ctr"/>
        <c:lblOffset val="100"/>
        <c:noMultiLvlLbl val="0"/>
      </c:catAx>
      <c:valAx>
        <c:axId val="-63458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ru-RU" baseline="0"/>
                  <a:t> руб.</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634570992"/>
        <c:crosses val="autoZero"/>
        <c:crossBetween val="between"/>
      </c:valAx>
      <c:valAx>
        <c:axId val="-6345764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634577520"/>
        <c:crosses val="max"/>
        <c:crossBetween val="between"/>
      </c:valAx>
      <c:catAx>
        <c:axId val="-634577520"/>
        <c:scaling>
          <c:orientation val="minMax"/>
        </c:scaling>
        <c:delete val="1"/>
        <c:axPos val="b"/>
        <c:numFmt formatCode="General" sourceLinked="1"/>
        <c:majorTickMark val="out"/>
        <c:minorTickMark val="none"/>
        <c:tickLblPos val="nextTo"/>
        <c:crossAx val="-634576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промышленного производства</a:t>
            </a:r>
          </a:p>
          <a:p>
            <a:pPr>
              <a:defRPr/>
            </a:pPr>
            <a:r>
              <a:rPr lang="ru-RU" baseline="0"/>
              <a:t>в Томском районе в 2013-2017 гг.</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'пром.произ-во'!$A$3</c:f>
              <c:strCache>
                <c:ptCount val="1"/>
                <c:pt idx="0">
                  <c:v>Объем промышленного производства, млрд. руб.</c:v>
                </c:pt>
              </c:strCache>
            </c:strRef>
          </c:tx>
          <c:spPr>
            <a:solidFill>
              <a:schemeClr val="accent1"/>
            </a:solidFill>
            <a:ln>
              <a:noFill/>
            </a:ln>
            <a:effectLst/>
            <a:sp3d/>
          </c:spPr>
          <c:dLbls>
            <c:dLbl>
              <c:idx val="0"/>
              <c:layout>
                <c:manualLayout>
                  <c:x val="-3.7426131987992311E-3"/>
                  <c:y val="-7.5414632842840376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7158085403995144E-2"/>
                      <c:h val="8.289984679516868E-2"/>
                    </c:manualLayout>
                  </c15:layout>
                </c:ext>
              </c:extLst>
            </c:dLbl>
            <c:dLbl>
              <c:idx val="1"/>
              <c:layout>
                <c:manualLayout>
                  <c:x val="-9.9800399201596807E-3"/>
                  <c:y val="6.41025641025640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410256410256413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940119760478952E-2"/>
                  <c:y val="-5.279034690799403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970059880239521E-2"/>
                  <c:y val="-5.65610859728506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'пром.произ-во'!$B$2:$H$2</c:f>
              <c:numCache>
                <c:formatCode>General</c:formatCode>
                <c:ptCount val="5"/>
                <c:pt idx="0">
                  <c:v>2013</c:v>
                </c:pt>
                <c:pt idx="1">
                  <c:v>2014</c:v>
                </c:pt>
                <c:pt idx="2">
                  <c:v>2015</c:v>
                </c:pt>
                <c:pt idx="3">
                  <c:v>2016</c:v>
                </c:pt>
                <c:pt idx="4">
                  <c:v>2017</c:v>
                </c:pt>
              </c:numCache>
            </c:numRef>
          </c:cat>
          <c:val>
            <c:numRef>
              <c:f>'пром.произ-во'!$B$3:$H$3</c:f>
              <c:numCache>
                <c:formatCode>0.0</c:formatCode>
                <c:ptCount val="5"/>
                <c:pt idx="0">
                  <c:v>12.1</c:v>
                </c:pt>
                <c:pt idx="1">
                  <c:v>11.9</c:v>
                </c:pt>
                <c:pt idx="2">
                  <c:v>14.7</c:v>
                </c:pt>
                <c:pt idx="3">
                  <c:v>12.9</c:v>
                </c:pt>
                <c:pt idx="4">
                  <c:v>13.6</c:v>
                </c:pt>
              </c:numCache>
            </c:numRef>
          </c:val>
          <c:smooth val="0"/>
        </c:ser>
        <c:ser>
          <c:idx val="1"/>
          <c:order val="1"/>
          <c:tx>
            <c:strRef>
              <c:f>'пром.произ-во'!$A$4</c:f>
              <c:strCache>
                <c:ptCount val="1"/>
                <c:pt idx="0">
                  <c:v>Рост, %</c:v>
                </c:pt>
              </c:strCache>
            </c:strRef>
          </c:tx>
          <c:spPr>
            <a:solidFill>
              <a:schemeClr val="accent2"/>
            </a:solidFill>
            <a:ln>
              <a:noFill/>
            </a:ln>
            <a:effectLst/>
            <a:sp3d/>
          </c:spPr>
          <c:cat>
            <c:numRef>
              <c:f>'пром.произ-во'!$B$2:$H$2</c:f>
              <c:numCache>
                <c:formatCode>General</c:formatCode>
                <c:ptCount val="5"/>
                <c:pt idx="0">
                  <c:v>2013</c:v>
                </c:pt>
                <c:pt idx="1">
                  <c:v>2014</c:v>
                </c:pt>
                <c:pt idx="2">
                  <c:v>2015</c:v>
                </c:pt>
                <c:pt idx="3">
                  <c:v>2016</c:v>
                </c:pt>
                <c:pt idx="4">
                  <c:v>2017</c:v>
                </c:pt>
              </c:numCache>
            </c:numRef>
          </c:cat>
          <c:val>
            <c:numRef>
              <c:f>'пром.произ-во'!$B$4:$H$4</c:f>
            </c:numRef>
          </c:val>
          <c:smooth val="0"/>
        </c:ser>
        <c:dLbls>
          <c:showLegendKey val="0"/>
          <c:showVal val="0"/>
          <c:showCatName val="0"/>
          <c:showSerName val="0"/>
          <c:showPercent val="0"/>
          <c:showBubbleSize val="0"/>
        </c:dLbls>
        <c:axId val="-634566096"/>
        <c:axId val="-634569904"/>
        <c:axId val="-698350976"/>
      </c:line3DChart>
      <c:catAx>
        <c:axId val="-634566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634569904"/>
        <c:crosses val="autoZero"/>
        <c:auto val="1"/>
        <c:lblAlgn val="ctr"/>
        <c:lblOffset val="100"/>
        <c:noMultiLvlLbl val="0"/>
      </c:catAx>
      <c:valAx>
        <c:axId val="-634569904"/>
        <c:scaling>
          <c:orientation val="minMax"/>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634566096"/>
        <c:crosses val="autoZero"/>
        <c:crossBetween val="between"/>
      </c:valAx>
      <c:serAx>
        <c:axId val="-698350976"/>
        <c:scaling>
          <c:orientation val="minMax"/>
        </c:scaling>
        <c:delete val="1"/>
        <c:axPos val="b"/>
        <c:majorTickMark val="out"/>
        <c:minorTickMark val="none"/>
        <c:tickLblPos val="nextTo"/>
        <c:crossAx val="-63456990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ru-RU" sz="1400"/>
              <a:t>Динамика объема Инвестиций в Томском районе в 2013-2017 гг.</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инвестиции!$A$4</c:f>
              <c:strCache>
                <c:ptCount val="1"/>
                <c:pt idx="0">
                  <c:v>Инвестиции в основной капитал, млн.руб.</c:v>
                </c:pt>
              </c:strCache>
            </c:strRef>
          </c:tx>
          <c:spPr>
            <a:ln w="38100" cap="flat" cmpd="dbl" algn="ctr">
              <a:solidFill>
                <a:schemeClr val="accent1"/>
              </a:solidFill>
              <a:miter lim="800000"/>
            </a:ln>
            <a:effectLst/>
          </c:spPr>
          <c:marker>
            <c:symbol val="none"/>
          </c:marker>
          <c:dLbls>
            <c:dLbl>
              <c:idx val="0"/>
              <c:layout>
                <c:manualLayout>
                  <c:x val="-2.5462668816039986E-17"/>
                  <c:y val="-3.24074074074074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286E-3"/>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11111111111212E-2"/>
                  <c:y val="6.94444444444443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8888E-2"/>
                  <c:y val="-7.40740740740741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инвестиции!$B$3:$H$3</c:f>
              <c:numCache>
                <c:formatCode>General</c:formatCode>
                <c:ptCount val="5"/>
                <c:pt idx="0">
                  <c:v>2013</c:v>
                </c:pt>
                <c:pt idx="1">
                  <c:v>2014</c:v>
                </c:pt>
                <c:pt idx="2">
                  <c:v>2015</c:v>
                </c:pt>
                <c:pt idx="3">
                  <c:v>2016</c:v>
                </c:pt>
                <c:pt idx="4">
                  <c:v>2017</c:v>
                </c:pt>
              </c:numCache>
            </c:numRef>
          </c:cat>
          <c:val>
            <c:numRef>
              <c:f>инвестиции!$B$4:$H$4</c:f>
              <c:numCache>
                <c:formatCode>#\ ##0.0</c:formatCode>
                <c:ptCount val="5"/>
                <c:pt idx="0">
                  <c:v>4071.5</c:v>
                </c:pt>
                <c:pt idx="1">
                  <c:v>1914</c:v>
                </c:pt>
                <c:pt idx="2">
                  <c:v>1257.0999999999999</c:v>
                </c:pt>
                <c:pt idx="3">
                  <c:v>2542.8000000000002</c:v>
                </c:pt>
                <c:pt idx="4">
                  <c:v>2349.5929999999998</c:v>
                </c:pt>
              </c:numCache>
            </c:numRef>
          </c:val>
          <c:smooth val="0"/>
        </c:ser>
        <c:dLbls>
          <c:showLegendKey val="0"/>
          <c:showVal val="0"/>
          <c:showCatName val="0"/>
          <c:showSerName val="0"/>
          <c:showPercent val="0"/>
          <c:showBubbleSize val="0"/>
        </c:dLbls>
        <c:smooth val="0"/>
        <c:axId val="-634574256"/>
        <c:axId val="-634568272"/>
      </c:lineChart>
      <c:catAx>
        <c:axId val="-63457425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634568272"/>
        <c:crosses val="autoZero"/>
        <c:auto val="1"/>
        <c:lblAlgn val="ctr"/>
        <c:lblOffset val="100"/>
        <c:noMultiLvlLbl val="0"/>
      </c:catAx>
      <c:valAx>
        <c:axId val="-634568272"/>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млн. руб.</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 ##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634574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жилищного строительства в Томском районе в 2013-2017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848832711700513"/>
          <c:y val="9.412650602409639E-2"/>
          <c:w val="0.86221342726895978"/>
          <c:h val="0.71451593776681532"/>
        </c:manualLayout>
      </c:layout>
      <c:barChart>
        <c:barDir val="col"/>
        <c:grouping val="stacked"/>
        <c:varyColors val="0"/>
        <c:ser>
          <c:idx val="1"/>
          <c:order val="1"/>
          <c:tx>
            <c:strRef>
              <c:f>строительство!$A$5</c:f>
              <c:strCache>
                <c:ptCount val="1"/>
                <c:pt idx="0">
                  <c:v>Рост, %</c:v>
                </c:pt>
              </c:strCache>
            </c:strRef>
          </c:tx>
          <c:spPr>
            <a:solidFill>
              <a:schemeClr val="accent2"/>
            </a:solidFill>
            <a:ln>
              <a:noFill/>
            </a:ln>
            <a:effectLst/>
          </c:spPr>
          <c:invertIfNegative val="0"/>
          <c:cat>
            <c:numRef>
              <c:f>строительство!$B$3:$H$3</c:f>
              <c:numCache>
                <c:formatCode>General</c:formatCode>
                <c:ptCount val="5"/>
                <c:pt idx="0">
                  <c:v>2013</c:v>
                </c:pt>
                <c:pt idx="1">
                  <c:v>2014</c:v>
                </c:pt>
                <c:pt idx="2">
                  <c:v>2015</c:v>
                </c:pt>
                <c:pt idx="3">
                  <c:v>2016</c:v>
                </c:pt>
                <c:pt idx="4">
                  <c:v>2017</c:v>
                </c:pt>
              </c:numCache>
            </c:numRef>
          </c:cat>
          <c:val>
            <c:numRef>
              <c:f>строительство!$B$5:$H$5</c:f>
            </c:numRef>
          </c:val>
        </c:ser>
        <c:ser>
          <c:idx val="4"/>
          <c:order val="4"/>
          <c:tx>
            <c:strRef>
              <c:f>строительство!$A$8</c:f>
              <c:strCache>
                <c:ptCount val="1"/>
                <c:pt idx="0">
                  <c:v>многоквартирные жилые дома, кв.м.</c:v>
                </c:pt>
              </c:strCache>
            </c:strRef>
          </c:tx>
          <c:spPr>
            <a:solidFill>
              <a:schemeClr val="accent5"/>
            </a:solidFill>
            <a:ln>
              <a:noFill/>
            </a:ln>
            <a:effectLst/>
          </c:spPr>
          <c:invertIfNegative val="0"/>
          <c:dLbls>
            <c:dLbl>
              <c:idx val="1"/>
              <c:layout>
                <c:manualLayout>
                  <c:x val="6.3157894736842107E-2"/>
                  <c:y val="-4.51807228915662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строительство!$B$3:$H$3</c:f>
              <c:numCache>
                <c:formatCode>General</c:formatCode>
                <c:ptCount val="5"/>
                <c:pt idx="0">
                  <c:v>2013</c:v>
                </c:pt>
                <c:pt idx="1">
                  <c:v>2014</c:v>
                </c:pt>
                <c:pt idx="2">
                  <c:v>2015</c:v>
                </c:pt>
                <c:pt idx="3">
                  <c:v>2016</c:v>
                </c:pt>
                <c:pt idx="4">
                  <c:v>2017</c:v>
                </c:pt>
              </c:numCache>
            </c:numRef>
          </c:cat>
          <c:val>
            <c:numRef>
              <c:f>строительство!$B$8:$H$8</c:f>
              <c:numCache>
                <c:formatCode>#,##0</c:formatCode>
                <c:ptCount val="5"/>
                <c:pt idx="0">
                  <c:v>12223</c:v>
                </c:pt>
                <c:pt idx="1">
                  <c:v>2316</c:v>
                </c:pt>
                <c:pt idx="2">
                  <c:v>38096</c:v>
                </c:pt>
                <c:pt idx="3">
                  <c:v>108392</c:v>
                </c:pt>
                <c:pt idx="4">
                  <c:v>100762</c:v>
                </c:pt>
              </c:numCache>
            </c:numRef>
          </c:val>
        </c:ser>
        <c:ser>
          <c:idx val="3"/>
          <c:order val="3"/>
          <c:tx>
            <c:strRef>
              <c:f>строительство!$A$7</c:f>
              <c:strCache>
                <c:ptCount val="1"/>
                <c:pt idx="0">
                  <c:v>Рост, %</c:v>
                </c:pt>
              </c:strCache>
            </c:strRef>
          </c:tx>
          <c:spPr>
            <a:solidFill>
              <a:schemeClr val="accent4"/>
            </a:solidFill>
            <a:ln>
              <a:noFill/>
            </a:ln>
            <a:effectLst/>
          </c:spPr>
          <c:invertIfNegative val="0"/>
          <c:cat>
            <c:numRef>
              <c:f>строительство!$B$3:$H$3</c:f>
              <c:numCache>
                <c:formatCode>General</c:formatCode>
                <c:ptCount val="5"/>
                <c:pt idx="0">
                  <c:v>2013</c:v>
                </c:pt>
                <c:pt idx="1">
                  <c:v>2014</c:v>
                </c:pt>
                <c:pt idx="2">
                  <c:v>2015</c:v>
                </c:pt>
                <c:pt idx="3">
                  <c:v>2016</c:v>
                </c:pt>
                <c:pt idx="4">
                  <c:v>2017</c:v>
                </c:pt>
              </c:numCache>
            </c:numRef>
          </c:cat>
          <c:val>
            <c:numRef>
              <c:f>строительство!$B$7:$H$7</c:f>
            </c:numRef>
          </c:val>
        </c:ser>
        <c:ser>
          <c:idx val="2"/>
          <c:order val="2"/>
          <c:tx>
            <c:strRef>
              <c:f>строительство!$A$6</c:f>
              <c:strCache>
                <c:ptCount val="1"/>
                <c:pt idx="0">
                  <c:v>индивидуальное жилищное строительство, кв.м.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строительство!$B$3:$H$3</c:f>
              <c:numCache>
                <c:formatCode>General</c:formatCode>
                <c:ptCount val="5"/>
                <c:pt idx="0">
                  <c:v>2013</c:v>
                </c:pt>
                <c:pt idx="1">
                  <c:v>2014</c:v>
                </c:pt>
                <c:pt idx="2">
                  <c:v>2015</c:v>
                </c:pt>
                <c:pt idx="3">
                  <c:v>2016</c:v>
                </c:pt>
                <c:pt idx="4">
                  <c:v>2017</c:v>
                </c:pt>
              </c:numCache>
            </c:numRef>
          </c:cat>
          <c:val>
            <c:numRef>
              <c:f>строительство!$B$6:$H$6</c:f>
              <c:numCache>
                <c:formatCode>#,##0</c:formatCode>
                <c:ptCount val="5"/>
                <c:pt idx="0">
                  <c:v>49402</c:v>
                </c:pt>
                <c:pt idx="1">
                  <c:v>113244</c:v>
                </c:pt>
                <c:pt idx="2">
                  <c:v>123336</c:v>
                </c:pt>
                <c:pt idx="3">
                  <c:v>94943</c:v>
                </c:pt>
                <c:pt idx="4">
                  <c:v>83032</c:v>
                </c:pt>
              </c:numCache>
            </c:numRef>
          </c:val>
        </c:ser>
        <c:dLbls>
          <c:showLegendKey val="0"/>
          <c:showVal val="0"/>
          <c:showCatName val="0"/>
          <c:showSerName val="0"/>
          <c:showPercent val="0"/>
          <c:showBubbleSize val="0"/>
        </c:dLbls>
        <c:gapWidth val="150"/>
        <c:overlap val="100"/>
        <c:axId val="-634562288"/>
        <c:axId val="-634557392"/>
      </c:barChart>
      <c:lineChart>
        <c:grouping val="standard"/>
        <c:varyColors val="0"/>
        <c:ser>
          <c:idx val="0"/>
          <c:order val="0"/>
          <c:tx>
            <c:strRef>
              <c:f>строительство!$A$4</c:f>
              <c:strCache>
                <c:ptCount val="1"/>
                <c:pt idx="0">
                  <c:v>Ввод в действие жилых домов (всего), кв.м.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596491228070177E-2"/>
                  <c:y val="-4.65838509316770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614035087719301E-2"/>
                  <c:y val="-4.65838509316770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105263157894798E-2"/>
                  <c:y val="-3.62318840579710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105263157894868E-2"/>
                  <c:y val="-3.10559006211180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771929824561403E-3"/>
                  <c:y val="-3.10559006211180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0175438596492513E-3"/>
                  <c:y val="-3.36438923395444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строительство!$B$3:$H$3</c:f>
              <c:numCache>
                <c:formatCode>General</c:formatCode>
                <c:ptCount val="5"/>
                <c:pt idx="0">
                  <c:v>2013</c:v>
                </c:pt>
                <c:pt idx="1">
                  <c:v>2014</c:v>
                </c:pt>
                <c:pt idx="2">
                  <c:v>2015</c:v>
                </c:pt>
                <c:pt idx="3">
                  <c:v>2016</c:v>
                </c:pt>
                <c:pt idx="4">
                  <c:v>2017</c:v>
                </c:pt>
              </c:numCache>
            </c:numRef>
          </c:cat>
          <c:val>
            <c:numRef>
              <c:f>строительство!$B$4:$H$4</c:f>
              <c:numCache>
                <c:formatCode>#,##0</c:formatCode>
                <c:ptCount val="5"/>
                <c:pt idx="0">
                  <c:v>61625</c:v>
                </c:pt>
                <c:pt idx="1">
                  <c:v>115560</c:v>
                </c:pt>
                <c:pt idx="2">
                  <c:v>161432</c:v>
                </c:pt>
                <c:pt idx="3">
                  <c:v>203335</c:v>
                </c:pt>
                <c:pt idx="4">
                  <c:v>183794</c:v>
                </c:pt>
              </c:numCache>
            </c:numRef>
          </c:val>
          <c:smooth val="0"/>
        </c:ser>
        <c:dLbls>
          <c:showLegendKey val="0"/>
          <c:showVal val="0"/>
          <c:showCatName val="0"/>
          <c:showSerName val="0"/>
          <c:showPercent val="0"/>
          <c:showBubbleSize val="0"/>
        </c:dLbls>
        <c:marker val="1"/>
        <c:smooth val="0"/>
        <c:axId val="-634562288"/>
        <c:axId val="-634557392"/>
      </c:lineChart>
      <c:catAx>
        <c:axId val="-634562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634557392"/>
        <c:crosses val="autoZero"/>
        <c:auto val="1"/>
        <c:lblAlgn val="ctr"/>
        <c:lblOffset val="100"/>
        <c:noMultiLvlLbl val="0"/>
      </c:catAx>
      <c:valAx>
        <c:axId val="-634557392"/>
        <c:scaling>
          <c:orientation val="minMax"/>
          <c:max val="2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кв. м</a:t>
                </a:r>
              </a:p>
            </c:rich>
          </c:tx>
          <c:layout>
            <c:manualLayout>
              <c:xMode val="edge"/>
              <c:yMode val="edge"/>
              <c:x val="1.0526315789473684E-2"/>
              <c:y val="0.434159274894855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634562288"/>
        <c:crosses val="autoZero"/>
        <c:crossBetween val="between"/>
      </c:valAx>
      <c:spPr>
        <a:noFill/>
        <a:ln>
          <a:noFill/>
        </a:ln>
        <a:effectLst/>
      </c:spPr>
    </c:plotArea>
    <c:legend>
      <c:legendPos val="b"/>
      <c:layout>
        <c:manualLayout>
          <c:xMode val="edge"/>
          <c:yMode val="edge"/>
          <c:x val="0.26290343970161623"/>
          <c:y val="0.87386988900483842"/>
          <c:w val="0.57594750656167981"/>
          <c:h val="0.111069870031306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безвозмездных поступлений в консолидированный бюджет Томского района в 2013-2017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'доходы бюджета'!$A$4</c:f>
              <c:strCache>
                <c:ptCount val="1"/>
                <c:pt idx="0">
                  <c:v>Консолидированный бюджет, в том числе: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'доходы бюджета'!$B$3:$F$3</c:f>
              <c:numCache>
                <c:formatCode>General</c:formatCode>
                <c:ptCount val="5"/>
                <c:pt idx="0">
                  <c:v>2013</c:v>
                </c:pt>
                <c:pt idx="1">
                  <c:v>2014</c:v>
                </c:pt>
                <c:pt idx="2">
                  <c:v>2015</c:v>
                </c:pt>
                <c:pt idx="3">
                  <c:v>2016</c:v>
                </c:pt>
                <c:pt idx="4">
                  <c:v>2017</c:v>
                </c:pt>
              </c:numCache>
            </c:numRef>
          </c:cat>
          <c:val>
            <c:numRef>
              <c:f>'доходы бюджета'!$B$4:$F$4</c:f>
            </c:numRef>
          </c:val>
          <c:smooth val="0"/>
        </c:ser>
        <c:ser>
          <c:idx val="1"/>
          <c:order val="1"/>
          <c:tx>
            <c:strRef>
              <c:f>'доходы бюджета'!$A$5</c:f>
              <c:strCache>
                <c:ptCount val="1"/>
                <c:pt idx="0">
                  <c:v>Налоговые и неналоговые доходы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'доходы бюджета'!$B$3:$F$3</c:f>
              <c:numCache>
                <c:formatCode>General</c:formatCode>
                <c:ptCount val="5"/>
                <c:pt idx="0">
                  <c:v>2013</c:v>
                </c:pt>
                <c:pt idx="1">
                  <c:v>2014</c:v>
                </c:pt>
                <c:pt idx="2">
                  <c:v>2015</c:v>
                </c:pt>
                <c:pt idx="3">
                  <c:v>2016</c:v>
                </c:pt>
                <c:pt idx="4">
                  <c:v>2017</c:v>
                </c:pt>
              </c:numCache>
            </c:numRef>
          </c:cat>
          <c:val>
            <c:numRef>
              <c:f>'доходы бюджета'!$B$5:$F$5</c:f>
            </c:numRef>
          </c:val>
          <c:smooth val="0"/>
        </c:ser>
        <c:ser>
          <c:idx val="2"/>
          <c:order val="2"/>
          <c:tx>
            <c:strRef>
              <c:f>'доходы бюджета'!$A$6</c:f>
              <c:strCache>
                <c:ptCount val="1"/>
                <c:pt idx="0">
                  <c:v>Районный бюджет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'доходы бюджета'!$B$3:$F$3</c:f>
              <c:numCache>
                <c:formatCode>General</c:formatCode>
                <c:ptCount val="5"/>
                <c:pt idx="0">
                  <c:v>2013</c:v>
                </c:pt>
                <c:pt idx="1">
                  <c:v>2014</c:v>
                </c:pt>
                <c:pt idx="2">
                  <c:v>2015</c:v>
                </c:pt>
                <c:pt idx="3">
                  <c:v>2016</c:v>
                </c:pt>
                <c:pt idx="4">
                  <c:v>2017</c:v>
                </c:pt>
              </c:numCache>
            </c:numRef>
          </c:cat>
          <c:val>
            <c:numRef>
              <c:f>'доходы бюджета'!$B$6:$F$6</c:f>
            </c:numRef>
          </c:val>
          <c:smooth val="0"/>
        </c:ser>
        <c:ser>
          <c:idx val="3"/>
          <c:order val="3"/>
          <c:tx>
            <c:strRef>
              <c:f>'доходы бюджета'!$A$7</c:f>
              <c:strCache>
                <c:ptCount val="1"/>
                <c:pt idx="0">
                  <c:v>Бюджеты сельских поселений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'доходы бюджета'!$B$3:$F$3</c:f>
              <c:numCache>
                <c:formatCode>General</c:formatCode>
                <c:ptCount val="5"/>
                <c:pt idx="0">
                  <c:v>2013</c:v>
                </c:pt>
                <c:pt idx="1">
                  <c:v>2014</c:v>
                </c:pt>
                <c:pt idx="2">
                  <c:v>2015</c:v>
                </c:pt>
                <c:pt idx="3">
                  <c:v>2016</c:v>
                </c:pt>
                <c:pt idx="4">
                  <c:v>2017</c:v>
                </c:pt>
              </c:numCache>
            </c:numRef>
          </c:cat>
          <c:val>
            <c:numRef>
              <c:f>'доходы бюджета'!$B$7:$F$7</c:f>
            </c:numRef>
          </c:val>
          <c:smooth val="0"/>
        </c:ser>
        <c:ser>
          <c:idx val="4"/>
          <c:order val="4"/>
          <c:tx>
            <c:strRef>
              <c:f>'доходы бюджета'!$A$8</c:f>
              <c:strCache>
                <c:ptCount val="1"/>
                <c:pt idx="0">
                  <c:v>Безвозмездные поступления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'доходы бюджета'!$B$3:$F$3</c:f>
              <c:numCache>
                <c:formatCode>General</c:formatCode>
                <c:ptCount val="5"/>
                <c:pt idx="0">
                  <c:v>2013</c:v>
                </c:pt>
                <c:pt idx="1">
                  <c:v>2014</c:v>
                </c:pt>
                <c:pt idx="2">
                  <c:v>2015</c:v>
                </c:pt>
                <c:pt idx="3">
                  <c:v>2016</c:v>
                </c:pt>
                <c:pt idx="4">
                  <c:v>2017</c:v>
                </c:pt>
              </c:numCache>
            </c:numRef>
          </c:cat>
          <c:val>
            <c:numRef>
              <c:f>'доходы бюджета'!$B$8:$F$8</c:f>
            </c:numRef>
          </c:val>
          <c:smooth val="0"/>
        </c:ser>
        <c:ser>
          <c:idx val="5"/>
          <c:order val="5"/>
          <c:tx>
            <c:strRef>
              <c:f>'доходы бюджета'!$A$9</c:f>
              <c:strCache>
                <c:ptCount val="1"/>
                <c:pt idx="0">
                  <c:v>Районный бюджет</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4.7222222222222249E-2"/>
                  <c:y val="-5.55555555555555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444444444444446E-2"/>
                  <c:y val="-6.944444444444448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444444444444446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222222222222221E-2"/>
                  <c:y val="-5.55555555555556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444444444444446E-2"/>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'доходы бюджета'!$B$3:$F$3</c:f>
              <c:numCache>
                <c:formatCode>General</c:formatCode>
                <c:ptCount val="5"/>
                <c:pt idx="0">
                  <c:v>2013</c:v>
                </c:pt>
                <c:pt idx="1">
                  <c:v>2014</c:v>
                </c:pt>
                <c:pt idx="2">
                  <c:v>2015</c:v>
                </c:pt>
                <c:pt idx="3">
                  <c:v>2016</c:v>
                </c:pt>
                <c:pt idx="4">
                  <c:v>2017</c:v>
                </c:pt>
              </c:numCache>
            </c:numRef>
          </c:cat>
          <c:val>
            <c:numRef>
              <c:f>'доходы бюджета'!$B$9:$F$9</c:f>
              <c:numCache>
                <c:formatCode>General</c:formatCode>
                <c:ptCount val="5"/>
                <c:pt idx="0">
                  <c:v>1722</c:v>
                </c:pt>
                <c:pt idx="1">
                  <c:v>1610</c:v>
                </c:pt>
                <c:pt idx="2">
                  <c:v>1479</c:v>
                </c:pt>
                <c:pt idx="3">
                  <c:v>1634</c:v>
                </c:pt>
                <c:pt idx="4">
                  <c:v>1864</c:v>
                </c:pt>
              </c:numCache>
            </c:numRef>
          </c:val>
          <c:smooth val="0"/>
        </c:ser>
        <c:ser>
          <c:idx val="6"/>
          <c:order val="6"/>
          <c:tx>
            <c:strRef>
              <c:f>'доходы бюджета'!$A$10</c:f>
              <c:strCache>
                <c:ptCount val="1"/>
                <c:pt idx="0">
                  <c:v>Бюджеты сельских поселений</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72E-2"/>
                  <c:y val="-6.01851851851852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111111111111108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444444444444446E-2"/>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'доходы бюджета'!$B$3:$F$3</c:f>
              <c:numCache>
                <c:formatCode>General</c:formatCode>
                <c:ptCount val="5"/>
                <c:pt idx="0">
                  <c:v>2013</c:v>
                </c:pt>
                <c:pt idx="1">
                  <c:v>2014</c:v>
                </c:pt>
                <c:pt idx="2">
                  <c:v>2015</c:v>
                </c:pt>
                <c:pt idx="3">
                  <c:v>2016</c:v>
                </c:pt>
                <c:pt idx="4">
                  <c:v>2017</c:v>
                </c:pt>
              </c:numCache>
            </c:numRef>
          </c:cat>
          <c:val>
            <c:numRef>
              <c:f>'доходы бюджета'!$B$10:$F$10</c:f>
              <c:numCache>
                <c:formatCode>General</c:formatCode>
                <c:ptCount val="5"/>
                <c:pt idx="0">
                  <c:v>326</c:v>
                </c:pt>
                <c:pt idx="1">
                  <c:v>209</c:v>
                </c:pt>
                <c:pt idx="2">
                  <c:v>241</c:v>
                </c:pt>
                <c:pt idx="3">
                  <c:v>231</c:v>
                </c:pt>
                <c:pt idx="4">
                  <c:v>331</c:v>
                </c:pt>
              </c:numCache>
            </c:numRef>
          </c:val>
          <c:smooth val="0"/>
        </c:ser>
        <c:dLbls>
          <c:showLegendKey val="0"/>
          <c:showVal val="0"/>
          <c:showCatName val="0"/>
          <c:showSerName val="0"/>
          <c:showPercent val="0"/>
          <c:showBubbleSize val="0"/>
        </c:dLbls>
        <c:marker val="1"/>
        <c:smooth val="0"/>
        <c:axId val="-634581872"/>
        <c:axId val="-634578608"/>
      </c:lineChart>
      <c:catAx>
        <c:axId val="-6345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78608"/>
        <c:crosses val="autoZero"/>
        <c:auto val="1"/>
        <c:lblAlgn val="ctr"/>
        <c:lblOffset val="100"/>
        <c:noMultiLvlLbl val="0"/>
      </c:catAx>
      <c:valAx>
        <c:axId val="-63457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a:t>
                </a:r>
                <a:r>
                  <a:rPr lang="ru-RU" baseline="0"/>
                  <a:t> руб.</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8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поступлений налоговых и неналоговых доходов в консолидированный бюджет Томского района в 2013-2017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8517156626815285E-2"/>
          <c:y val="0.20235661555934129"/>
          <c:w val="0.89670792984617753"/>
          <c:h val="0.59016642297906974"/>
        </c:manualLayout>
      </c:layout>
      <c:barChart>
        <c:barDir val="col"/>
        <c:grouping val="stacked"/>
        <c:varyColors val="0"/>
        <c:ser>
          <c:idx val="2"/>
          <c:order val="2"/>
          <c:tx>
            <c:strRef>
              <c:f>'доходы бюджета'!$A$17</c:f>
              <c:strCache>
                <c:ptCount val="1"/>
                <c:pt idx="0">
                  <c:v>Районный бюджет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'доходы бюджета'!$B$14:$F$14</c:f>
              <c:numCache>
                <c:formatCode>General</c:formatCode>
                <c:ptCount val="5"/>
                <c:pt idx="0">
                  <c:v>2013</c:v>
                </c:pt>
                <c:pt idx="1">
                  <c:v>2014</c:v>
                </c:pt>
                <c:pt idx="2">
                  <c:v>2015</c:v>
                </c:pt>
                <c:pt idx="3">
                  <c:v>2016</c:v>
                </c:pt>
                <c:pt idx="4">
                  <c:v>2017</c:v>
                </c:pt>
              </c:numCache>
            </c:numRef>
          </c:cat>
          <c:val>
            <c:numRef>
              <c:f>'доходы бюджета'!$B$17:$F$17</c:f>
              <c:numCache>
                <c:formatCode>General</c:formatCode>
                <c:ptCount val="5"/>
                <c:pt idx="0">
                  <c:v>361</c:v>
                </c:pt>
                <c:pt idx="1">
                  <c:v>340</c:v>
                </c:pt>
                <c:pt idx="2">
                  <c:v>372</c:v>
                </c:pt>
                <c:pt idx="3">
                  <c:v>356</c:v>
                </c:pt>
                <c:pt idx="4">
                  <c:v>368</c:v>
                </c:pt>
              </c:numCache>
            </c:numRef>
          </c:val>
        </c:ser>
        <c:ser>
          <c:idx val="3"/>
          <c:order val="3"/>
          <c:tx>
            <c:strRef>
              <c:f>'доходы бюджета'!$A$18</c:f>
              <c:strCache>
                <c:ptCount val="1"/>
                <c:pt idx="0">
                  <c:v>Бюджеты сельских поселений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'доходы бюджета'!$B$14:$F$14</c:f>
              <c:numCache>
                <c:formatCode>General</c:formatCode>
                <c:ptCount val="5"/>
                <c:pt idx="0">
                  <c:v>2013</c:v>
                </c:pt>
                <c:pt idx="1">
                  <c:v>2014</c:v>
                </c:pt>
                <c:pt idx="2">
                  <c:v>2015</c:v>
                </c:pt>
                <c:pt idx="3">
                  <c:v>2016</c:v>
                </c:pt>
                <c:pt idx="4">
                  <c:v>2017</c:v>
                </c:pt>
              </c:numCache>
            </c:numRef>
          </c:cat>
          <c:val>
            <c:numRef>
              <c:f>'доходы бюджета'!$B$18:$F$18</c:f>
              <c:numCache>
                <c:formatCode>General</c:formatCode>
                <c:ptCount val="5"/>
                <c:pt idx="0">
                  <c:v>173</c:v>
                </c:pt>
                <c:pt idx="1">
                  <c:v>194</c:v>
                </c:pt>
                <c:pt idx="2">
                  <c:v>180</c:v>
                </c:pt>
                <c:pt idx="3">
                  <c:v>206</c:v>
                </c:pt>
                <c:pt idx="4">
                  <c:v>209</c:v>
                </c:pt>
              </c:numCache>
            </c:numRef>
          </c:val>
        </c:ser>
        <c:dLbls>
          <c:showLegendKey val="0"/>
          <c:showVal val="0"/>
          <c:showCatName val="0"/>
          <c:showSerName val="0"/>
          <c:showPercent val="0"/>
          <c:showBubbleSize val="0"/>
        </c:dLbls>
        <c:gapWidth val="150"/>
        <c:overlap val="100"/>
        <c:axId val="-634563376"/>
        <c:axId val="-634588944"/>
      </c:barChart>
      <c:barChart>
        <c:barDir val="col"/>
        <c:grouping val="stacked"/>
        <c:varyColors val="0"/>
        <c:ser>
          <c:idx val="0"/>
          <c:order val="0"/>
          <c:tx>
            <c:strRef>
              <c:f>'доходы бюджета'!$A$15</c:f>
              <c:strCache>
                <c:ptCount val="1"/>
                <c:pt idx="0">
                  <c:v>Консолидированный бюджет</c:v>
                </c:pt>
              </c:strCache>
            </c:strRef>
          </c:tx>
          <c:spPr>
            <a:solidFill>
              <a:schemeClr val="accent1"/>
            </a:solidFill>
            <a:ln>
              <a:noFill/>
            </a:ln>
            <a:effectLst/>
          </c:spPr>
          <c:invertIfNegative val="0"/>
          <c:cat>
            <c:numRef>
              <c:f>'доходы бюджета'!$B$14:$F$14</c:f>
              <c:numCache>
                <c:formatCode>General</c:formatCode>
                <c:ptCount val="5"/>
                <c:pt idx="0">
                  <c:v>2013</c:v>
                </c:pt>
                <c:pt idx="1">
                  <c:v>2014</c:v>
                </c:pt>
                <c:pt idx="2">
                  <c:v>2015</c:v>
                </c:pt>
                <c:pt idx="3">
                  <c:v>2016</c:v>
                </c:pt>
                <c:pt idx="4">
                  <c:v>2017</c:v>
                </c:pt>
              </c:numCache>
            </c:numRef>
          </c:cat>
          <c:val>
            <c:numRef>
              <c:f>'доходы бюджета'!$B$15:$F$15</c:f>
            </c:numRef>
          </c:val>
        </c:ser>
        <c:dLbls>
          <c:showLegendKey val="0"/>
          <c:showVal val="0"/>
          <c:showCatName val="0"/>
          <c:showSerName val="0"/>
          <c:showPercent val="0"/>
          <c:showBubbleSize val="0"/>
        </c:dLbls>
        <c:gapWidth val="150"/>
        <c:overlap val="100"/>
        <c:axId val="-634563376"/>
        <c:axId val="-634588944"/>
      </c:barChart>
      <c:lineChart>
        <c:grouping val="standard"/>
        <c:varyColors val="0"/>
        <c:ser>
          <c:idx val="1"/>
          <c:order val="1"/>
          <c:tx>
            <c:strRef>
              <c:f>'доходы бюджета'!$A$16</c:f>
              <c:strCache>
                <c:ptCount val="1"/>
                <c:pt idx="0">
                  <c:v>Налоговые и неналоговые доходы </c:v>
                </c:pt>
              </c:strCache>
            </c:strRef>
          </c:tx>
          <c:spPr>
            <a:ln w="28575" cap="sq">
              <a:solidFill>
                <a:schemeClr val="accent2"/>
              </a:solidFill>
              <a:round/>
            </a:ln>
            <a:effectLst/>
          </c:spPr>
          <c:marker>
            <c:symbol val="diamond"/>
            <c:size val="10"/>
            <c:spPr>
              <a:solidFill>
                <a:schemeClr val="accent2"/>
              </a:solidFill>
              <a:ln w="9525">
                <a:solidFill>
                  <a:schemeClr val="accent2"/>
                </a:solidFill>
              </a:ln>
              <a:effectLst/>
            </c:spPr>
          </c:marker>
          <c:dLbls>
            <c:dLbl>
              <c:idx val="0"/>
              <c:layout>
                <c:manualLayout>
                  <c:x val="-3.1531531531531549E-2"/>
                  <c:y val="-3.40715502555366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279279279279279E-2"/>
                  <c:y val="-2.83929585462805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279279279279279E-2"/>
                  <c:y val="-2.555366269165246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279279279279445E-2"/>
                  <c:y val="-2.27143668370244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279279279279445E-2"/>
                  <c:y val="-3.12322544009085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'доходы бюджета'!$B$14:$F$14</c:f>
              <c:numCache>
                <c:formatCode>General</c:formatCode>
                <c:ptCount val="5"/>
                <c:pt idx="0">
                  <c:v>2013</c:v>
                </c:pt>
                <c:pt idx="1">
                  <c:v>2014</c:v>
                </c:pt>
                <c:pt idx="2">
                  <c:v>2015</c:v>
                </c:pt>
                <c:pt idx="3">
                  <c:v>2016</c:v>
                </c:pt>
                <c:pt idx="4">
                  <c:v>2017</c:v>
                </c:pt>
              </c:numCache>
            </c:numRef>
          </c:cat>
          <c:val>
            <c:numRef>
              <c:f>'доходы бюджета'!$B$16:$F$16</c:f>
              <c:numCache>
                <c:formatCode>General</c:formatCode>
                <c:ptCount val="5"/>
                <c:pt idx="0">
                  <c:v>534</c:v>
                </c:pt>
                <c:pt idx="1">
                  <c:v>533</c:v>
                </c:pt>
                <c:pt idx="2">
                  <c:v>552</c:v>
                </c:pt>
                <c:pt idx="3">
                  <c:v>562</c:v>
                </c:pt>
                <c:pt idx="4">
                  <c:v>577</c:v>
                </c:pt>
              </c:numCache>
            </c:numRef>
          </c:val>
          <c:smooth val="0"/>
        </c:ser>
        <c:dLbls>
          <c:showLegendKey val="0"/>
          <c:showVal val="0"/>
          <c:showCatName val="0"/>
          <c:showSerName val="0"/>
          <c:showPercent val="0"/>
          <c:showBubbleSize val="0"/>
        </c:dLbls>
        <c:marker val="1"/>
        <c:smooth val="0"/>
        <c:axId val="-634563376"/>
        <c:axId val="-634588944"/>
      </c:lineChart>
      <c:catAx>
        <c:axId val="-634563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88944"/>
        <c:crosses val="autoZero"/>
        <c:auto val="1"/>
        <c:lblAlgn val="ctr"/>
        <c:lblOffset val="100"/>
        <c:noMultiLvlLbl val="0"/>
      </c:catAx>
      <c:valAx>
        <c:axId val="-63458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 руб.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63376"/>
        <c:crosses val="autoZero"/>
        <c:crossBetween val="between"/>
      </c:valAx>
      <c:spPr>
        <a:noFill/>
        <a:ln>
          <a:noFill/>
        </a:ln>
        <a:effectLst/>
      </c:spPr>
    </c:plotArea>
    <c:legend>
      <c:legendPos val="b"/>
      <c:layout>
        <c:manualLayout>
          <c:xMode val="edge"/>
          <c:yMode val="edge"/>
          <c:x val="0.30450450450450445"/>
          <c:y val="0.86406837560977789"/>
          <c:w val="0.42027027027027025"/>
          <c:h val="0.11889584926245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Динамика норматива отчислений НДФЛ в бюджет Томского района в 2013-2018 гг.,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'норматив НДФЛ'!$A$3</c:f>
              <c:strCache>
                <c:ptCount val="1"/>
                <c:pt idx="0">
                  <c:v>Норматив поступлений НДФЛ в консолидированный бюджет Томского района,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'норматив НДФЛ'!$B$2:$L$2</c:f>
              <c:numCache>
                <c:formatCode>General</c:formatCode>
                <c:ptCount val="6"/>
                <c:pt idx="0">
                  <c:v>2013</c:v>
                </c:pt>
                <c:pt idx="1">
                  <c:v>2014</c:v>
                </c:pt>
                <c:pt idx="2">
                  <c:v>2015</c:v>
                </c:pt>
                <c:pt idx="3">
                  <c:v>2016</c:v>
                </c:pt>
                <c:pt idx="4">
                  <c:v>2017</c:v>
                </c:pt>
                <c:pt idx="5">
                  <c:v>2018</c:v>
                </c:pt>
              </c:numCache>
            </c:numRef>
          </c:cat>
          <c:val>
            <c:numRef>
              <c:f>'норматив НДФЛ'!$B$3:$L$3</c:f>
            </c:numRef>
          </c:val>
          <c:smooth val="0"/>
        </c:ser>
        <c:ser>
          <c:idx val="1"/>
          <c:order val="1"/>
          <c:tx>
            <c:strRef>
              <c:f>'норматив НДФЛ'!$A$4</c:f>
              <c:strCache>
                <c:ptCount val="1"/>
                <c:pt idx="0">
                  <c:v>Норматив поступлений НДФЛ в бюджет Томского района,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4.4444444444444446E-2"/>
                  <c:y val="-6.48148148148148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01E-2"/>
                  <c:y val="-5.09259259259260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88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333333333333437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111111111111212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'норматив НДФЛ'!$B$2:$L$2</c:f>
              <c:numCache>
                <c:formatCode>General</c:formatCode>
                <c:ptCount val="6"/>
                <c:pt idx="0">
                  <c:v>2013</c:v>
                </c:pt>
                <c:pt idx="1">
                  <c:v>2014</c:v>
                </c:pt>
                <c:pt idx="2">
                  <c:v>2015</c:v>
                </c:pt>
                <c:pt idx="3">
                  <c:v>2016</c:v>
                </c:pt>
                <c:pt idx="4">
                  <c:v>2017</c:v>
                </c:pt>
                <c:pt idx="5">
                  <c:v>2018</c:v>
                </c:pt>
              </c:numCache>
            </c:numRef>
          </c:cat>
          <c:val>
            <c:numRef>
              <c:f>'норматив НДФЛ'!$B$4:$L$4</c:f>
              <c:numCache>
                <c:formatCode>General</c:formatCode>
                <c:ptCount val="6"/>
                <c:pt idx="0">
                  <c:v>48.7</c:v>
                </c:pt>
                <c:pt idx="1">
                  <c:v>35.46</c:v>
                </c:pt>
                <c:pt idx="2">
                  <c:v>33.71</c:v>
                </c:pt>
                <c:pt idx="3">
                  <c:v>30.17</c:v>
                </c:pt>
                <c:pt idx="4">
                  <c:v>31.409999999999997</c:v>
                </c:pt>
                <c:pt idx="5">
                  <c:v>34.58</c:v>
                </c:pt>
              </c:numCache>
            </c:numRef>
          </c:val>
          <c:smooth val="0"/>
        </c:ser>
        <c:dLbls>
          <c:showLegendKey val="0"/>
          <c:showVal val="0"/>
          <c:showCatName val="0"/>
          <c:showSerName val="0"/>
          <c:showPercent val="0"/>
          <c:showBubbleSize val="0"/>
        </c:dLbls>
        <c:marker val="1"/>
        <c:smooth val="0"/>
        <c:axId val="-634587856"/>
        <c:axId val="-634561200"/>
      </c:lineChart>
      <c:catAx>
        <c:axId val="-634587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ru-RU"/>
          </a:p>
        </c:txPr>
        <c:crossAx val="-634561200"/>
        <c:crosses val="autoZero"/>
        <c:auto val="1"/>
        <c:lblAlgn val="ctr"/>
        <c:lblOffset val="100"/>
        <c:noMultiLvlLbl val="0"/>
      </c:catAx>
      <c:valAx>
        <c:axId val="-6345612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87856"/>
        <c:crosses val="autoZero"/>
        <c:crossBetween val="between"/>
      </c:valAx>
      <c:spPr>
        <a:noFill/>
        <a:ln>
          <a:noFill/>
        </a:ln>
        <a:effectLst/>
      </c:spPr>
    </c:plotArea>
    <c:plotVisOnly val="1"/>
    <c:dispBlanksAs val="zero"/>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4526-FE16-4531-A847-79D6192D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43</Pages>
  <Words>16177</Words>
  <Characters>92213</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108174</CharactersWithSpaces>
  <SharedDoc>false</SharedDoc>
  <HLinks>
    <vt:vector size="60" baseType="variant">
      <vt:variant>
        <vt:i4>7929906</vt:i4>
      </vt:variant>
      <vt:variant>
        <vt:i4>60</vt:i4>
      </vt:variant>
      <vt:variant>
        <vt:i4>0</vt:i4>
      </vt:variant>
      <vt:variant>
        <vt:i4>5</vt:i4>
      </vt:variant>
      <vt:variant>
        <vt:lpwstr>http://www.tradm.ru/files/doc/normativ_acts/16.11.2010_292.doc</vt:lpwstr>
      </vt:variant>
      <vt:variant>
        <vt:lpwstr/>
      </vt:variant>
      <vt:variant>
        <vt:i4>7929906</vt:i4>
      </vt:variant>
      <vt:variant>
        <vt:i4>57</vt:i4>
      </vt:variant>
      <vt:variant>
        <vt:i4>0</vt:i4>
      </vt:variant>
      <vt:variant>
        <vt:i4>5</vt:i4>
      </vt:variant>
      <vt:variant>
        <vt:lpwstr>http://www.tradm.ru/files/doc/normativ_acts/16.11.2010_292.doc</vt:lpwstr>
      </vt:variant>
      <vt:variant>
        <vt:lpwstr/>
      </vt:variant>
      <vt:variant>
        <vt:i4>7929906</vt:i4>
      </vt:variant>
      <vt:variant>
        <vt:i4>54</vt:i4>
      </vt:variant>
      <vt:variant>
        <vt:i4>0</vt:i4>
      </vt:variant>
      <vt:variant>
        <vt:i4>5</vt:i4>
      </vt:variant>
      <vt:variant>
        <vt:lpwstr>http://www.tradm.ru/files/doc/normativ_acts/16.11.2010_292.doc</vt:lpwstr>
      </vt:variant>
      <vt:variant>
        <vt:lpwstr/>
      </vt:variant>
      <vt:variant>
        <vt:i4>7929906</vt:i4>
      </vt:variant>
      <vt:variant>
        <vt:i4>51</vt:i4>
      </vt:variant>
      <vt:variant>
        <vt:i4>0</vt:i4>
      </vt:variant>
      <vt:variant>
        <vt:i4>5</vt:i4>
      </vt:variant>
      <vt:variant>
        <vt:lpwstr>http://www.tradm.ru/files/doc/normativ_acts/16.11.2010_292.doc</vt:lpwstr>
      </vt:variant>
      <vt:variant>
        <vt:lpwstr/>
      </vt:variant>
      <vt:variant>
        <vt:i4>7929906</vt:i4>
      </vt:variant>
      <vt:variant>
        <vt:i4>48</vt:i4>
      </vt:variant>
      <vt:variant>
        <vt:i4>0</vt:i4>
      </vt:variant>
      <vt:variant>
        <vt:i4>5</vt:i4>
      </vt:variant>
      <vt:variant>
        <vt:lpwstr>http://www.tradm.ru/files/doc/normativ_acts/16.11.2010_292.doc</vt:lpwstr>
      </vt:variant>
      <vt:variant>
        <vt:lpwstr/>
      </vt:variant>
      <vt:variant>
        <vt:i4>7929906</vt:i4>
      </vt:variant>
      <vt:variant>
        <vt:i4>45</vt:i4>
      </vt:variant>
      <vt:variant>
        <vt:i4>0</vt:i4>
      </vt:variant>
      <vt:variant>
        <vt:i4>5</vt:i4>
      </vt:variant>
      <vt:variant>
        <vt:lpwstr>http://www.tradm.ru/files/doc/normativ_acts/16.11.2010_292.doc</vt:lpwstr>
      </vt:variant>
      <vt:variant>
        <vt:lpwstr/>
      </vt:variant>
      <vt:variant>
        <vt:i4>7929906</vt:i4>
      </vt:variant>
      <vt:variant>
        <vt:i4>42</vt:i4>
      </vt:variant>
      <vt:variant>
        <vt:i4>0</vt:i4>
      </vt:variant>
      <vt:variant>
        <vt:i4>5</vt:i4>
      </vt:variant>
      <vt:variant>
        <vt:lpwstr>http://www.tradm.ru/files/doc/normativ_acts/16.11.2010_292.doc</vt:lpwstr>
      </vt:variant>
      <vt:variant>
        <vt:lpwstr/>
      </vt:variant>
      <vt:variant>
        <vt:i4>7929906</vt:i4>
      </vt:variant>
      <vt:variant>
        <vt:i4>39</vt:i4>
      </vt:variant>
      <vt:variant>
        <vt:i4>0</vt:i4>
      </vt:variant>
      <vt:variant>
        <vt:i4>5</vt:i4>
      </vt:variant>
      <vt:variant>
        <vt:lpwstr>http://www.tradm.ru/files/doc/normativ_acts/16.11.2010_292.doc</vt:lpwstr>
      </vt:variant>
      <vt:variant>
        <vt:lpwstr/>
      </vt:variant>
      <vt:variant>
        <vt:i4>5111924</vt:i4>
      </vt:variant>
      <vt:variant>
        <vt:i4>36</vt:i4>
      </vt:variant>
      <vt:variant>
        <vt:i4>0</vt:i4>
      </vt:variant>
      <vt:variant>
        <vt:i4>5</vt:i4>
      </vt:variant>
      <vt:variant>
        <vt:lpwstr>http://www.tradm.ru/files/doc/uslugi/land_ighs2012.doc</vt:lpwstr>
      </vt:variant>
      <vt:variant>
        <vt:lpwstr/>
      </vt:variant>
      <vt:variant>
        <vt:i4>917572</vt:i4>
      </vt:variant>
      <vt:variant>
        <vt:i4>15</vt:i4>
      </vt:variant>
      <vt:variant>
        <vt:i4>0</vt:i4>
      </vt:variant>
      <vt:variant>
        <vt:i4>5</vt:i4>
      </vt:variant>
      <vt:variant>
        <vt:lpwstr>http://tradm.ru/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Evgeniya</dc:creator>
  <cp:keywords/>
  <cp:lastModifiedBy>Галина Калашникова</cp:lastModifiedBy>
  <cp:revision>86</cp:revision>
  <cp:lastPrinted>2017-12-21T09:00:00Z</cp:lastPrinted>
  <dcterms:created xsi:type="dcterms:W3CDTF">2018-02-13T03:13:00Z</dcterms:created>
  <dcterms:modified xsi:type="dcterms:W3CDTF">2018-05-03T04:29:00Z</dcterms:modified>
</cp:coreProperties>
</file>