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A8" w:rsidRPr="00D57D43" w:rsidRDefault="00D57D43" w:rsidP="00D57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43">
        <w:rPr>
          <w:rFonts w:ascii="Times New Roman" w:hAnsi="Times New Roman" w:cs="Times New Roman"/>
          <w:b/>
          <w:sz w:val="24"/>
          <w:szCs w:val="24"/>
        </w:rPr>
        <w:t>Экологические тропы Томского района</w:t>
      </w:r>
    </w:p>
    <w:tbl>
      <w:tblPr>
        <w:tblW w:w="10460" w:type="dxa"/>
        <w:tblInd w:w="-9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9"/>
        <w:gridCol w:w="3006"/>
        <w:gridCol w:w="2817"/>
        <w:gridCol w:w="1421"/>
        <w:gridCol w:w="2657"/>
      </w:tblGrid>
      <w:tr w:rsidR="00D57D43" w:rsidRPr="00D57D43" w:rsidTr="00D57D43">
        <w:trPr>
          <w:trHeight w:val="523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7D4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7D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Образовательное учреждение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7D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Название/ООПТ</w:t>
            </w: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7D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Год создания</w:t>
            </w:r>
          </w:p>
        </w:tc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7D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Объекты обустройства</w:t>
            </w:r>
          </w:p>
        </w:tc>
      </w:tr>
      <w:tr w:rsidR="00D57D43" w:rsidRPr="00D57D43" w:rsidTr="00D57D43">
        <w:trPr>
          <w:trHeight w:val="1972"/>
        </w:trPr>
        <w:tc>
          <w:tcPr>
            <w:tcW w:w="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Лучановская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В.В.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Михетко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» Томского района </w:t>
            </w:r>
          </w:p>
        </w:tc>
        <w:tc>
          <w:tcPr>
            <w:tcW w:w="2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Кедровичок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»/ Лучано-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припоселковый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кедровник</w:t>
            </w:r>
          </w:p>
        </w:tc>
        <w:tc>
          <w:tcPr>
            <w:tcW w:w="13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Малые архитектурные формы, лавочки,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костровище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, информационные стенды, беседка</w:t>
            </w:r>
          </w:p>
        </w:tc>
      </w:tr>
      <w:tr w:rsidR="00D57D43" w:rsidRPr="00D57D43" w:rsidTr="00D57D43">
        <w:trPr>
          <w:trHeight w:val="1832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Богашевская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А.И. Федорова»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Тосмкого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«Берендеево царство»/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Богашевский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припоселковый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кедровник</w:t>
            </w: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знаки, природоохранные щиты, столики, скамейки, беседки,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костровища</w:t>
            </w:r>
            <w:proofErr w:type="spellEnd"/>
          </w:p>
        </w:tc>
      </w:tr>
      <w:tr w:rsidR="00D57D43" w:rsidRPr="00D57D43" w:rsidTr="00D57D43">
        <w:trPr>
          <w:trHeight w:val="125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Зоркальцевская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«Кедровый край»/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Зоркальцевский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припоселковый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кедровник</w:t>
            </w: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стенды, скамейки, столы,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костровище</w:t>
            </w:r>
            <w:proofErr w:type="spellEnd"/>
          </w:p>
        </w:tc>
      </w:tr>
      <w:tr w:rsidR="00D57D43" w:rsidRPr="00D57D43" w:rsidTr="00D57D43">
        <w:trPr>
          <w:trHeight w:val="1566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Кисловская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Прогулочная тропа»/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Кисловский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бор </w:t>
            </w:r>
            <w:proofErr w:type="gram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поселение муравьев)</w:t>
            </w: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D57D43" w:rsidRPr="00D57D43" w:rsidTr="00D57D43">
        <w:trPr>
          <w:trHeight w:val="770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ОГБУ 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Облкомприрода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Таловские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чаши»/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Таловские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чаши</w:t>
            </w: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2011, 2013</w:t>
            </w:r>
          </w:p>
        </w:tc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стенды, лавочки, навесы,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костровища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, указатели</w:t>
            </w:r>
          </w:p>
        </w:tc>
      </w:tr>
      <w:tr w:rsidR="00D57D43" w:rsidRPr="00D57D43" w:rsidTr="00D57D43">
        <w:trPr>
          <w:trHeight w:val="1143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Вершининская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«Чудодейственные ключи»/Звездный ключ,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Вершининский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 сосновый бор</w:t>
            </w: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 xml:space="preserve">Беседки, мостик, лестница, информационные стенды, указатели, лавочки, 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костровища</w:t>
            </w:r>
            <w:proofErr w:type="spellEnd"/>
          </w:p>
        </w:tc>
      </w:tr>
      <w:tr w:rsidR="00D57D43" w:rsidRPr="00D57D43" w:rsidTr="00D57D43">
        <w:trPr>
          <w:trHeight w:val="931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ОГБУ 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Облкомприрода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«Охраняемые виды заказника 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Ларинский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»/ Заказник «</w:t>
            </w:r>
            <w:proofErr w:type="spellStart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Ларинский</w:t>
            </w:r>
            <w:proofErr w:type="spellEnd"/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D43" w:rsidRPr="00D57D43" w:rsidRDefault="00D57D43" w:rsidP="00D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43">
              <w:rPr>
                <w:rFonts w:ascii="Times New Roman" w:hAnsi="Times New Roman" w:cs="Times New Roman"/>
                <w:sz w:val="24"/>
                <w:szCs w:val="24"/>
              </w:rPr>
              <w:t>Беседка лавочки, стол, информационные стенды, указатели</w:t>
            </w:r>
          </w:p>
        </w:tc>
      </w:tr>
    </w:tbl>
    <w:p w:rsidR="00D57D43" w:rsidRPr="00D57D43" w:rsidRDefault="00D57D43" w:rsidP="00D57D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7D43" w:rsidRPr="00D5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43"/>
    <w:rsid w:val="00D57D43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Урушанова Маргарита</dc:creator>
  <cp:keywords/>
  <dc:description/>
  <cp:lastModifiedBy/>
  <cp:revision>1</cp:revision>
  <dcterms:created xsi:type="dcterms:W3CDTF">2017-05-19T06:49:00Z</dcterms:created>
</cp:coreProperties>
</file>