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17F" w:rsidRPr="00CF6964" w:rsidRDefault="00F2717F" w:rsidP="00F2717F">
      <w:pPr>
        <w:autoSpaceDE w:val="0"/>
        <w:autoSpaceDN w:val="0"/>
        <w:adjustRightInd w:val="0"/>
        <w:spacing w:after="0" w:line="240" w:lineRule="auto"/>
        <w:jc w:val="right"/>
        <w:outlineLvl w:val="0"/>
        <w:rPr>
          <w:rFonts w:ascii="Times New Roman" w:hAnsi="Times New Roman" w:cs="Times New Roman"/>
          <w:sz w:val="26"/>
          <w:szCs w:val="26"/>
        </w:rPr>
      </w:pPr>
      <w:r w:rsidRPr="00CF6964">
        <w:rPr>
          <w:rFonts w:ascii="Times New Roman" w:hAnsi="Times New Roman" w:cs="Times New Roman"/>
          <w:sz w:val="26"/>
          <w:szCs w:val="26"/>
        </w:rPr>
        <w:t>Приложение</w:t>
      </w:r>
    </w:p>
    <w:p w:rsidR="00F2717F" w:rsidRPr="00CF6964" w:rsidRDefault="00F2717F" w:rsidP="00F2717F">
      <w:pPr>
        <w:autoSpaceDE w:val="0"/>
        <w:autoSpaceDN w:val="0"/>
        <w:adjustRightInd w:val="0"/>
        <w:spacing w:after="0" w:line="240" w:lineRule="auto"/>
        <w:jc w:val="right"/>
        <w:rPr>
          <w:rFonts w:ascii="Times New Roman" w:hAnsi="Times New Roman" w:cs="Times New Roman"/>
          <w:color w:val="FF0000"/>
          <w:sz w:val="26"/>
          <w:szCs w:val="26"/>
        </w:rPr>
      </w:pPr>
      <w:r w:rsidRPr="00CF6964">
        <w:rPr>
          <w:rFonts w:ascii="Times New Roman" w:hAnsi="Times New Roman" w:cs="Times New Roman"/>
          <w:sz w:val="26"/>
          <w:szCs w:val="26"/>
        </w:rPr>
        <w:t>к решению Думы Томского района</w:t>
      </w:r>
    </w:p>
    <w:p w:rsidR="00AD624A" w:rsidRPr="00CF6964" w:rsidRDefault="00AD624A" w:rsidP="00F2717F">
      <w:pPr>
        <w:autoSpaceDE w:val="0"/>
        <w:autoSpaceDN w:val="0"/>
        <w:adjustRightInd w:val="0"/>
        <w:spacing w:after="0" w:line="240" w:lineRule="auto"/>
        <w:jc w:val="right"/>
        <w:rPr>
          <w:rFonts w:ascii="Times New Roman" w:hAnsi="Times New Roman" w:cs="Times New Roman"/>
          <w:sz w:val="26"/>
          <w:szCs w:val="26"/>
        </w:rPr>
      </w:pPr>
      <w:r w:rsidRPr="00CF6964">
        <w:rPr>
          <w:rFonts w:ascii="Times New Roman" w:hAnsi="Times New Roman" w:cs="Times New Roman"/>
          <w:sz w:val="26"/>
          <w:szCs w:val="26"/>
        </w:rPr>
        <w:t>от _____________№___________</w:t>
      </w:r>
    </w:p>
    <w:p w:rsidR="00314E4D" w:rsidRDefault="00314E4D" w:rsidP="00F2717F">
      <w:pPr>
        <w:shd w:val="clear" w:color="auto" w:fill="FFFFFF"/>
        <w:spacing w:after="0" w:line="240" w:lineRule="auto"/>
        <w:textAlignment w:val="baseline"/>
        <w:rPr>
          <w:rFonts w:ascii="Times New Roman" w:eastAsia="Times New Roman" w:hAnsi="Times New Roman" w:cs="Times New Roman"/>
          <w:spacing w:val="2"/>
          <w:sz w:val="26"/>
          <w:szCs w:val="26"/>
          <w:lang w:eastAsia="ru-RU"/>
        </w:rPr>
      </w:pPr>
    </w:p>
    <w:p w:rsidR="00AD624A" w:rsidRPr="00203C7F" w:rsidRDefault="00AD624A" w:rsidP="00CF6964">
      <w:pPr>
        <w:pStyle w:val="ab"/>
        <w:jc w:val="center"/>
        <w:rPr>
          <w:rFonts w:ascii="Times New Roman" w:hAnsi="Times New Roman" w:cs="Times New Roman"/>
          <w:sz w:val="26"/>
          <w:szCs w:val="26"/>
          <w:lang w:eastAsia="ru-RU"/>
        </w:rPr>
      </w:pPr>
      <w:r w:rsidRPr="00203C7F">
        <w:rPr>
          <w:rFonts w:ascii="Times New Roman" w:hAnsi="Times New Roman" w:cs="Times New Roman"/>
          <w:sz w:val="26"/>
          <w:szCs w:val="26"/>
          <w:lang w:eastAsia="ru-RU"/>
        </w:rPr>
        <w:t>ПОЛОЖЕНИЕ</w:t>
      </w:r>
    </w:p>
    <w:p w:rsidR="00B2561C" w:rsidRPr="00203C7F" w:rsidRDefault="00B2561C" w:rsidP="00CF6964">
      <w:pPr>
        <w:pStyle w:val="ab"/>
        <w:jc w:val="center"/>
        <w:rPr>
          <w:rFonts w:ascii="Times New Roman" w:hAnsi="Times New Roman" w:cs="Times New Roman"/>
          <w:sz w:val="26"/>
          <w:szCs w:val="26"/>
          <w:lang w:eastAsia="ru-RU"/>
        </w:rPr>
      </w:pPr>
      <w:r w:rsidRPr="00203C7F">
        <w:rPr>
          <w:rFonts w:ascii="Times New Roman" w:hAnsi="Times New Roman" w:cs="Times New Roman"/>
          <w:sz w:val="26"/>
          <w:szCs w:val="26"/>
          <w:lang w:eastAsia="ru-RU"/>
        </w:rPr>
        <w:t>о муниципальном земельном контроле</w:t>
      </w:r>
    </w:p>
    <w:p w:rsidR="00BE30E3" w:rsidRPr="00203C7F" w:rsidRDefault="003B1C10" w:rsidP="00CF6964">
      <w:pPr>
        <w:pStyle w:val="ab"/>
        <w:jc w:val="center"/>
        <w:rPr>
          <w:rFonts w:ascii="Times New Roman" w:hAnsi="Times New Roman" w:cs="Times New Roman"/>
          <w:sz w:val="26"/>
          <w:szCs w:val="26"/>
          <w:lang w:eastAsia="ru-RU"/>
        </w:rPr>
      </w:pPr>
      <w:r w:rsidRPr="00203C7F">
        <w:rPr>
          <w:rFonts w:ascii="Times New Roman" w:hAnsi="Times New Roman" w:cs="Times New Roman"/>
          <w:sz w:val="26"/>
          <w:szCs w:val="26"/>
          <w:lang w:eastAsia="ru-RU"/>
        </w:rPr>
        <w:t xml:space="preserve">на территории </w:t>
      </w:r>
      <w:r w:rsidR="00AD624A" w:rsidRPr="00203C7F">
        <w:rPr>
          <w:rFonts w:ascii="Times New Roman" w:hAnsi="Times New Roman" w:cs="Times New Roman"/>
          <w:sz w:val="26"/>
          <w:szCs w:val="26"/>
          <w:lang w:eastAsia="ru-RU"/>
        </w:rPr>
        <w:t>муниципального образования «</w:t>
      </w:r>
      <w:r w:rsidRPr="00203C7F">
        <w:rPr>
          <w:rFonts w:ascii="Times New Roman" w:hAnsi="Times New Roman" w:cs="Times New Roman"/>
          <w:sz w:val="26"/>
          <w:szCs w:val="26"/>
          <w:lang w:eastAsia="ru-RU"/>
        </w:rPr>
        <w:t>Томск</w:t>
      </w:r>
      <w:r w:rsidR="00AF46D3">
        <w:rPr>
          <w:rFonts w:ascii="Times New Roman" w:hAnsi="Times New Roman" w:cs="Times New Roman"/>
          <w:sz w:val="26"/>
          <w:szCs w:val="26"/>
          <w:lang w:eastAsia="ru-RU"/>
        </w:rPr>
        <w:t>ий</w:t>
      </w:r>
      <w:r w:rsidRPr="00203C7F">
        <w:rPr>
          <w:rFonts w:ascii="Times New Roman" w:hAnsi="Times New Roman" w:cs="Times New Roman"/>
          <w:sz w:val="26"/>
          <w:szCs w:val="26"/>
          <w:lang w:eastAsia="ru-RU"/>
        </w:rPr>
        <w:t xml:space="preserve"> район</w:t>
      </w:r>
      <w:r w:rsidR="00AD624A" w:rsidRPr="00203C7F">
        <w:rPr>
          <w:rFonts w:ascii="Times New Roman" w:hAnsi="Times New Roman" w:cs="Times New Roman"/>
          <w:sz w:val="26"/>
          <w:szCs w:val="26"/>
          <w:lang w:eastAsia="ru-RU"/>
        </w:rPr>
        <w:t>»</w:t>
      </w:r>
    </w:p>
    <w:p w:rsidR="00BE30E3" w:rsidRPr="00203C7F" w:rsidRDefault="00BE30E3" w:rsidP="00203C7F">
      <w:pPr>
        <w:pStyle w:val="ab"/>
        <w:ind w:firstLine="709"/>
        <w:jc w:val="both"/>
        <w:rPr>
          <w:rFonts w:ascii="Times New Roman" w:hAnsi="Times New Roman" w:cs="Times New Roman"/>
          <w:sz w:val="26"/>
          <w:szCs w:val="26"/>
          <w:lang w:eastAsia="ru-RU"/>
        </w:rPr>
      </w:pPr>
    </w:p>
    <w:p w:rsidR="00BE30E3" w:rsidRPr="00D1566F" w:rsidRDefault="002D0279" w:rsidP="00CF6964">
      <w:pPr>
        <w:pStyle w:val="ab"/>
        <w:jc w:val="center"/>
        <w:rPr>
          <w:rFonts w:ascii="Times New Roman" w:hAnsi="Times New Roman" w:cs="Times New Roman"/>
          <w:sz w:val="26"/>
          <w:szCs w:val="26"/>
          <w:lang w:eastAsia="ru-RU"/>
        </w:rPr>
      </w:pPr>
      <w:r w:rsidRPr="00D1566F">
        <w:rPr>
          <w:rFonts w:ascii="Times New Roman" w:hAnsi="Times New Roman" w:cs="Times New Roman"/>
          <w:sz w:val="26"/>
          <w:szCs w:val="26"/>
          <w:lang w:val="en-US" w:eastAsia="ru-RU"/>
        </w:rPr>
        <w:t>I</w:t>
      </w:r>
      <w:r w:rsidRPr="00D1566F">
        <w:rPr>
          <w:rFonts w:ascii="Times New Roman" w:hAnsi="Times New Roman" w:cs="Times New Roman"/>
          <w:sz w:val="26"/>
          <w:szCs w:val="26"/>
          <w:lang w:eastAsia="ru-RU"/>
        </w:rPr>
        <w:t>. ОБЩИЕ ПОЛОЖЕНИЯ</w:t>
      </w:r>
    </w:p>
    <w:p w:rsidR="00B2561C" w:rsidRPr="00203C7F" w:rsidRDefault="0067391D" w:rsidP="00203C7F">
      <w:pPr>
        <w:pStyle w:val="ab"/>
        <w:ind w:firstLine="709"/>
        <w:jc w:val="both"/>
        <w:rPr>
          <w:rFonts w:ascii="Times New Roman" w:hAnsi="Times New Roman" w:cs="Times New Roman"/>
          <w:bCs/>
          <w:sz w:val="26"/>
          <w:szCs w:val="26"/>
        </w:rPr>
      </w:pPr>
      <w:r w:rsidRPr="00203C7F">
        <w:rPr>
          <w:rFonts w:ascii="Times New Roman" w:hAnsi="Times New Roman" w:cs="Times New Roman"/>
          <w:sz w:val="26"/>
          <w:szCs w:val="26"/>
          <w:lang w:eastAsia="ru-RU"/>
        </w:rPr>
        <w:t>1.</w:t>
      </w:r>
      <w:r w:rsidR="00BE30E3" w:rsidRPr="00203C7F">
        <w:rPr>
          <w:rFonts w:ascii="Times New Roman" w:hAnsi="Times New Roman" w:cs="Times New Roman"/>
          <w:sz w:val="26"/>
          <w:szCs w:val="26"/>
          <w:lang w:eastAsia="ru-RU"/>
        </w:rPr>
        <w:t xml:space="preserve"> </w:t>
      </w:r>
      <w:r w:rsidR="002D0279" w:rsidRPr="00203C7F">
        <w:rPr>
          <w:rFonts w:ascii="Times New Roman" w:hAnsi="Times New Roman" w:cs="Times New Roman"/>
          <w:sz w:val="26"/>
          <w:szCs w:val="26"/>
          <w:lang w:eastAsia="ru-RU"/>
        </w:rPr>
        <w:t>Настоящее Положение определяет порядок организации и осуществления муниципального земельного контроля на территории муниципального образования «Томский</w:t>
      </w:r>
      <w:r w:rsidR="00A506BC" w:rsidRPr="00203C7F">
        <w:rPr>
          <w:rFonts w:ascii="Times New Roman" w:hAnsi="Times New Roman" w:cs="Times New Roman"/>
          <w:sz w:val="26"/>
          <w:szCs w:val="26"/>
          <w:lang w:eastAsia="ru-RU"/>
        </w:rPr>
        <w:t xml:space="preserve"> район».</w:t>
      </w:r>
      <w:r w:rsidR="002D0279" w:rsidRPr="00203C7F">
        <w:rPr>
          <w:rFonts w:ascii="Times New Roman" w:hAnsi="Times New Roman" w:cs="Times New Roman"/>
          <w:sz w:val="26"/>
          <w:szCs w:val="26"/>
          <w:lang w:eastAsia="ru-RU"/>
        </w:rPr>
        <w:t xml:space="preserve"> </w:t>
      </w:r>
    </w:p>
    <w:p w:rsidR="00A47D64" w:rsidRPr="00203C7F" w:rsidRDefault="0067391D"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 xml:space="preserve">2. </w:t>
      </w:r>
      <w:r w:rsidR="00A506BC" w:rsidRPr="00203C7F">
        <w:rPr>
          <w:rFonts w:ascii="Times New Roman" w:hAnsi="Times New Roman" w:cs="Times New Roman"/>
          <w:sz w:val="26"/>
          <w:szCs w:val="26"/>
        </w:rPr>
        <w:t>Муниципальный земельный контроль представляет собой деятельность Администрации</w:t>
      </w:r>
      <w:r w:rsidR="00772318" w:rsidRPr="00203C7F">
        <w:rPr>
          <w:rFonts w:ascii="Times New Roman" w:hAnsi="Times New Roman" w:cs="Times New Roman"/>
          <w:sz w:val="26"/>
          <w:szCs w:val="26"/>
        </w:rPr>
        <w:t xml:space="preserve"> Томского района, </w:t>
      </w:r>
      <w:r w:rsidR="00520A6E" w:rsidRPr="00203C7F">
        <w:rPr>
          <w:rFonts w:ascii="Times New Roman" w:hAnsi="Times New Roman" w:cs="Times New Roman"/>
          <w:sz w:val="26"/>
          <w:szCs w:val="26"/>
        </w:rPr>
        <w:t xml:space="preserve"> направленн</w:t>
      </w:r>
      <w:r w:rsidR="00772318" w:rsidRPr="00203C7F">
        <w:rPr>
          <w:rFonts w:ascii="Times New Roman" w:hAnsi="Times New Roman" w:cs="Times New Roman"/>
          <w:sz w:val="26"/>
          <w:szCs w:val="26"/>
        </w:rPr>
        <w:t>ую</w:t>
      </w:r>
      <w:r w:rsidR="00520A6E" w:rsidRPr="00203C7F">
        <w:rPr>
          <w:rFonts w:ascii="Times New Roman" w:hAnsi="Times New Roman" w:cs="Times New Roman"/>
          <w:sz w:val="26"/>
          <w:szCs w:val="26"/>
        </w:rPr>
        <w:t xml:space="preserve"> на предупреждение, выявление и пресечение нарушений обязательных требований</w:t>
      </w:r>
      <w:r w:rsidR="00A47D64" w:rsidRPr="00203C7F">
        <w:rPr>
          <w:rFonts w:ascii="Times New Roman" w:hAnsi="Times New Roman" w:cs="Times New Roman"/>
          <w:sz w:val="26"/>
          <w:szCs w:val="26"/>
        </w:rPr>
        <w:t xml:space="preserve"> (далее – требования земельного </w:t>
      </w:r>
      <w:r w:rsidR="006C3F01" w:rsidRPr="00203C7F">
        <w:rPr>
          <w:rFonts w:ascii="Times New Roman" w:hAnsi="Times New Roman" w:cs="Times New Roman"/>
          <w:sz w:val="26"/>
          <w:szCs w:val="26"/>
        </w:rPr>
        <w:t>законодательства</w:t>
      </w:r>
      <w:r w:rsidR="00A47D64" w:rsidRPr="00203C7F">
        <w:rPr>
          <w:rFonts w:ascii="Times New Roman" w:hAnsi="Times New Roman" w:cs="Times New Roman"/>
          <w:sz w:val="26"/>
          <w:szCs w:val="26"/>
        </w:rPr>
        <w:t>)</w:t>
      </w:r>
      <w:r w:rsidR="00A836AC" w:rsidRPr="00203C7F">
        <w:rPr>
          <w:rFonts w:ascii="Times New Roman" w:hAnsi="Times New Roman" w:cs="Times New Roman"/>
          <w:sz w:val="26"/>
          <w:szCs w:val="26"/>
        </w:rPr>
        <w:t xml:space="preserve">, </w:t>
      </w:r>
      <w:r w:rsidR="00520A6E" w:rsidRPr="00203C7F">
        <w:rPr>
          <w:rFonts w:ascii="Times New Roman" w:hAnsi="Times New Roman" w:cs="Times New Roman"/>
          <w:sz w:val="26"/>
          <w:szCs w:val="26"/>
        </w:rPr>
        <w:t>осуществляем</w:t>
      </w:r>
      <w:r w:rsidR="00A47D64" w:rsidRPr="00203C7F">
        <w:rPr>
          <w:rFonts w:ascii="Times New Roman" w:hAnsi="Times New Roman" w:cs="Times New Roman"/>
          <w:sz w:val="26"/>
          <w:szCs w:val="26"/>
        </w:rPr>
        <w:t>ую</w:t>
      </w:r>
      <w:r w:rsidR="00520A6E" w:rsidRPr="00203C7F">
        <w:rPr>
          <w:rFonts w:ascii="Times New Roman" w:hAnsi="Times New Roman" w:cs="Times New Roman"/>
          <w:sz w:val="26"/>
          <w:szCs w:val="26"/>
        </w:rPr>
        <w:t xml:space="preserve"> в пределах полномочий Администрации Томского </w:t>
      </w:r>
      <w:r w:rsidR="006C3F01">
        <w:rPr>
          <w:rFonts w:ascii="Times New Roman" w:hAnsi="Times New Roman" w:cs="Times New Roman"/>
          <w:sz w:val="26"/>
          <w:szCs w:val="26"/>
        </w:rPr>
        <w:t xml:space="preserve">района </w:t>
      </w:r>
      <w:r w:rsidR="00A47D64" w:rsidRPr="00203C7F">
        <w:rPr>
          <w:rFonts w:ascii="Times New Roman" w:hAnsi="Times New Roman" w:cs="Times New Roman"/>
          <w:sz w:val="26"/>
          <w:szCs w:val="26"/>
        </w:rPr>
        <w:t>посредством профилактики нарушений требований земельного законодательства, оценки соблюдения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земельного законодательства Российской Федерации, выявления их нарушений, принятия предусмотренных законодательством Российской Федерации мер по пресечению выявленных нарушений требований земельного законодательства, устранению их последствий и (или) восстановлению правового положения, существовавшего до возникновения таких нарушений.</w:t>
      </w:r>
    </w:p>
    <w:p w:rsidR="00A47D64" w:rsidRPr="00CF6964" w:rsidRDefault="00BE30E3"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lang w:eastAsia="ru-RU"/>
        </w:rPr>
        <w:t xml:space="preserve">3. </w:t>
      </w:r>
      <w:r w:rsidR="00A47D64" w:rsidRPr="00203C7F">
        <w:rPr>
          <w:rFonts w:ascii="Times New Roman" w:hAnsi="Times New Roman" w:cs="Times New Roman"/>
          <w:sz w:val="26"/>
          <w:szCs w:val="26"/>
        </w:rPr>
        <w:t xml:space="preserve">Предмет муниципального земельного контроля </w:t>
      </w:r>
      <w:r w:rsidR="006D2C7F" w:rsidRPr="00203C7F">
        <w:rPr>
          <w:rFonts w:ascii="Times New Roman" w:hAnsi="Times New Roman" w:cs="Times New Roman"/>
          <w:sz w:val="26"/>
          <w:szCs w:val="26"/>
        </w:rPr>
        <w:t xml:space="preserve">определяется в соответствии </w:t>
      </w:r>
      <w:r w:rsidR="00CF6964">
        <w:rPr>
          <w:rFonts w:ascii="Times New Roman" w:hAnsi="Times New Roman" w:cs="Times New Roman"/>
          <w:sz w:val="26"/>
          <w:szCs w:val="26"/>
        </w:rPr>
        <w:t xml:space="preserve">с частью 2 статьи 72 Земельного кодекса Российской Федерации, со </w:t>
      </w:r>
      <w:r w:rsidR="00A47D64" w:rsidRPr="00CF6964">
        <w:rPr>
          <w:rFonts w:ascii="Times New Roman" w:hAnsi="Times New Roman" w:cs="Times New Roman"/>
          <w:sz w:val="26"/>
          <w:szCs w:val="26"/>
        </w:rPr>
        <w:t>статьей 15 Федерального закона от 31 июля 2020 года № 248-ФЗ</w:t>
      </w:r>
      <w:r w:rsidR="00A47D64" w:rsidRPr="00203C7F">
        <w:rPr>
          <w:rFonts w:ascii="Times New Roman" w:hAnsi="Times New Roman" w:cs="Times New Roman"/>
          <w:sz w:val="26"/>
          <w:szCs w:val="26"/>
        </w:rPr>
        <w:t xml:space="preserve"> «О государственном контроле (надзоре) и муниципальном контроле в Российской Федерации</w:t>
      </w:r>
      <w:r w:rsidR="00A47D64" w:rsidRPr="00CF6964">
        <w:rPr>
          <w:rFonts w:ascii="Times New Roman" w:hAnsi="Times New Roman" w:cs="Times New Roman"/>
          <w:sz w:val="26"/>
          <w:szCs w:val="26"/>
        </w:rPr>
        <w:t>»</w:t>
      </w:r>
      <w:r w:rsidR="00CF6964" w:rsidRPr="00CF6964">
        <w:rPr>
          <w:rFonts w:ascii="Times New Roman" w:hAnsi="Times New Roman" w:cs="Times New Roman"/>
          <w:sz w:val="26"/>
          <w:szCs w:val="26"/>
        </w:rPr>
        <w:t xml:space="preserve"> </w:t>
      </w:r>
      <w:r w:rsidR="00CF6964" w:rsidRPr="00CF6964">
        <w:rPr>
          <w:rFonts w:ascii="Times New Roman" w:hAnsi="Times New Roman" w:cs="Times New Roman"/>
          <w:color w:val="000000" w:themeColor="text1"/>
          <w:sz w:val="26"/>
          <w:szCs w:val="26"/>
        </w:rPr>
        <w:t>(</w:t>
      </w:r>
      <w:r w:rsidR="00CF6964" w:rsidRPr="00CF6964">
        <w:rPr>
          <w:rFonts w:ascii="Times New Roman" w:hAnsi="Times New Roman" w:cs="Times New Roman"/>
          <w:sz w:val="26"/>
          <w:szCs w:val="26"/>
        </w:rPr>
        <w:t>далее – Федеральный закон № 248-ФЗ)</w:t>
      </w:r>
      <w:r w:rsidR="00A47D64" w:rsidRPr="00CF6964">
        <w:rPr>
          <w:rFonts w:ascii="Times New Roman" w:hAnsi="Times New Roman" w:cs="Times New Roman"/>
          <w:sz w:val="26"/>
          <w:szCs w:val="26"/>
        </w:rPr>
        <w:t>.</w:t>
      </w:r>
    </w:p>
    <w:p w:rsidR="00302D99" w:rsidRPr="00203C7F" w:rsidRDefault="00BE30E3"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lang w:eastAsia="ru-RU"/>
        </w:rPr>
        <w:t xml:space="preserve">4. </w:t>
      </w:r>
      <w:r w:rsidR="00302D99" w:rsidRPr="00203C7F">
        <w:rPr>
          <w:rFonts w:ascii="Times New Roman" w:hAnsi="Times New Roman" w:cs="Times New Roman"/>
          <w:sz w:val="26"/>
          <w:szCs w:val="26"/>
        </w:rPr>
        <w:t xml:space="preserve">Органом, уполномоченным на осуществление муниципального земельного контроля, является Администрация Томского района в лице </w:t>
      </w:r>
      <w:r w:rsidR="00370D4F" w:rsidRPr="00370D4F">
        <w:rPr>
          <w:rFonts w:ascii="Times New Roman" w:hAnsi="Times New Roman" w:cs="Times New Roman"/>
          <w:sz w:val="26"/>
          <w:szCs w:val="26"/>
          <w:lang w:eastAsia="ru-RU"/>
        </w:rPr>
        <w:t>о</w:t>
      </w:r>
      <w:r w:rsidR="00370D4F" w:rsidRPr="00370D4F">
        <w:rPr>
          <w:rFonts w:ascii="Times New Roman" w:hAnsi="Times New Roman" w:cs="Times New Roman"/>
          <w:sz w:val="26"/>
          <w:szCs w:val="26"/>
        </w:rPr>
        <w:t>тдела земельного контроля Управления земельно</w:t>
      </w:r>
      <w:r w:rsidR="00302D99" w:rsidRPr="00370D4F">
        <w:rPr>
          <w:rFonts w:ascii="Times New Roman" w:hAnsi="Times New Roman" w:cs="Times New Roman"/>
          <w:sz w:val="26"/>
          <w:szCs w:val="26"/>
        </w:rPr>
        <w:t>-имущественных отношений</w:t>
      </w:r>
      <w:r w:rsidR="00302D99" w:rsidRPr="00203C7F">
        <w:rPr>
          <w:rFonts w:ascii="Times New Roman" w:hAnsi="Times New Roman" w:cs="Times New Roman"/>
          <w:sz w:val="26"/>
          <w:szCs w:val="26"/>
        </w:rPr>
        <w:t xml:space="preserve"> Администрации Томского района (далее - Уполномоченный орган).</w:t>
      </w:r>
    </w:p>
    <w:p w:rsidR="00211460" w:rsidRPr="006C2218" w:rsidRDefault="00BE30E3"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lang w:eastAsia="ru-RU"/>
        </w:rPr>
        <w:t xml:space="preserve">5. </w:t>
      </w:r>
      <w:r w:rsidR="006525AE" w:rsidRPr="006C2218">
        <w:rPr>
          <w:rFonts w:ascii="Times New Roman" w:hAnsi="Times New Roman" w:cs="Times New Roman"/>
          <w:sz w:val="26"/>
          <w:szCs w:val="26"/>
        </w:rPr>
        <w:t>У</w:t>
      </w:r>
      <w:r w:rsidR="00211460" w:rsidRPr="006C2218">
        <w:rPr>
          <w:rFonts w:ascii="Times New Roman" w:hAnsi="Times New Roman" w:cs="Times New Roman"/>
          <w:sz w:val="26"/>
          <w:szCs w:val="26"/>
        </w:rPr>
        <w:t xml:space="preserve">полномоченный орган при организации и осуществлении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w:t>
      </w:r>
      <w:hyperlink r:id="rId9" w:history="1">
        <w:r w:rsidR="00211460" w:rsidRPr="006C2218">
          <w:rPr>
            <w:rFonts w:ascii="Times New Roman" w:hAnsi="Times New Roman" w:cs="Times New Roman"/>
            <w:sz w:val="26"/>
            <w:szCs w:val="26"/>
          </w:rPr>
          <w:t>порядок</w:t>
        </w:r>
      </w:hyperlink>
      <w:r w:rsidR="00211460" w:rsidRPr="006C2218">
        <w:rPr>
          <w:rFonts w:ascii="Times New Roman" w:hAnsi="Times New Roman" w:cs="Times New Roman"/>
          <w:sz w:val="26"/>
          <w:szCs w:val="26"/>
        </w:rPr>
        <w:t xml:space="preserve"> и сроки их представления устанавливаются Прави</w:t>
      </w:r>
      <w:r w:rsidR="000E58A2" w:rsidRPr="006C2218">
        <w:rPr>
          <w:rFonts w:ascii="Times New Roman" w:hAnsi="Times New Roman" w:cs="Times New Roman"/>
          <w:sz w:val="26"/>
          <w:szCs w:val="26"/>
        </w:rPr>
        <w:t>тельством Российской Федерации.</w:t>
      </w:r>
    </w:p>
    <w:p w:rsidR="00BE30E3" w:rsidRPr="006C2218" w:rsidRDefault="00BE30E3" w:rsidP="00203C7F">
      <w:pPr>
        <w:pStyle w:val="ab"/>
        <w:ind w:firstLine="709"/>
        <w:jc w:val="both"/>
        <w:rPr>
          <w:rFonts w:ascii="Times New Roman" w:hAnsi="Times New Roman" w:cs="Times New Roman"/>
          <w:sz w:val="26"/>
          <w:szCs w:val="26"/>
          <w:lang w:eastAsia="ru-RU"/>
        </w:rPr>
      </w:pPr>
      <w:r w:rsidRPr="006C2218">
        <w:rPr>
          <w:rFonts w:ascii="Times New Roman" w:hAnsi="Times New Roman" w:cs="Times New Roman"/>
          <w:sz w:val="26"/>
          <w:szCs w:val="26"/>
          <w:lang w:eastAsia="ru-RU"/>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w:t>
      </w:r>
      <w:r w:rsidR="00DF4922" w:rsidRPr="006C2218">
        <w:rPr>
          <w:rFonts w:ascii="Times New Roman" w:hAnsi="Times New Roman" w:cs="Times New Roman"/>
          <w:sz w:val="26"/>
          <w:szCs w:val="26"/>
          <w:lang w:eastAsia="ru-RU"/>
        </w:rPr>
        <w:t xml:space="preserve"> </w:t>
      </w:r>
      <w:r w:rsidRPr="006C2218">
        <w:rPr>
          <w:rFonts w:ascii="Times New Roman" w:hAnsi="Times New Roman" w:cs="Times New Roman"/>
          <w:sz w:val="26"/>
          <w:szCs w:val="26"/>
          <w:lang w:eastAsia="ru-RU"/>
        </w:rPr>
        <w:t>документам</w:t>
      </w:r>
      <w:r w:rsidR="00DF4922" w:rsidRPr="006C2218">
        <w:rPr>
          <w:rFonts w:ascii="Times New Roman" w:hAnsi="Times New Roman" w:cs="Times New Roman"/>
          <w:sz w:val="26"/>
          <w:szCs w:val="26"/>
          <w:lang w:eastAsia="ru-RU"/>
        </w:rPr>
        <w:t xml:space="preserve">и и (или) сведениями в случаях, </w:t>
      </w:r>
      <w:r w:rsidRPr="006C2218">
        <w:rPr>
          <w:rFonts w:ascii="Times New Roman" w:hAnsi="Times New Roman" w:cs="Times New Roman"/>
          <w:sz w:val="26"/>
          <w:szCs w:val="26"/>
          <w:lang w:eastAsia="ru-RU"/>
        </w:rPr>
        <w:t>предусмотренных </w:t>
      </w:r>
      <w:r w:rsidR="00CF6964" w:rsidRPr="00CF6964">
        <w:rPr>
          <w:rFonts w:ascii="Times New Roman" w:hAnsi="Times New Roman" w:cs="Times New Roman"/>
          <w:sz w:val="26"/>
          <w:szCs w:val="26"/>
        </w:rPr>
        <w:t>Федеральны</w:t>
      </w:r>
      <w:r w:rsidR="00CF6964">
        <w:rPr>
          <w:rFonts w:ascii="Times New Roman" w:hAnsi="Times New Roman" w:cs="Times New Roman"/>
          <w:sz w:val="26"/>
          <w:szCs w:val="26"/>
        </w:rPr>
        <w:t>м</w:t>
      </w:r>
      <w:r w:rsidR="00CF6964" w:rsidRPr="00CF6964">
        <w:rPr>
          <w:rFonts w:ascii="Times New Roman" w:hAnsi="Times New Roman" w:cs="Times New Roman"/>
          <w:sz w:val="26"/>
          <w:szCs w:val="26"/>
        </w:rPr>
        <w:t xml:space="preserve"> закон</w:t>
      </w:r>
      <w:r w:rsidR="00CF6964">
        <w:rPr>
          <w:rFonts w:ascii="Times New Roman" w:hAnsi="Times New Roman" w:cs="Times New Roman"/>
          <w:sz w:val="26"/>
          <w:szCs w:val="26"/>
        </w:rPr>
        <w:t>ом</w:t>
      </w:r>
      <w:r w:rsidR="00CF6964" w:rsidRPr="00CF6964">
        <w:rPr>
          <w:rFonts w:ascii="Times New Roman" w:hAnsi="Times New Roman" w:cs="Times New Roman"/>
          <w:sz w:val="26"/>
          <w:szCs w:val="26"/>
        </w:rPr>
        <w:t xml:space="preserve"> № 248-ФЗ</w:t>
      </w:r>
      <w:r w:rsidRPr="006C2218">
        <w:rPr>
          <w:rFonts w:ascii="Times New Roman" w:hAnsi="Times New Roman" w:cs="Times New Roman"/>
          <w:sz w:val="26"/>
          <w:szCs w:val="26"/>
          <w:lang w:eastAsia="ru-RU"/>
        </w:rPr>
        <w:t>, осуществляются с учетом требований законодательства Российской Федерации о государственной и</w:t>
      </w:r>
      <w:r w:rsidR="00064442" w:rsidRPr="006C2218">
        <w:rPr>
          <w:rFonts w:ascii="Times New Roman" w:hAnsi="Times New Roman" w:cs="Times New Roman"/>
          <w:sz w:val="26"/>
          <w:szCs w:val="26"/>
          <w:lang w:eastAsia="ru-RU"/>
        </w:rPr>
        <w:t xml:space="preserve"> </w:t>
      </w:r>
      <w:r w:rsidRPr="006C2218">
        <w:rPr>
          <w:rFonts w:ascii="Times New Roman" w:hAnsi="Times New Roman" w:cs="Times New Roman"/>
          <w:sz w:val="26"/>
          <w:szCs w:val="26"/>
          <w:lang w:eastAsia="ru-RU"/>
        </w:rPr>
        <w:t>иной</w:t>
      </w:r>
      <w:r w:rsidR="00064442" w:rsidRPr="006C2218">
        <w:rPr>
          <w:rFonts w:ascii="Times New Roman" w:hAnsi="Times New Roman" w:cs="Times New Roman"/>
          <w:sz w:val="26"/>
          <w:szCs w:val="26"/>
          <w:lang w:eastAsia="ru-RU"/>
        </w:rPr>
        <w:t xml:space="preserve"> </w:t>
      </w:r>
      <w:r w:rsidRPr="006C2218">
        <w:rPr>
          <w:rFonts w:ascii="Times New Roman" w:hAnsi="Times New Roman" w:cs="Times New Roman"/>
          <w:sz w:val="26"/>
          <w:szCs w:val="26"/>
          <w:lang w:eastAsia="ru-RU"/>
        </w:rPr>
        <w:t>охраняемой</w:t>
      </w:r>
      <w:r w:rsidR="00064442" w:rsidRPr="006C2218">
        <w:rPr>
          <w:rFonts w:ascii="Times New Roman" w:hAnsi="Times New Roman" w:cs="Times New Roman"/>
          <w:sz w:val="26"/>
          <w:szCs w:val="26"/>
          <w:lang w:eastAsia="ru-RU"/>
        </w:rPr>
        <w:t xml:space="preserve"> </w:t>
      </w:r>
      <w:r w:rsidRPr="006C2218">
        <w:rPr>
          <w:rFonts w:ascii="Times New Roman" w:hAnsi="Times New Roman" w:cs="Times New Roman"/>
          <w:sz w:val="26"/>
          <w:szCs w:val="26"/>
          <w:lang w:eastAsia="ru-RU"/>
        </w:rPr>
        <w:t>законом тайне.</w:t>
      </w:r>
    </w:p>
    <w:p w:rsidR="006D2C7F" w:rsidRPr="006C2218" w:rsidRDefault="00EB0D81" w:rsidP="00203C7F">
      <w:pPr>
        <w:pStyle w:val="ab"/>
        <w:ind w:firstLine="709"/>
        <w:jc w:val="both"/>
        <w:rPr>
          <w:rFonts w:ascii="Times New Roman" w:hAnsi="Times New Roman" w:cs="Times New Roman"/>
          <w:sz w:val="26"/>
          <w:szCs w:val="26"/>
        </w:rPr>
      </w:pPr>
      <w:r>
        <w:rPr>
          <w:rFonts w:ascii="Times New Roman" w:hAnsi="Times New Roman" w:cs="Times New Roman"/>
          <w:sz w:val="26"/>
          <w:szCs w:val="26"/>
        </w:rPr>
        <w:lastRenderedPageBreak/>
        <w:t>6</w:t>
      </w:r>
      <w:r w:rsidR="006D2C7F" w:rsidRPr="006C2218">
        <w:rPr>
          <w:rFonts w:ascii="Times New Roman" w:hAnsi="Times New Roman" w:cs="Times New Roman"/>
          <w:sz w:val="26"/>
          <w:szCs w:val="26"/>
        </w:rPr>
        <w:t>. Объектами муниципального земельного контроля (далее - объект контроля) являются деятельность, действия (бездействие) граждан и организаций, в рамках которых должны соблюдаться обязательные требования земельного законодательства Российской Федерации, в том числе предъявляемые к гражданам и организациям, осуществляющим деятельность, действия (бездействие), результаты деятельности граждан и организаций, к которым предъявляются обязательные требования земельного законодательства Российской Федерации, земельные участки, которыми граждане и организации владеют и (или) пользуются.</w:t>
      </w:r>
    </w:p>
    <w:p w:rsidR="006D2C7F" w:rsidRPr="006C2218" w:rsidRDefault="00EB0D81" w:rsidP="00203C7F">
      <w:pPr>
        <w:pStyle w:val="ab"/>
        <w:ind w:firstLine="709"/>
        <w:jc w:val="both"/>
        <w:rPr>
          <w:rFonts w:ascii="Times New Roman" w:hAnsi="Times New Roman" w:cs="Times New Roman"/>
          <w:sz w:val="26"/>
          <w:szCs w:val="26"/>
        </w:rPr>
      </w:pPr>
      <w:r>
        <w:rPr>
          <w:rFonts w:ascii="Times New Roman" w:hAnsi="Times New Roman" w:cs="Times New Roman"/>
          <w:sz w:val="26"/>
          <w:szCs w:val="26"/>
        </w:rPr>
        <w:t>7</w:t>
      </w:r>
      <w:r w:rsidR="006D2C7F" w:rsidRPr="006C2218">
        <w:rPr>
          <w:rFonts w:ascii="Times New Roman" w:hAnsi="Times New Roman" w:cs="Times New Roman"/>
          <w:sz w:val="26"/>
          <w:szCs w:val="26"/>
        </w:rPr>
        <w:t>. Досудебный порядок подачи жалоб при осуществлении муниципального земельного контроля не применяется.</w:t>
      </w:r>
    </w:p>
    <w:p w:rsidR="006D2C7F" w:rsidRPr="00D915AE" w:rsidRDefault="00EB0D81" w:rsidP="00203C7F">
      <w:pPr>
        <w:pStyle w:val="ab"/>
        <w:ind w:firstLine="709"/>
        <w:jc w:val="both"/>
        <w:rPr>
          <w:rFonts w:ascii="Times New Roman" w:hAnsi="Times New Roman" w:cs="Times New Roman"/>
          <w:sz w:val="26"/>
          <w:szCs w:val="26"/>
        </w:rPr>
      </w:pPr>
      <w:r>
        <w:rPr>
          <w:rFonts w:ascii="Times New Roman" w:hAnsi="Times New Roman" w:cs="Times New Roman"/>
          <w:sz w:val="26"/>
          <w:szCs w:val="26"/>
        </w:rPr>
        <w:t>8</w:t>
      </w:r>
      <w:r w:rsidR="006D2C7F" w:rsidRPr="00D915AE">
        <w:rPr>
          <w:rFonts w:ascii="Times New Roman" w:hAnsi="Times New Roman" w:cs="Times New Roman"/>
          <w:sz w:val="26"/>
          <w:szCs w:val="26"/>
        </w:rPr>
        <w:t xml:space="preserve">. Согласно </w:t>
      </w:r>
      <w:hyperlink r:id="rId10" w:history="1">
        <w:r w:rsidR="006D2C7F" w:rsidRPr="00D915AE">
          <w:rPr>
            <w:rStyle w:val="aa"/>
            <w:rFonts w:ascii="Times New Roman" w:hAnsi="Times New Roman" w:cs="Times New Roman"/>
            <w:color w:val="auto"/>
            <w:sz w:val="26"/>
            <w:szCs w:val="26"/>
            <w:u w:val="none"/>
          </w:rPr>
          <w:t>части 2 статьи 61</w:t>
        </w:r>
      </w:hyperlink>
      <w:r w:rsidR="006D2C7F" w:rsidRPr="00D915AE">
        <w:rPr>
          <w:rFonts w:ascii="Times New Roman" w:hAnsi="Times New Roman" w:cs="Times New Roman"/>
          <w:sz w:val="26"/>
          <w:szCs w:val="26"/>
        </w:rPr>
        <w:t xml:space="preserve"> </w:t>
      </w:r>
      <w:r w:rsidR="00CF6964" w:rsidRPr="00CF6964">
        <w:rPr>
          <w:rFonts w:ascii="Times New Roman" w:hAnsi="Times New Roman" w:cs="Times New Roman"/>
          <w:sz w:val="26"/>
          <w:szCs w:val="26"/>
        </w:rPr>
        <w:t>Федеральн</w:t>
      </w:r>
      <w:r w:rsidR="00CF6964">
        <w:rPr>
          <w:rFonts w:ascii="Times New Roman" w:hAnsi="Times New Roman" w:cs="Times New Roman"/>
          <w:sz w:val="26"/>
          <w:szCs w:val="26"/>
        </w:rPr>
        <w:t>ого</w:t>
      </w:r>
      <w:r w:rsidR="00CF6964" w:rsidRPr="00CF6964">
        <w:rPr>
          <w:rFonts w:ascii="Times New Roman" w:hAnsi="Times New Roman" w:cs="Times New Roman"/>
          <w:sz w:val="26"/>
          <w:szCs w:val="26"/>
        </w:rPr>
        <w:t xml:space="preserve"> закон</w:t>
      </w:r>
      <w:r w:rsidR="00CF6964">
        <w:rPr>
          <w:rFonts w:ascii="Times New Roman" w:hAnsi="Times New Roman" w:cs="Times New Roman"/>
          <w:sz w:val="26"/>
          <w:szCs w:val="26"/>
        </w:rPr>
        <w:t>а</w:t>
      </w:r>
      <w:r w:rsidR="00CF6964" w:rsidRPr="00CF6964">
        <w:rPr>
          <w:rFonts w:ascii="Times New Roman" w:hAnsi="Times New Roman" w:cs="Times New Roman"/>
          <w:sz w:val="26"/>
          <w:szCs w:val="26"/>
        </w:rPr>
        <w:t xml:space="preserve"> № 248-ФЗ</w:t>
      </w:r>
      <w:r w:rsidR="006D2C7F" w:rsidRPr="00D915AE">
        <w:rPr>
          <w:rFonts w:ascii="Times New Roman" w:hAnsi="Times New Roman" w:cs="Times New Roman"/>
          <w:sz w:val="26"/>
          <w:szCs w:val="26"/>
        </w:rPr>
        <w:t xml:space="preserve"> при осуществлении муниципального земельного контроля плановые контрольные (надзорные) мероприятия не проводятся.</w:t>
      </w:r>
    </w:p>
    <w:p w:rsidR="006D2C7F" w:rsidRPr="006C2218" w:rsidRDefault="00EB0D81" w:rsidP="00203C7F">
      <w:pPr>
        <w:pStyle w:val="ab"/>
        <w:ind w:firstLine="709"/>
        <w:jc w:val="both"/>
        <w:rPr>
          <w:rFonts w:ascii="Times New Roman" w:hAnsi="Times New Roman" w:cs="Times New Roman"/>
          <w:sz w:val="26"/>
          <w:szCs w:val="26"/>
        </w:rPr>
      </w:pPr>
      <w:r>
        <w:rPr>
          <w:rFonts w:ascii="Times New Roman" w:hAnsi="Times New Roman" w:cs="Times New Roman"/>
          <w:sz w:val="26"/>
          <w:szCs w:val="26"/>
        </w:rPr>
        <w:t>9</w:t>
      </w:r>
      <w:r w:rsidR="006D2C7F" w:rsidRPr="00D915AE">
        <w:rPr>
          <w:rFonts w:ascii="Times New Roman" w:hAnsi="Times New Roman" w:cs="Times New Roman"/>
          <w:sz w:val="26"/>
          <w:szCs w:val="26"/>
        </w:rPr>
        <w:t xml:space="preserve">. В соответствии с </w:t>
      </w:r>
      <w:hyperlink r:id="rId11" w:history="1">
        <w:r w:rsidR="006D2C7F" w:rsidRPr="00D915AE">
          <w:rPr>
            <w:rStyle w:val="aa"/>
            <w:rFonts w:ascii="Times New Roman" w:hAnsi="Times New Roman" w:cs="Times New Roman"/>
            <w:color w:val="auto"/>
            <w:sz w:val="26"/>
            <w:szCs w:val="26"/>
            <w:u w:val="none"/>
          </w:rPr>
          <w:t>частью 3 статьи 66</w:t>
        </w:r>
      </w:hyperlink>
      <w:r w:rsidR="006D2C7F" w:rsidRPr="00D915AE">
        <w:rPr>
          <w:rFonts w:ascii="Times New Roman" w:hAnsi="Times New Roman" w:cs="Times New Roman"/>
          <w:sz w:val="26"/>
          <w:szCs w:val="26"/>
        </w:rPr>
        <w:t xml:space="preserve"> </w:t>
      </w:r>
      <w:r w:rsidR="00CF6964" w:rsidRPr="00CF6964">
        <w:rPr>
          <w:rFonts w:ascii="Times New Roman" w:hAnsi="Times New Roman" w:cs="Times New Roman"/>
          <w:sz w:val="26"/>
          <w:szCs w:val="26"/>
        </w:rPr>
        <w:t>Федеральн</w:t>
      </w:r>
      <w:r w:rsidR="00CF6964">
        <w:rPr>
          <w:rFonts w:ascii="Times New Roman" w:hAnsi="Times New Roman" w:cs="Times New Roman"/>
          <w:sz w:val="26"/>
          <w:szCs w:val="26"/>
        </w:rPr>
        <w:t>ого</w:t>
      </w:r>
      <w:r w:rsidR="00CF6964" w:rsidRPr="00CF6964">
        <w:rPr>
          <w:rFonts w:ascii="Times New Roman" w:hAnsi="Times New Roman" w:cs="Times New Roman"/>
          <w:sz w:val="26"/>
          <w:szCs w:val="26"/>
        </w:rPr>
        <w:t xml:space="preserve"> закон</w:t>
      </w:r>
      <w:r w:rsidR="00CF6964">
        <w:rPr>
          <w:rFonts w:ascii="Times New Roman" w:hAnsi="Times New Roman" w:cs="Times New Roman"/>
          <w:sz w:val="26"/>
          <w:szCs w:val="26"/>
        </w:rPr>
        <w:t>а</w:t>
      </w:r>
      <w:r w:rsidR="00CF6964" w:rsidRPr="00CF6964">
        <w:rPr>
          <w:rFonts w:ascii="Times New Roman" w:hAnsi="Times New Roman" w:cs="Times New Roman"/>
          <w:sz w:val="26"/>
          <w:szCs w:val="26"/>
        </w:rPr>
        <w:t xml:space="preserve"> № 248-ФЗ</w:t>
      </w:r>
      <w:r w:rsidR="006D2C7F" w:rsidRPr="006C2218">
        <w:rPr>
          <w:rFonts w:ascii="Times New Roman" w:hAnsi="Times New Roman" w:cs="Times New Roman"/>
          <w:sz w:val="26"/>
          <w:szCs w:val="26"/>
        </w:rPr>
        <w:t xml:space="preserve"> все внеплановые контрольные (надзорные) мероприятия проводятся после согласования с органами прокуратуры.</w:t>
      </w:r>
    </w:p>
    <w:p w:rsidR="006D2C7F" w:rsidRPr="006C2218" w:rsidRDefault="00EB0D81" w:rsidP="00203C7F">
      <w:pPr>
        <w:pStyle w:val="ab"/>
        <w:ind w:firstLine="709"/>
        <w:jc w:val="both"/>
        <w:rPr>
          <w:rFonts w:ascii="Times New Roman" w:hAnsi="Times New Roman" w:cs="Times New Roman"/>
          <w:sz w:val="26"/>
          <w:szCs w:val="26"/>
        </w:rPr>
      </w:pPr>
      <w:r>
        <w:rPr>
          <w:rFonts w:ascii="Times New Roman" w:hAnsi="Times New Roman" w:cs="Times New Roman"/>
          <w:sz w:val="26"/>
          <w:szCs w:val="26"/>
        </w:rPr>
        <w:t>10</w:t>
      </w:r>
      <w:r w:rsidR="006D2C7F" w:rsidRPr="006C2218">
        <w:rPr>
          <w:rFonts w:ascii="Times New Roman" w:hAnsi="Times New Roman" w:cs="Times New Roman"/>
          <w:sz w:val="26"/>
          <w:szCs w:val="26"/>
        </w:rPr>
        <w:t>. Доклад о муниципальном земельном контроле готовится ежегодно по итогам осуществления за отчетный период, утверждается распоряжением Администрации Томского района и размещается на официальном сайте Администрации Томского района в информационно-телекоммуникационной сети «Интернет» в срок не позднее 15 марта года, следующего за отчетным.</w:t>
      </w:r>
    </w:p>
    <w:p w:rsidR="00BE30E3" w:rsidRPr="006C2218" w:rsidRDefault="00DF4922" w:rsidP="00DF4922">
      <w:pPr>
        <w:pStyle w:val="ab"/>
        <w:ind w:firstLine="709"/>
        <w:jc w:val="both"/>
        <w:rPr>
          <w:rFonts w:ascii="Times New Roman" w:hAnsi="Times New Roman" w:cs="Times New Roman"/>
          <w:sz w:val="26"/>
          <w:szCs w:val="26"/>
          <w:lang w:eastAsia="ru-RU"/>
        </w:rPr>
      </w:pPr>
      <w:r w:rsidRPr="006C2218">
        <w:rPr>
          <w:rFonts w:ascii="Times New Roman" w:hAnsi="Times New Roman" w:cs="Times New Roman"/>
          <w:sz w:val="26"/>
          <w:szCs w:val="26"/>
          <w:lang w:eastAsia="ru-RU"/>
        </w:rPr>
        <w:t>1</w:t>
      </w:r>
      <w:r w:rsidR="00EB0D81">
        <w:rPr>
          <w:rFonts w:ascii="Times New Roman" w:hAnsi="Times New Roman" w:cs="Times New Roman"/>
          <w:sz w:val="26"/>
          <w:szCs w:val="26"/>
          <w:lang w:eastAsia="ru-RU"/>
        </w:rPr>
        <w:t>1</w:t>
      </w:r>
      <w:r w:rsidR="00BE30E3" w:rsidRPr="006C2218">
        <w:rPr>
          <w:rFonts w:ascii="Times New Roman" w:hAnsi="Times New Roman" w:cs="Times New Roman"/>
          <w:sz w:val="26"/>
          <w:szCs w:val="26"/>
          <w:lang w:eastAsia="ru-RU"/>
        </w:rPr>
        <w:t>. Муниципальный земельный контроль осуществляется в соответ</w:t>
      </w:r>
      <w:r w:rsidR="000E58A2" w:rsidRPr="006C2218">
        <w:rPr>
          <w:rFonts w:ascii="Times New Roman" w:hAnsi="Times New Roman" w:cs="Times New Roman"/>
          <w:sz w:val="26"/>
          <w:szCs w:val="26"/>
          <w:lang w:eastAsia="ru-RU"/>
        </w:rPr>
        <w:t>ствии с:</w:t>
      </w:r>
    </w:p>
    <w:p w:rsidR="00BE30E3" w:rsidRPr="006C2218" w:rsidRDefault="00F10AAE" w:rsidP="00DF4922">
      <w:pPr>
        <w:pStyle w:val="ab"/>
        <w:numPr>
          <w:ilvl w:val="0"/>
          <w:numId w:val="1"/>
        </w:numPr>
        <w:ind w:left="0" w:firstLine="709"/>
        <w:jc w:val="both"/>
        <w:rPr>
          <w:rFonts w:ascii="Times New Roman" w:hAnsi="Times New Roman" w:cs="Times New Roman"/>
          <w:sz w:val="26"/>
          <w:szCs w:val="26"/>
          <w:lang w:eastAsia="ru-RU"/>
        </w:rPr>
      </w:pPr>
      <w:hyperlink r:id="rId12" w:history="1">
        <w:r w:rsidR="00BE30E3" w:rsidRPr="006C2218">
          <w:rPr>
            <w:rFonts w:ascii="Times New Roman" w:hAnsi="Times New Roman" w:cs="Times New Roman"/>
            <w:sz w:val="26"/>
            <w:szCs w:val="26"/>
            <w:lang w:eastAsia="ru-RU"/>
          </w:rPr>
          <w:t>Земельным кодексом Российской Федерации</w:t>
        </w:r>
      </w:hyperlink>
      <w:r w:rsidR="00BE30E3" w:rsidRPr="006C2218">
        <w:rPr>
          <w:rFonts w:ascii="Times New Roman" w:hAnsi="Times New Roman" w:cs="Times New Roman"/>
          <w:sz w:val="26"/>
          <w:szCs w:val="26"/>
          <w:lang w:eastAsia="ru-RU"/>
        </w:rPr>
        <w:t>.</w:t>
      </w:r>
    </w:p>
    <w:p w:rsidR="00BE30E3" w:rsidRPr="006C2218" w:rsidRDefault="00F10AAE" w:rsidP="00DF4922">
      <w:pPr>
        <w:pStyle w:val="ab"/>
        <w:numPr>
          <w:ilvl w:val="0"/>
          <w:numId w:val="1"/>
        </w:numPr>
        <w:ind w:left="0" w:firstLine="709"/>
        <w:jc w:val="both"/>
        <w:rPr>
          <w:rFonts w:ascii="Times New Roman" w:hAnsi="Times New Roman" w:cs="Times New Roman"/>
          <w:sz w:val="26"/>
          <w:szCs w:val="26"/>
          <w:lang w:eastAsia="ru-RU"/>
        </w:rPr>
      </w:pPr>
      <w:hyperlink r:id="rId13" w:history="1">
        <w:r w:rsidR="00BE30E3" w:rsidRPr="006C2218">
          <w:rPr>
            <w:rFonts w:ascii="Times New Roman" w:hAnsi="Times New Roman" w:cs="Times New Roman"/>
            <w:sz w:val="26"/>
            <w:szCs w:val="26"/>
            <w:lang w:eastAsia="ru-RU"/>
          </w:rPr>
          <w:t>Кодексом Российской Федерации об административных правонарушениях</w:t>
        </w:r>
      </w:hyperlink>
      <w:r w:rsidR="000E58A2" w:rsidRPr="006C2218">
        <w:rPr>
          <w:rFonts w:ascii="Times New Roman" w:hAnsi="Times New Roman" w:cs="Times New Roman"/>
          <w:sz w:val="26"/>
          <w:szCs w:val="26"/>
          <w:lang w:eastAsia="ru-RU"/>
        </w:rPr>
        <w:t>.</w:t>
      </w:r>
    </w:p>
    <w:p w:rsidR="006908E0" w:rsidRPr="006C2218" w:rsidRDefault="006908E0" w:rsidP="00DF4922">
      <w:pPr>
        <w:pStyle w:val="ab"/>
        <w:numPr>
          <w:ilvl w:val="0"/>
          <w:numId w:val="1"/>
        </w:numPr>
        <w:ind w:left="0" w:firstLine="709"/>
        <w:jc w:val="both"/>
        <w:rPr>
          <w:rFonts w:ascii="Times New Roman" w:hAnsi="Times New Roman" w:cs="Times New Roman"/>
          <w:sz w:val="26"/>
          <w:szCs w:val="26"/>
          <w:lang w:eastAsia="ru-RU"/>
        </w:rPr>
      </w:pPr>
      <w:r w:rsidRPr="006C2218">
        <w:rPr>
          <w:rFonts w:ascii="Times New Roman" w:hAnsi="Times New Roman" w:cs="Times New Roman"/>
          <w:sz w:val="26"/>
          <w:szCs w:val="26"/>
          <w:lang w:eastAsia="ru-RU"/>
        </w:rPr>
        <w:t>Постановлением Правительства Р</w:t>
      </w:r>
      <w:r w:rsidR="00297957">
        <w:rPr>
          <w:rFonts w:ascii="Times New Roman" w:hAnsi="Times New Roman" w:cs="Times New Roman"/>
          <w:sz w:val="26"/>
          <w:szCs w:val="26"/>
          <w:lang w:eastAsia="ru-RU"/>
        </w:rPr>
        <w:t xml:space="preserve">оссийской Федерации от 26 декабря  </w:t>
      </w:r>
      <w:r w:rsidR="00AF46D3">
        <w:rPr>
          <w:rFonts w:ascii="Times New Roman" w:hAnsi="Times New Roman" w:cs="Times New Roman"/>
          <w:sz w:val="26"/>
          <w:szCs w:val="26"/>
          <w:lang w:eastAsia="ru-RU"/>
        </w:rPr>
        <w:t>2014</w:t>
      </w:r>
      <w:r w:rsidR="00297957">
        <w:rPr>
          <w:rFonts w:ascii="Times New Roman" w:hAnsi="Times New Roman" w:cs="Times New Roman"/>
          <w:sz w:val="26"/>
          <w:szCs w:val="26"/>
          <w:lang w:eastAsia="ru-RU"/>
        </w:rPr>
        <w:t xml:space="preserve"> года</w:t>
      </w:r>
      <w:r w:rsidR="00AF46D3">
        <w:rPr>
          <w:rFonts w:ascii="Times New Roman" w:hAnsi="Times New Roman" w:cs="Times New Roman"/>
          <w:sz w:val="26"/>
          <w:szCs w:val="26"/>
          <w:lang w:eastAsia="ru-RU"/>
        </w:rPr>
        <w:t xml:space="preserve"> N 1515  «</w:t>
      </w:r>
      <w:r w:rsidRPr="006C2218">
        <w:rPr>
          <w:rFonts w:ascii="Times New Roman" w:hAnsi="Times New Roman" w:cs="Times New Roman"/>
          <w:sz w:val="26"/>
          <w:szCs w:val="26"/>
          <w:lang w:eastAsia="ru-RU"/>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AF46D3">
        <w:rPr>
          <w:rFonts w:ascii="Times New Roman" w:hAnsi="Times New Roman" w:cs="Times New Roman"/>
          <w:sz w:val="26"/>
          <w:szCs w:val="26"/>
          <w:lang w:eastAsia="ru-RU"/>
        </w:rPr>
        <w:t>»</w:t>
      </w:r>
      <w:r w:rsidRPr="006C2218">
        <w:rPr>
          <w:rFonts w:ascii="Times New Roman" w:hAnsi="Times New Roman" w:cs="Times New Roman"/>
          <w:sz w:val="26"/>
          <w:szCs w:val="26"/>
          <w:lang w:eastAsia="ru-RU"/>
        </w:rPr>
        <w:t>.</w:t>
      </w:r>
    </w:p>
    <w:p w:rsidR="00BE30E3" w:rsidRPr="006C2218" w:rsidRDefault="00F10AAE" w:rsidP="00DF4922">
      <w:pPr>
        <w:pStyle w:val="ab"/>
        <w:numPr>
          <w:ilvl w:val="0"/>
          <w:numId w:val="1"/>
        </w:numPr>
        <w:ind w:left="0" w:firstLine="709"/>
        <w:jc w:val="both"/>
        <w:rPr>
          <w:rFonts w:ascii="Times New Roman" w:hAnsi="Times New Roman" w:cs="Times New Roman"/>
          <w:sz w:val="26"/>
          <w:szCs w:val="26"/>
          <w:lang w:eastAsia="ru-RU"/>
        </w:rPr>
      </w:pPr>
      <w:hyperlink r:id="rId14" w:history="1">
        <w:r w:rsidR="00BE30E3" w:rsidRPr="006C2218">
          <w:rPr>
            <w:rFonts w:ascii="Times New Roman" w:hAnsi="Times New Roman" w:cs="Times New Roman"/>
            <w:sz w:val="26"/>
            <w:szCs w:val="26"/>
            <w:lang w:eastAsia="ru-RU"/>
          </w:rPr>
          <w:t>Федеральным законом от 31 июля 2020 г</w:t>
        </w:r>
        <w:r w:rsidR="00297957">
          <w:rPr>
            <w:rFonts w:ascii="Times New Roman" w:hAnsi="Times New Roman" w:cs="Times New Roman"/>
            <w:sz w:val="26"/>
            <w:szCs w:val="26"/>
            <w:lang w:eastAsia="ru-RU"/>
          </w:rPr>
          <w:t>ода</w:t>
        </w:r>
        <w:r w:rsidR="00BE30E3" w:rsidRPr="006C2218">
          <w:rPr>
            <w:rFonts w:ascii="Times New Roman" w:hAnsi="Times New Roman" w:cs="Times New Roman"/>
            <w:sz w:val="26"/>
            <w:szCs w:val="26"/>
            <w:lang w:eastAsia="ru-RU"/>
          </w:rPr>
          <w:t xml:space="preserve"> N 248-ФЗ </w:t>
        </w:r>
        <w:r w:rsidR="00AF46D3">
          <w:rPr>
            <w:rFonts w:ascii="Times New Roman" w:hAnsi="Times New Roman" w:cs="Times New Roman"/>
            <w:sz w:val="26"/>
            <w:szCs w:val="26"/>
            <w:lang w:eastAsia="ru-RU"/>
          </w:rPr>
          <w:t>«</w:t>
        </w:r>
        <w:r w:rsidR="00BE30E3" w:rsidRPr="006C2218">
          <w:rPr>
            <w:rFonts w:ascii="Times New Roman" w:hAnsi="Times New Roman" w:cs="Times New Roman"/>
            <w:sz w:val="26"/>
            <w:szCs w:val="26"/>
            <w:lang w:eastAsia="ru-RU"/>
          </w:rPr>
          <w:t>О государственном контроле (надзоре) и муниципальном контроле в Российской Федерации</w:t>
        </w:r>
        <w:r w:rsidR="00AF46D3">
          <w:rPr>
            <w:rFonts w:ascii="Times New Roman" w:hAnsi="Times New Roman" w:cs="Times New Roman"/>
            <w:sz w:val="26"/>
            <w:szCs w:val="26"/>
            <w:lang w:eastAsia="ru-RU"/>
          </w:rPr>
          <w:t>»</w:t>
        </w:r>
      </w:hyperlink>
      <w:r w:rsidR="000E58A2" w:rsidRPr="006C2218">
        <w:rPr>
          <w:rFonts w:ascii="Times New Roman" w:hAnsi="Times New Roman" w:cs="Times New Roman"/>
          <w:sz w:val="26"/>
          <w:szCs w:val="26"/>
          <w:lang w:eastAsia="ru-RU"/>
        </w:rPr>
        <w:t>.</w:t>
      </w:r>
    </w:p>
    <w:p w:rsidR="00203C7F" w:rsidRDefault="00DF4922" w:rsidP="00CF6964">
      <w:pPr>
        <w:pStyle w:val="ab"/>
        <w:ind w:firstLine="708"/>
        <w:jc w:val="both"/>
        <w:rPr>
          <w:rFonts w:ascii="Times New Roman" w:hAnsi="Times New Roman" w:cs="Times New Roman"/>
          <w:sz w:val="26"/>
          <w:szCs w:val="26"/>
        </w:rPr>
      </w:pPr>
      <w:r>
        <w:rPr>
          <w:rFonts w:ascii="Times New Roman" w:hAnsi="Times New Roman" w:cs="Times New Roman"/>
          <w:sz w:val="26"/>
          <w:szCs w:val="26"/>
        </w:rPr>
        <w:t>1</w:t>
      </w:r>
      <w:r w:rsidR="00EB0D81">
        <w:rPr>
          <w:rFonts w:ascii="Times New Roman" w:hAnsi="Times New Roman" w:cs="Times New Roman"/>
          <w:sz w:val="26"/>
          <w:szCs w:val="26"/>
        </w:rPr>
        <w:t>2</w:t>
      </w:r>
      <w:r w:rsidR="00203C7F" w:rsidRPr="00203C7F">
        <w:rPr>
          <w:rFonts w:ascii="Times New Roman" w:hAnsi="Times New Roman" w:cs="Times New Roman"/>
          <w:sz w:val="26"/>
          <w:szCs w:val="26"/>
        </w:rPr>
        <w:t xml:space="preserve">. При осуществлении муниципального земельного контроля на территории </w:t>
      </w:r>
      <w:r w:rsidRPr="00203C7F">
        <w:rPr>
          <w:rFonts w:ascii="Times New Roman" w:hAnsi="Times New Roman" w:cs="Times New Roman"/>
          <w:sz w:val="26"/>
          <w:szCs w:val="26"/>
          <w:lang w:eastAsia="ru-RU"/>
        </w:rPr>
        <w:t>муниципального образования «Томский район»</w:t>
      </w:r>
      <w:r>
        <w:rPr>
          <w:rFonts w:ascii="Times New Roman" w:hAnsi="Times New Roman" w:cs="Times New Roman"/>
          <w:sz w:val="26"/>
          <w:szCs w:val="26"/>
          <w:lang w:eastAsia="ru-RU"/>
        </w:rPr>
        <w:t xml:space="preserve"> </w:t>
      </w:r>
      <w:r w:rsidR="00203C7F" w:rsidRPr="00203C7F">
        <w:rPr>
          <w:rFonts w:ascii="Times New Roman" w:hAnsi="Times New Roman" w:cs="Times New Roman"/>
          <w:sz w:val="26"/>
          <w:szCs w:val="26"/>
        </w:rPr>
        <w:t>система оценки и управления рисками не применяется.</w:t>
      </w:r>
    </w:p>
    <w:p w:rsidR="00CF6964" w:rsidRPr="00203C7F" w:rsidRDefault="00CF6964" w:rsidP="00CF6964">
      <w:pPr>
        <w:pStyle w:val="ab"/>
        <w:ind w:firstLine="708"/>
        <w:jc w:val="both"/>
        <w:rPr>
          <w:rFonts w:ascii="Times New Roman" w:hAnsi="Times New Roman" w:cs="Times New Roman"/>
          <w:sz w:val="26"/>
          <w:szCs w:val="26"/>
        </w:rPr>
      </w:pPr>
    </w:p>
    <w:p w:rsidR="00203C7F" w:rsidRPr="00D1566F" w:rsidRDefault="00203C7F" w:rsidP="00CF6964">
      <w:pPr>
        <w:pStyle w:val="ab"/>
        <w:jc w:val="center"/>
        <w:rPr>
          <w:rFonts w:ascii="Times New Roman" w:hAnsi="Times New Roman" w:cs="Times New Roman"/>
          <w:sz w:val="26"/>
          <w:szCs w:val="26"/>
        </w:rPr>
      </w:pPr>
      <w:r w:rsidRPr="00D1566F">
        <w:rPr>
          <w:rFonts w:ascii="Times New Roman" w:hAnsi="Times New Roman" w:cs="Times New Roman"/>
          <w:sz w:val="26"/>
          <w:szCs w:val="26"/>
          <w:lang w:val="en-US"/>
        </w:rPr>
        <w:t>II</w:t>
      </w:r>
      <w:r w:rsidRPr="00D1566F">
        <w:rPr>
          <w:rFonts w:ascii="Times New Roman" w:hAnsi="Times New Roman" w:cs="Times New Roman"/>
          <w:sz w:val="26"/>
          <w:szCs w:val="26"/>
        </w:rPr>
        <w:t>.</w:t>
      </w:r>
      <w:r w:rsidRPr="00D1566F">
        <w:rPr>
          <w:rFonts w:ascii="Times New Roman" w:hAnsi="Times New Roman" w:cs="Times New Roman"/>
          <w:sz w:val="26"/>
          <w:szCs w:val="26"/>
          <w:lang w:val="en-US"/>
        </w:rPr>
        <w:t> </w:t>
      </w:r>
      <w:r w:rsidRPr="00D1566F">
        <w:rPr>
          <w:rFonts w:ascii="Times New Roman" w:hAnsi="Times New Roman" w:cs="Times New Roman"/>
          <w:sz w:val="26"/>
          <w:szCs w:val="26"/>
        </w:rPr>
        <w:t>КОНТРОЛЬНЫЕ (НАДЗОРНЫЕ) МЕРОПРИЯТИЯ</w:t>
      </w:r>
    </w:p>
    <w:p w:rsidR="00203C7F" w:rsidRPr="00203C7F" w:rsidRDefault="00203C7F" w:rsidP="00203C7F">
      <w:pPr>
        <w:pStyle w:val="ab"/>
        <w:ind w:firstLine="709"/>
        <w:jc w:val="both"/>
        <w:rPr>
          <w:rFonts w:ascii="Times New Roman" w:hAnsi="Times New Roman" w:cs="Times New Roman"/>
          <w:sz w:val="26"/>
          <w:szCs w:val="26"/>
        </w:rPr>
      </w:pP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1</w:t>
      </w:r>
      <w:r w:rsidR="00EB0D81">
        <w:rPr>
          <w:rFonts w:ascii="Times New Roman" w:hAnsi="Times New Roman" w:cs="Times New Roman"/>
          <w:sz w:val="26"/>
          <w:szCs w:val="26"/>
        </w:rPr>
        <w:t>3</w:t>
      </w:r>
      <w:r w:rsidRPr="00203C7F">
        <w:rPr>
          <w:rFonts w:ascii="Times New Roman" w:hAnsi="Times New Roman" w:cs="Times New Roman"/>
          <w:sz w:val="26"/>
          <w:szCs w:val="26"/>
        </w:rPr>
        <w:t>. В рамках осуществления муниципального земельного контроля проводятся следующие контрольные (надзорные) мероприятия и соответствующие им контрольные (надзорные) действия:</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 xml:space="preserve">1) инспекционный визит (осмотр, опрос, получение письменных объяснений, истребование документов); </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2) рейдовый осмотр (осмотр, опрос, получение письменных объяснений, истребование документов);</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3) документарная проверка (получение письменных объяснений, истребование документов);</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4) выездная проверка (осмотр, опрос, получение письменных объяснений, истребование документов);</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lastRenderedPageBreak/>
        <w:t>5) выездное обследование.</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1</w:t>
      </w:r>
      <w:r w:rsidR="00EB0D81">
        <w:rPr>
          <w:rFonts w:ascii="Times New Roman" w:hAnsi="Times New Roman" w:cs="Times New Roman"/>
          <w:sz w:val="26"/>
          <w:szCs w:val="26"/>
        </w:rPr>
        <w:t>4</w:t>
      </w:r>
      <w:r w:rsidRPr="00203C7F">
        <w:rPr>
          <w:rFonts w:ascii="Times New Roman" w:hAnsi="Times New Roman" w:cs="Times New Roman"/>
          <w:sz w:val="26"/>
          <w:szCs w:val="26"/>
        </w:rPr>
        <w:t>. При проведении контрольных (надзорных) мероприятий для фиксации должностным лицом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203C7F" w:rsidRPr="00203C7F" w:rsidRDefault="00203C7F" w:rsidP="00203C7F">
      <w:pPr>
        <w:pStyle w:val="ab"/>
        <w:ind w:firstLine="709"/>
        <w:jc w:val="both"/>
        <w:rPr>
          <w:rFonts w:ascii="Times New Roman" w:eastAsia="Calibri" w:hAnsi="Times New Roman" w:cs="Times New Roman"/>
          <w:sz w:val="26"/>
          <w:szCs w:val="26"/>
        </w:rPr>
      </w:pPr>
      <w:r w:rsidRPr="00203C7F">
        <w:rPr>
          <w:rFonts w:ascii="Times New Roman" w:eastAsia="Calibri" w:hAnsi="Times New Roman" w:cs="Times New Roman"/>
          <w:sz w:val="26"/>
          <w:szCs w:val="26"/>
        </w:rPr>
        <w:t>При проведении выездной проверки и выездного обследования осуществляется фотосъемка или видеозапись доказательств нарушений обязательных требований.</w:t>
      </w:r>
    </w:p>
    <w:p w:rsidR="00203C7F" w:rsidRPr="00203C7F" w:rsidRDefault="00203C7F" w:rsidP="00203C7F">
      <w:pPr>
        <w:pStyle w:val="ab"/>
        <w:ind w:firstLine="709"/>
        <w:jc w:val="both"/>
        <w:rPr>
          <w:rFonts w:ascii="Times New Roman" w:eastAsia="Calibri" w:hAnsi="Times New Roman" w:cs="Times New Roman"/>
          <w:sz w:val="26"/>
          <w:szCs w:val="26"/>
        </w:rPr>
      </w:pPr>
      <w:r w:rsidRPr="00203C7F">
        <w:rPr>
          <w:rFonts w:ascii="Times New Roman" w:eastAsia="Calibri" w:hAnsi="Times New Roman" w:cs="Times New Roman"/>
          <w:sz w:val="26"/>
          <w:szCs w:val="26"/>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1</w:t>
      </w:r>
      <w:r w:rsidR="00EB0D81">
        <w:rPr>
          <w:rFonts w:ascii="Times New Roman" w:hAnsi="Times New Roman" w:cs="Times New Roman"/>
          <w:sz w:val="26"/>
          <w:szCs w:val="26"/>
        </w:rPr>
        <w:t>5</w:t>
      </w:r>
      <w:r w:rsidRPr="00203C7F">
        <w:rPr>
          <w:rFonts w:ascii="Times New Roman" w:hAnsi="Times New Roman" w:cs="Times New Roman"/>
          <w:sz w:val="26"/>
          <w:szCs w:val="26"/>
        </w:rPr>
        <w:t>. Должностное лицо и лица, привлекаемые к совершению контрольных (надзорных) действий, применяющие фотосъемку, аудио- и видеозапись, иные способы фиксации доказательств, уведомляют лиц, присутствующих при проведении контрольного (надзорного) действия, о применении соответствующего способа фиксации доказательств.</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1</w:t>
      </w:r>
      <w:r w:rsidR="00EB0D81">
        <w:rPr>
          <w:rFonts w:ascii="Times New Roman" w:hAnsi="Times New Roman" w:cs="Times New Roman"/>
          <w:sz w:val="26"/>
          <w:szCs w:val="26"/>
        </w:rPr>
        <w:t>6</w:t>
      </w:r>
      <w:r w:rsidRPr="00203C7F">
        <w:rPr>
          <w:rFonts w:ascii="Times New Roman" w:hAnsi="Times New Roman" w:cs="Times New Roman"/>
          <w:sz w:val="26"/>
          <w:szCs w:val="26"/>
        </w:rPr>
        <w:t>. Материалы, полученные в результате применения фотосъемки, аудио- и видеозаписи, иных способов фиксации доказательств, хранятся вместе с материалами соответствующего контрольного (надзорного) мероприятия. В случае, если материалы, полученные в результате применения фотосъемки, аудио- и видеозаписи, иных способов фиксации доказательств, существуют только в электронной форме, такие материалы хранятся у Уполномоченного органа в течение сроков хранения материалов соответствующего контрольного (надзорного) мероприятия.</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1</w:t>
      </w:r>
      <w:r w:rsidR="00EB0D81">
        <w:rPr>
          <w:rFonts w:ascii="Times New Roman" w:hAnsi="Times New Roman" w:cs="Times New Roman"/>
          <w:sz w:val="26"/>
          <w:szCs w:val="26"/>
        </w:rPr>
        <w:t>7</w:t>
      </w:r>
      <w:r w:rsidRPr="00203C7F">
        <w:rPr>
          <w:rFonts w:ascii="Times New Roman" w:hAnsi="Times New Roman" w:cs="Times New Roman"/>
          <w:sz w:val="26"/>
          <w:szCs w:val="26"/>
        </w:rPr>
        <w:t>. Срок проведения выездной проверки не может превышать 10 рабочих дней.</w:t>
      </w:r>
    </w:p>
    <w:p w:rsidR="00203C7F" w:rsidRPr="00203C7F" w:rsidRDefault="00EB0D81" w:rsidP="00203C7F">
      <w:pPr>
        <w:pStyle w:val="ab"/>
        <w:ind w:firstLine="709"/>
        <w:jc w:val="both"/>
        <w:rPr>
          <w:rFonts w:ascii="Times New Roman" w:hAnsi="Times New Roman" w:cs="Times New Roman"/>
          <w:sz w:val="26"/>
          <w:szCs w:val="26"/>
        </w:rPr>
      </w:pPr>
      <w:r>
        <w:rPr>
          <w:rFonts w:ascii="Times New Roman" w:hAnsi="Times New Roman" w:cs="Times New Roman"/>
          <w:sz w:val="26"/>
          <w:szCs w:val="26"/>
        </w:rPr>
        <w:t>18</w:t>
      </w:r>
      <w:r w:rsidR="00203C7F" w:rsidRPr="00203C7F">
        <w:rPr>
          <w:rFonts w:ascii="Times New Roman" w:hAnsi="Times New Roman" w:cs="Times New Roman"/>
          <w:sz w:val="26"/>
          <w:szCs w:val="26"/>
        </w:rPr>
        <w:t>. </w:t>
      </w:r>
      <w:r w:rsidR="00203C7F" w:rsidRPr="00203C7F">
        <w:rPr>
          <w:rFonts w:ascii="Times New Roman" w:eastAsia="Calibri" w:hAnsi="Times New Roman" w:cs="Times New Roman"/>
          <w:sz w:val="26"/>
          <w:szCs w:val="26"/>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15 часов для малого предприятия и 15 часов для микропредприятия, за исключением выездной проверки, основанием для проведения которой является </w:t>
      </w:r>
      <w:hyperlink r:id="rId15" w:history="1">
        <w:r w:rsidR="00203C7F" w:rsidRPr="00203C7F">
          <w:rPr>
            <w:rFonts w:ascii="Times New Roman" w:eastAsia="Calibri" w:hAnsi="Times New Roman" w:cs="Times New Roman"/>
            <w:sz w:val="26"/>
            <w:szCs w:val="26"/>
          </w:rPr>
          <w:t>пункт 6 части 1 статьи 57</w:t>
        </w:r>
      </w:hyperlink>
      <w:r w:rsidR="006C2218">
        <w:rPr>
          <w:rFonts w:ascii="Times New Roman" w:hAnsi="Times New Roman" w:cs="Times New Roman"/>
          <w:sz w:val="26"/>
          <w:szCs w:val="26"/>
        </w:rPr>
        <w:t xml:space="preserve"> </w:t>
      </w:r>
      <w:r w:rsidR="00203C7F" w:rsidRPr="00203C7F">
        <w:rPr>
          <w:rFonts w:ascii="Times New Roman" w:hAnsi="Times New Roman" w:cs="Times New Roman"/>
          <w:sz w:val="26"/>
          <w:szCs w:val="26"/>
        </w:rPr>
        <w:t xml:space="preserve">Федерального закона № 248-ФЗ </w:t>
      </w:r>
      <w:r w:rsidR="00203C7F" w:rsidRPr="00203C7F">
        <w:rPr>
          <w:rFonts w:ascii="Times New Roman" w:eastAsia="Calibri" w:hAnsi="Times New Roman" w:cs="Times New Roman"/>
          <w:sz w:val="26"/>
          <w:szCs w:val="26"/>
        </w:rPr>
        <w:t xml:space="preserve">и которая для микропредприятия не может продолжаться более 40 часов. </w:t>
      </w:r>
    </w:p>
    <w:p w:rsidR="00203C7F" w:rsidRPr="00203C7F" w:rsidRDefault="00EB0D81" w:rsidP="00203C7F">
      <w:pPr>
        <w:pStyle w:val="ab"/>
        <w:ind w:firstLine="709"/>
        <w:jc w:val="both"/>
        <w:rPr>
          <w:rFonts w:ascii="Times New Roman" w:hAnsi="Times New Roman" w:cs="Times New Roman"/>
          <w:sz w:val="26"/>
          <w:szCs w:val="26"/>
        </w:rPr>
      </w:pPr>
      <w:r>
        <w:rPr>
          <w:rFonts w:ascii="Times New Roman" w:hAnsi="Times New Roman" w:cs="Times New Roman"/>
          <w:sz w:val="26"/>
          <w:szCs w:val="26"/>
        </w:rPr>
        <w:t>19</w:t>
      </w:r>
      <w:r w:rsidR="00203C7F" w:rsidRPr="00203C7F">
        <w:rPr>
          <w:rFonts w:ascii="Times New Roman" w:hAnsi="Times New Roman" w:cs="Times New Roman"/>
          <w:sz w:val="26"/>
          <w:szCs w:val="26"/>
        </w:rPr>
        <w:t xml:space="preserve">. </w:t>
      </w:r>
      <w:r w:rsidR="00203C7F" w:rsidRPr="00203C7F">
        <w:rPr>
          <w:rFonts w:ascii="Times New Roman" w:eastAsia="Calibri" w:hAnsi="Times New Roman" w:cs="Times New Roman"/>
          <w:sz w:val="26"/>
          <w:szCs w:val="26"/>
        </w:rPr>
        <w:t>В случае несогласия с фактами и выводами, изложенными в акте контрольного (надзорного) мероприятия, контролируемое лицо вправе</w:t>
      </w:r>
      <w:r w:rsidR="00D1566F">
        <w:rPr>
          <w:rFonts w:ascii="Times New Roman" w:eastAsia="Calibri" w:hAnsi="Times New Roman" w:cs="Times New Roman"/>
          <w:sz w:val="26"/>
          <w:szCs w:val="26"/>
        </w:rPr>
        <w:t xml:space="preserve"> обжаловать его в соответствии </w:t>
      </w:r>
      <w:r w:rsidR="00203C7F" w:rsidRPr="00203C7F">
        <w:rPr>
          <w:rFonts w:ascii="Times New Roman" w:eastAsia="Calibri" w:hAnsi="Times New Roman" w:cs="Times New Roman"/>
          <w:sz w:val="26"/>
          <w:szCs w:val="26"/>
        </w:rPr>
        <w:t>с действующим законодательством</w:t>
      </w:r>
      <w:r w:rsidR="00203C7F" w:rsidRPr="00203C7F">
        <w:rPr>
          <w:rFonts w:ascii="Times New Roman" w:hAnsi="Times New Roman" w:cs="Times New Roman"/>
          <w:sz w:val="26"/>
          <w:szCs w:val="26"/>
        </w:rPr>
        <w:t>.</w:t>
      </w:r>
    </w:p>
    <w:p w:rsidR="00203C7F" w:rsidRPr="00203C7F" w:rsidRDefault="00DF4922" w:rsidP="00203C7F">
      <w:pPr>
        <w:pStyle w:val="ab"/>
        <w:ind w:firstLine="709"/>
        <w:jc w:val="both"/>
        <w:rPr>
          <w:rFonts w:ascii="Times New Roman" w:eastAsia="Calibri" w:hAnsi="Times New Roman" w:cs="Times New Roman"/>
          <w:sz w:val="26"/>
          <w:szCs w:val="26"/>
        </w:rPr>
      </w:pPr>
      <w:r>
        <w:rPr>
          <w:rFonts w:ascii="Times New Roman" w:hAnsi="Times New Roman" w:cs="Times New Roman"/>
          <w:sz w:val="26"/>
          <w:szCs w:val="26"/>
        </w:rPr>
        <w:t>2</w:t>
      </w:r>
      <w:r w:rsidR="00EB0D81">
        <w:rPr>
          <w:rFonts w:ascii="Times New Roman" w:hAnsi="Times New Roman" w:cs="Times New Roman"/>
          <w:sz w:val="26"/>
          <w:szCs w:val="26"/>
        </w:rPr>
        <w:t>0</w:t>
      </w:r>
      <w:r w:rsidR="00203C7F" w:rsidRPr="00203C7F">
        <w:rPr>
          <w:rFonts w:ascii="Times New Roman" w:hAnsi="Times New Roman" w:cs="Times New Roman"/>
          <w:sz w:val="26"/>
          <w:szCs w:val="26"/>
        </w:rPr>
        <w:t>. Должностными лицами Уполномоченного органа</w:t>
      </w:r>
      <w:r w:rsidR="00203C7F" w:rsidRPr="00203C7F">
        <w:rPr>
          <w:rFonts w:ascii="Times New Roman" w:eastAsia="Calibri" w:hAnsi="Times New Roman" w:cs="Times New Roman"/>
          <w:sz w:val="26"/>
          <w:szCs w:val="26"/>
        </w:rPr>
        <w:t xml:space="preserve"> ведется учет объектов контроля в соответствии с </w:t>
      </w:r>
      <w:r w:rsidR="00203C7F" w:rsidRPr="00203C7F">
        <w:rPr>
          <w:rFonts w:ascii="Times New Roman" w:hAnsi="Times New Roman" w:cs="Times New Roman"/>
          <w:sz w:val="26"/>
          <w:szCs w:val="26"/>
        </w:rPr>
        <w:t>Федеральным законом № 248-ФЗ</w:t>
      </w:r>
      <w:r w:rsidR="00203C7F" w:rsidRPr="00203C7F">
        <w:rPr>
          <w:rFonts w:ascii="Times New Roman" w:eastAsia="Calibri" w:hAnsi="Times New Roman" w:cs="Times New Roman"/>
          <w:sz w:val="26"/>
          <w:szCs w:val="26"/>
        </w:rPr>
        <w:t>, путем внесения сведений о них</w:t>
      </w:r>
      <w:r w:rsidR="00203C7F" w:rsidRPr="00203C7F">
        <w:rPr>
          <w:rFonts w:ascii="Times New Roman" w:hAnsi="Times New Roman" w:cs="Times New Roman"/>
          <w:sz w:val="26"/>
          <w:szCs w:val="26"/>
        </w:rPr>
        <w:t xml:space="preserve"> в журнал </w:t>
      </w:r>
      <w:r w:rsidR="00203C7F" w:rsidRPr="00203C7F">
        <w:rPr>
          <w:rFonts w:ascii="Times New Roman" w:eastAsia="Calibri" w:hAnsi="Times New Roman" w:cs="Times New Roman"/>
          <w:sz w:val="26"/>
          <w:szCs w:val="26"/>
        </w:rPr>
        <w:t>учета объектов контроля.</w:t>
      </w:r>
    </w:p>
    <w:p w:rsidR="00203C7F" w:rsidRPr="00203C7F" w:rsidRDefault="00203C7F" w:rsidP="00203C7F">
      <w:pPr>
        <w:pStyle w:val="ab"/>
        <w:ind w:firstLine="709"/>
        <w:jc w:val="both"/>
        <w:rPr>
          <w:rFonts w:ascii="Times New Roman" w:eastAsia="Calibri" w:hAnsi="Times New Roman" w:cs="Times New Roman"/>
          <w:sz w:val="26"/>
          <w:szCs w:val="26"/>
        </w:rPr>
      </w:pPr>
      <w:r w:rsidRPr="00203C7F">
        <w:rPr>
          <w:rFonts w:ascii="Times New Roman" w:eastAsia="Calibri" w:hAnsi="Times New Roman" w:cs="Times New Roman"/>
          <w:sz w:val="26"/>
          <w:szCs w:val="26"/>
        </w:rPr>
        <w:t>При сборе, обработке, анализе и учете сведений об объектах контроля Уполномоченный орган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03C7F" w:rsidRPr="00203C7F" w:rsidRDefault="00203C7F" w:rsidP="00203C7F">
      <w:pPr>
        <w:pStyle w:val="ab"/>
        <w:ind w:firstLine="709"/>
        <w:jc w:val="both"/>
        <w:rPr>
          <w:rFonts w:ascii="Times New Roman" w:hAnsi="Times New Roman" w:cs="Times New Roman"/>
          <w:sz w:val="26"/>
          <w:szCs w:val="26"/>
        </w:rPr>
      </w:pPr>
    </w:p>
    <w:p w:rsidR="00203C7F" w:rsidRPr="00D1566F" w:rsidRDefault="00203C7F" w:rsidP="00CF6964">
      <w:pPr>
        <w:pStyle w:val="ab"/>
        <w:jc w:val="center"/>
        <w:rPr>
          <w:rFonts w:ascii="Times New Roman" w:hAnsi="Times New Roman" w:cs="Times New Roman"/>
          <w:sz w:val="26"/>
          <w:szCs w:val="26"/>
        </w:rPr>
      </w:pPr>
      <w:r w:rsidRPr="00D1566F">
        <w:rPr>
          <w:rFonts w:ascii="Times New Roman" w:hAnsi="Times New Roman" w:cs="Times New Roman"/>
          <w:sz w:val="26"/>
          <w:szCs w:val="26"/>
          <w:lang w:val="en-US"/>
        </w:rPr>
        <w:t>I</w:t>
      </w:r>
      <w:r w:rsidR="00CF6964" w:rsidRPr="00D1566F">
        <w:rPr>
          <w:rFonts w:ascii="Times New Roman" w:hAnsi="Times New Roman" w:cs="Times New Roman"/>
          <w:sz w:val="26"/>
          <w:szCs w:val="26"/>
          <w:lang w:val="en-US"/>
        </w:rPr>
        <w:t>II</w:t>
      </w:r>
      <w:r w:rsidRPr="00D1566F">
        <w:rPr>
          <w:rFonts w:ascii="Times New Roman" w:hAnsi="Times New Roman" w:cs="Times New Roman"/>
          <w:sz w:val="26"/>
          <w:szCs w:val="26"/>
        </w:rPr>
        <w:t>. ОРГАНИЗАЦИЯ И ПРОВЕДЕНИЕ ВНЕПЛАНОВОЙ ПРОВЕРКИ</w:t>
      </w:r>
    </w:p>
    <w:p w:rsidR="00203C7F" w:rsidRPr="00203C7F" w:rsidRDefault="00203C7F" w:rsidP="00203C7F">
      <w:pPr>
        <w:pStyle w:val="ab"/>
        <w:ind w:firstLine="709"/>
        <w:jc w:val="both"/>
        <w:rPr>
          <w:rFonts w:ascii="Times New Roman" w:hAnsi="Times New Roman" w:cs="Times New Roman"/>
          <w:sz w:val="26"/>
          <w:szCs w:val="26"/>
        </w:rPr>
      </w:pP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2</w:t>
      </w:r>
      <w:r w:rsidR="00EB0D81">
        <w:rPr>
          <w:rFonts w:ascii="Times New Roman" w:hAnsi="Times New Roman" w:cs="Times New Roman"/>
          <w:sz w:val="26"/>
          <w:szCs w:val="26"/>
        </w:rPr>
        <w:t>1</w:t>
      </w:r>
      <w:r w:rsidRPr="00203C7F">
        <w:rPr>
          <w:rFonts w:ascii="Times New Roman" w:hAnsi="Times New Roman" w:cs="Times New Roman"/>
          <w:sz w:val="26"/>
          <w:szCs w:val="26"/>
        </w:rPr>
        <w:t>. Основаниями для проведения внеплановой проверки является:</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lastRenderedPageBreak/>
        <w:t>1) наличие у Уполномоченного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 xml:space="preserve">4)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6" w:history="1">
        <w:r w:rsidRPr="006C2218">
          <w:rPr>
            <w:rStyle w:val="aa"/>
            <w:rFonts w:ascii="Times New Roman" w:hAnsi="Times New Roman" w:cs="Times New Roman"/>
            <w:color w:val="000000"/>
            <w:sz w:val="26"/>
            <w:szCs w:val="26"/>
            <w:u w:val="none"/>
          </w:rPr>
          <w:t>частью 1 статьи 95</w:t>
        </w:r>
      </w:hyperlink>
      <w:r w:rsidRPr="00203C7F">
        <w:rPr>
          <w:rFonts w:ascii="Times New Roman" w:hAnsi="Times New Roman" w:cs="Times New Roman"/>
          <w:color w:val="000000"/>
          <w:sz w:val="26"/>
          <w:szCs w:val="26"/>
        </w:rPr>
        <w:t xml:space="preserve"> Федерального закона № 248-ФЗ.</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color w:val="000000"/>
          <w:sz w:val="26"/>
          <w:szCs w:val="26"/>
        </w:rPr>
        <w:t>2</w:t>
      </w:r>
      <w:r w:rsidR="00EB0D81">
        <w:rPr>
          <w:rFonts w:ascii="Times New Roman" w:hAnsi="Times New Roman" w:cs="Times New Roman"/>
          <w:color w:val="000000"/>
          <w:sz w:val="26"/>
          <w:szCs w:val="26"/>
        </w:rPr>
        <w:t>2</w:t>
      </w:r>
      <w:r w:rsidRPr="00203C7F">
        <w:rPr>
          <w:rFonts w:ascii="Times New Roman" w:hAnsi="Times New Roman" w:cs="Times New Roman"/>
          <w:color w:val="000000"/>
          <w:sz w:val="26"/>
          <w:szCs w:val="26"/>
        </w:rPr>
        <w:t xml:space="preserve">. Для проведения внеплановой проверки, предусматривающей взаимодействие с контролируемым лицом, а также документарной проверки принимается распоряжение Администрации </w:t>
      </w:r>
      <w:r w:rsidR="006C2218">
        <w:rPr>
          <w:rFonts w:ascii="Times New Roman" w:hAnsi="Times New Roman" w:cs="Times New Roman"/>
          <w:color w:val="000000"/>
          <w:sz w:val="26"/>
          <w:szCs w:val="26"/>
        </w:rPr>
        <w:t>Томского района</w:t>
      </w:r>
      <w:r w:rsidRPr="00203C7F">
        <w:rPr>
          <w:rFonts w:ascii="Times New Roman" w:hAnsi="Times New Roman" w:cs="Times New Roman"/>
          <w:color w:val="000000"/>
          <w:sz w:val="26"/>
          <w:szCs w:val="26"/>
        </w:rPr>
        <w:t xml:space="preserve"> о проведении внеплановой проверки по муниципальному земельному контролю (далее </w:t>
      </w:r>
      <w:r w:rsidRPr="00203C7F">
        <w:rPr>
          <w:rFonts w:ascii="Times New Roman" w:hAnsi="Times New Roman" w:cs="Times New Roman"/>
          <w:sz w:val="26"/>
          <w:szCs w:val="26"/>
        </w:rPr>
        <w:t>– распоряжение) по форме, утвержденной приказом Министерства экономического развития Российской Федерации от 31 марта 2021</w:t>
      </w:r>
      <w:r w:rsidR="00297957">
        <w:rPr>
          <w:rFonts w:ascii="Times New Roman" w:hAnsi="Times New Roman" w:cs="Times New Roman"/>
          <w:sz w:val="26"/>
          <w:szCs w:val="26"/>
        </w:rPr>
        <w:t xml:space="preserve"> года</w:t>
      </w:r>
      <w:r w:rsidRPr="00203C7F">
        <w:rPr>
          <w:rFonts w:ascii="Times New Roman" w:hAnsi="Times New Roman" w:cs="Times New Roman"/>
          <w:sz w:val="26"/>
          <w:szCs w:val="26"/>
        </w:rPr>
        <w:t xml:space="preserve"> № 151 «О типовых формах документов, используемых контрольным (надзорным) органом» (далее – приказ Минэкономразвития России от 31.03.2021 № 151).</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2</w:t>
      </w:r>
      <w:r w:rsidR="00EB0D81">
        <w:rPr>
          <w:rFonts w:ascii="Times New Roman" w:hAnsi="Times New Roman" w:cs="Times New Roman"/>
          <w:sz w:val="26"/>
          <w:szCs w:val="26"/>
        </w:rPr>
        <w:t>3</w:t>
      </w:r>
      <w:r w:rsidRPr="00203C7F">
        <w:rPr>
          <w:rFonts w:ascii="Times New Roman" w:hAnsi="Times New Roman" w:cs="Times New Roman"/>
          <w:sz w:val="26"/>
          <w:szCs w:val="26"/>
        </w:rPr>
        <w:t>. В день подписания распоряжения в целях согласования проведения контрольного (надзорного) мероприятия Уполномоченный орган направляет в орган прокуратуры сведения о внеплановом контрольном (надзорном) мероприятии</w:t>
      </w:r>
      <w:r w:rsidR="006C2218">
        <w:rPr>
          <w:rFonts w:ascii="Times New Roman" w:hAnsi="Times New Roman" w:cs="Times New Roman"/>
          <w:sz w:val="26"/>
          <w:szCs w:val="26"/>
        </w:rPr>
        <w:t xml:space="preserve"> </w:t>
      </w:r>
      <w:r w:rsidRPr="00203C7F">
        <w:rPr>
          <w:rFonts w:ascii="Times New Roman" w:hAnsi="Times New Roman" w:cs="Times New Roman"/>
          <w:sz w:val="26"/>
          <w:szCs w:val="26"/>
        </w:rPr>
        <w:t xml:space="preserve">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в порядке, утвержденном приказом Генерального прокурора Российской Федерации </w:t>
      </w:r>
      <w:r w:rsidRPr="00203C7F">
        <w:rPr>
          <w:rFonts w:ascii="Times New Roman" w:hAnsi="Times New Roman" w:cs="Times New Roman"/>
          <w:color w:val="000000"/>
          <w:sz w:val="26"/>
          <w:szCs w:val="26"/>
        </w:rPr>
        <w:t>от 02 июня 2021</w:t>
      </w:r>
      <w:r w:rsidR="00297957">
        <w:rPr>
          <w:rFonts w:ascii="Times New Roman" w:hAnsi="Times New Roman" w:cs="Times New Roman"/>
          <w:color w:val="000000"/>
          <w:sz w:val="26"/>
          <w:szCs w:val="26"/>
        </w:rPr>
        <w:t xml:space="preserve"> года</w:t>
      </w:r>
      <w:r w:rsidRPr="00203C7F">
        <w:rPr>
          <w:rFonts w:ascii="Times New Roman" w:hAnsi="Times New Roman" w:cs="Times New Roman"/>
          <w:color w:val="000000"/>
          <w:sz w:val="26"/>
          <w:szCs w:val="26"/>
        </w:rPr>
        <w:t xml:space="preserve"> № 264 «О реализации Федерального закона от 31.07.2020 № 248-ФЗ «О государственном </w:t>
      </w:r>
      <w:r w:rsidRPr="00203C7F">
        <w:rPr>
          <w:rFonts w:ascii="Times New Roman" w:hAnsi="Times New Roman" w:cs="Times New Roman"/>
          <w:sz w:val="26"/>
          <w:szCs w:val="26"/>
        </w:rPr>
        <w:t>контроле (надзоре) и муниципальном контроле в Российской Федерации».</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2</w:t>
      </w:r>
      <w:r w:rsidR="00EB0D81">
        <w:rPr>
          <w:rFonts w:ascii="Times New Roman" w:hAnsi="Times New Roman" w:cs="Times New Roman"/>
          <w:sz w:val="26"/>
          <w:szCs w:val="26"/>
        </w:rPr>
        <w:t>4</w:t>
      </w:r>
      <w:r w:rsidRPr="00203C7F">
        <w:rPr>
          <w:rFonts w:ascii="Times New Roman" w:hAnsi="Times New Roman" w:cs="Times New Roman"/>
          <w:sz w:val="26"/>
          <w:szCs w:val="26"/>
        </w:rPr>
        <w:t>. Проведение внепланового контрольного (надзорного) мероприятия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03C7F" w:rsidRPr="00203C7F" w:rsidRDefault="00203C7F" w:rsidP="00203C7F">
      <w:pPr>
        <w:pStyle w:val="ab"/>
        <w:ind w:firstLine="709"/>
        <w:jc w:val="both"/>
        <w:rPr>
          <w:rFonts w:ascii="Times New Roman" w:hAnsi="Times New Roman" w:cs="Times New Roman"/>
          <w:bCs/>
          <w:iCs/>
          <w:color w:val="000000"/>
          <w:sz w:val="26"/>
          <w:szCs w:val="26"/>
        </w:rPr>
      </w:pPr>
      <w:r w:rsidRPr="00203C7F">
        <w:rPr>
          <w:rFonts w:ascii="Times New Roman" w:hAnsi="Times New Roman" w:cs="Times New Roman"/>
          <w:sz w:val="26"/>
          <w:szCs w:val="26"/>
        </w:rPr>
        <w:t>2</w:t>
      </w:r>
      <w:r w:rsidR="00EB0D81">
        <w:rPr>
          <w:rFonts w:ascii="Times New Roman" w:hAnsi="Times New Roman" w:cs="Times New Roman"/>
          <w:sz w:val="26"/>
          <w:szCs w:val="26"/>
        </w:rPr>
        <w:t>5</w:t>
      </w:r>
      <w:r w:rsidRPr="00203C7F">
        <w:rPr>
          <w:rFonts w:ascii="Times New Roman" w:hAnsi="Times New Roman" w:cs="Times New Roman"/>
          <w:sz w:val="26"/>
          <w:szCs w:val="26"/>
        </w:rPr>
        <w:t>. </w:t>
      </w:r>
      <w:bookmarkStart w:id="0" w:name="Par0"/>
      <w:bookmarkEnd w:id="0"/>
      <w:r w:rsidRPr="00203C7F">
        <w:rPr>
          <w:rFonts w:ascii="Times New Roman" w:hAnsi="Times New Roman" w:cs="Times New Roman"/>
          <w:bCs/>
          <w:iCs/>
          <w:sz w:val="26"/>
          <w:szCs w:val="26"/>
        </w:rPr>
        <w:t xml:space="preserve">Информирование контролируемых лиц о совершаемых должностными лицами Уполномоченного органа и иными уполномоченными лицами действиях и принимаемых решениях осуществляется в сроки и порядке, установленные Федеральным законом № 248-ФЗ,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w:t>
      </w:r>
      <w:r w:rsidRPr="00203C7F">
        <w:rPr>
          <w:rFonts w:ascii="Times New Roman" w:hAnsi="Times New Roman" w:cs="Times New Roman"/>
          <w:bCs/>
          <w:iCs/>
          <w:sz w:val="26"/>
          <w:szCs w:val="26"/>
        </w:rPr>
        <w:lastRenderedPageBreak/>
        <w:t>государственных и муниципальных услуг (функций)»</w:t>
      </w:r>
      <w:r w:rsidR="006C2218">
        <w:rPr>
          <w:rFonts w:ascii="Times New Roman" w:hAnsi="Times New Roman" w:cs="Times New Roman"/>
          <w:bCs/>
          <w:iCs/>
          <w:sz w:val="26"/>
          <w:szCs w:val="26"/>
        </w:rPr>
        <w:t xml:space="preserve"> </w:t>
      </w:r>
      <w:r w:rsidRPr="00203C7F">
        <w:rPr>
          <w:rFonts w:ascii="Times New Roman" w:hAnsi="Times New Roman" w:cs="Times New Roman"/>
          <w:bCs/>
          <w:iCs/>
          <w:sz w:val="26"/>
          <w:szCs w:val="26"/>
        </w:rPr>
        <w:t>(далее - единый портал государственных и муниципальных услуг)</w:t>
      </w:r>
      <w:r w:rsidR="006C2218">
        <w:rPr>
          <w:rFonts w:ascii="Times New Roman" w:hAnsi="Times New Roman" w:cs="Times New Roman"/>
          <w:bCs/>
          <w:iCs/>
          <w:sz w:val="26"/>
          <w:szCs w:val="26"/>
        </w:rPr>
        <w:t xml:space="preserve"> </w:t>
      </w:r>
      <w:r w:rsidRPr="00203C7F">
        <w:rPr>
          <w:rFonts w:ascii="Times New Roman" w:hAnsi="Times New Roman" w:cs="Times New Roman"/>
          <w:bCs/>
          <w:iCs/>
          <w:color w:val="000000"/>
          <w:sz w:val="26"/>
          <w:szCs w:val="26"/>
        </w:rPr>
        <w:t>и (или) через региональный портал государственных и муниципальных услуг.</w:t>
      </w:r>
    </w:p>
    <w:p w:rsidR="00203C7F" w:rsidRPr="00203C7F" w:rsidRDefault="00DF4922" w:rsidP="00203C7F">
      <w:pPr>
        <w:pStyle w:val="ab"/>
        <w:ind w:firstLine="709"/>
        <w:jc w:val="both"/>
        <w:rPr>
          <w:rFonts w:ascii="Times New Roman" w:hAnsi="Times New Roman" w:cs="Times New Roman"/>
          <w:bCs/>
          <w:iCs/>
          <w:color w:val="000000"/>
          <w:sz w:val="26"/>
          <w:szCs w:val="26"/>
        </w:rPr>
      </w:pPr>
      <w:r>
        <w:rPr>
          <w:rFonts w:ascii="Times New Roman" w:hAnsi="Times New Roman" w:cs="Times New Roman"/>
          <w:bCs/>
          <w:iCs/>
          <w:color w:val="000000"/>
          <w:sz w:val="26"/>
          <w:szCs w:val="26"/>
        </w:rPr>
        <w:t>2</w:t>
      </w:r>
      <w:r w:rsidR="00EB0D81">
        <w:rPr>
          <w:rFonts w:ascii="Times New Roman" w:hAnsi="Times New Roman" w:cs="Times New Roman"/>
          <w:bCs/>
          <w:iCs/>
          <w:color w:val="000000"/>
          <w:sz w:val="26"/>
          <w:szCs w:val="26"/>
        </w:rPr>
        <w:t>6</w:t>
      </w:r>
      <w:r w:rsidR="00203C7F" w:rsidRPr="00203C7F">
        <w:rPr>
          <w:rFonts w:ascii="Times New Roman" w:hAnsi="Times New Roman" w:cs="Times New Roman"/>
          <w:bCs/>
          <w:iCs/>
          <w:color w:val="000000"/>
          <w:sz w:val="26"/>
          <w:szCs w:val="26"/>
        </w:rPr>
        <w:t>. Контролируемое лицо считается проинформированным надлежащим образом в случае, если:</w:t>
      </w:r>
    </w:p>
    <w:p w:rsidR="00203C7F" w:rsidRPr="00203C7F" w:rsidRDefault="00203C7F" w:rsidP="00203C7F">
      <w:pPr>
        <w:pStyle w:val="ab"/>
        <w:ind w:firstLine="709"/>
        <w:jc w:val="both"/>
        <w:rPr>
          <w:rFonts w:ascii="Times New Roman" w:hAnsi="Times New Roman" w:cs="Times New Roman"/>
          <w:bCs/>
          <w:iCs/>
          <w:sz w:val="26"/>
          <w:szCs w:val="26"/>
        </w:rPr>
      </w:pPr>
      <w:r w:rsidRPr="00203C7F">
        <w:rPr>
          <w:rFonts w:ascii="Times New Roman" w:hAnsi="Times New Roman" w:cs="Times New Roman"/>
          <w:bCs/>
          <w:iCs/>
          <w:color w:val="000000"/>
          <w:sz w:val="26"/>
          <w:szCs w:val="26"/>
        </w:rPr>
        <w:t>1) </w:t>
      </w:r>
      <w:r w:rsidR="006C2218">
        <w:rPr>
          <w:rFonts w:ascii="Times New Roman" w:hAnsi="Times New Roman" w:cs="Times New Roman"/>
          <w:bCs/>
          <w:iCs/>
          <w:color w:val="000000"/>
          <w:sz w:val="26"/>
          <w:szCs w:val="26"/>
        </w:rPr>
        <w:t xml:space="preserve"> </w:t>
      </w:r>
      <w:r w:rsidRPr="00203C7F">
        <w:rPr>
          <w:rFonts w:ascii="Times New Roman" w:hAnsi="Times New Roman" w:cs="Times New Roman"/>
          <w:bCs/>
          <w:iCs/>
          <w:color w:val="000000"/>
          <w:sz w:val="26"/>
          <w:szCs w:val="26"/>
        </w:rPr>
        <w:t xml:space="preserve">сведения предоставлены контролируемому лицу в соответствии с </w:t>
      </w:r>
      <w:hyperlink r:id="rId17" w:anchor="Par0" w:history="1">
        <w:r w:rsidRPr="006C2218">
          <w:rPr>
            <w:rStyle w:val="aa"/>
            <w:rFonts w:ascii="Times New Roman" w:hAnsi="Times New Roman" w:cs="Times New Roman"/>
            <w:bCs/>
            <w:iCs/>
            <w:color w:val="000000"/>
            <w:sz w:val="26"/>
            <w:szCs w:val="26"/>
            <w:u w:val="none"/>
          </w:rPr>
          <w:t>частью 4</w:t>
        </w:r>
      </w:hyperlink>
      <w:r w:rsidRPr="00203C7F">
        <w:rPr>
          <w:rFonts w:ascii="Times New Roman" w:hAnsi="Times New Roman" w:cs="Times New Roman"/>
          <w:bCs/>
          <w:iCs/>
          <w:color w:val="000000"/>
          <w:sz w:val="26"/>
          <w:szCs w:val="26"/>
        </w:rPr>
        <w:t xml:space="preserve"> статьи 21 Федерального закона № 248-ФЗ,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r w:rsidRPr="00203C7F">
        <w:rPr>
          <w:rFonts w:ascii="Times New Roman" w:hAnsi="Times New Roman" w:cs="Times New Roman"/>
          <w:color w:val="000000"/>
          <w:sz w:val="26"/>
          <w:szCs w:val="26"/>
        </w:rPr>
        <w:t xml:space="preserve">частью 9 </w:t>
      </w:r>
      <w:r w:rsidRPr="00203C7F">
        <w:rPr>
          <w:rFonts w:ascii="Times New Roman" w:hAnsi="Times New Roman" w:cs="Times New Roman"/>
          <w:bCs/>
          <w:iCs/>
          <w:color w:val="000000"/>
          <w:sz w:val="26"/>
          <w:szCs w:val="26"/>
        </w:rPr>
        <w:t xml:space="preserve"> статьи 21 Федерального закона №248-ФЗ. Для целей информирования контролируемого лица контрольным (надзорным</w:t>
      </w:r>
      <w:r w:rsidRPr="00203C7F">
        <w:rPr>
          <w:rFonts w:ascii="Times New Roman" w:hAnsi="Times New Roman" w:cs="Times New Roman"/>
          <w:bCs/>
          <w:iCs/>
          <w:sz w:val="26"/>
          <w:szCs w:val="26"/>
        </w:rPr>
        <w:t>)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03C7F" w:rsidRPr="00203C7F" w:rsidRDefault="00203C7F" w:rsidP="00203C7F">
      <w:pPr>
        <w:pStyle w:val="ab"/>
        <w:ind w:firstLine="709"/>
        <w:jc w:val="both"/>
        <w:rPr>
          <w:rFonts w:ascii="Times New Roman" w:hAnsi="Times New Roman" w:cs="Times New Roman"/>
          <w:bCs/>
          <w:iCs/>
          <w:color w:val="000000"/>
          <w:sz w:val="26"/>
          <w:szCs w:val="26"/>
        </w:rPr>
      </w:pPr>
      <w:r w:rsidRPr="00203C7F">
        <w:rPr>
          <w:rFonts w:ascii="Times New Roman" w:hAnsi="Times New Roman" w:cs="Times New Roman"/>
          <w:bCs/>
          <w:iCs/>
          <w:sz w:val="26"/>
          <w:szCs w:val="26"/>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w:t>
      </w:r>
      <w:r w:rsidRPr="00203C7F">
        <w:rPr>
          <w:rFonts w:ascii="Times New Roman" w:hAnsi="Times New Roman" w:cs="Times New Roman"/>
          <w:bCs/>
          <w:iCs/>
          <w:color w:val="000000"/>
          <w:sz w:val="26"/>
          <w:szCs w:val="26"/>
        </w:rPr>
        <w:t>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03C7F" w:rsidRPr="00203C7F" w:rsidRDefault="00203C7F" w:rsidP="00203C7F">
      <w:pPr>
        <w:pStyle w:val="ab"/>
        <w:ind w:firstLine="709"/>
        <w:jc w:val="both"/>
        <w:rPr>
          <w:rFonts w:ascii="Times New Roman" w:hAnsi="Times New Roman" w:cs="Times New Roman"/>
          <w:bCs/>
          <w:iCs/>
          <w:color w:val="000000"/>
          <w:sz w:val="26"/>
          <w:szCs w:val="26"/>
        </w:rPr>
      </w:pPr>
      <w:r w:rsidRPr="00203C7F">
        <w:rPr>
          <w:rFonts w:ascii="Times New Roman" w:hAnsi="Times New Roman" w:cs="Times New Roman"/>
          <w:bCs/>
          <w:iCs/>
          <w:color w:val="000000"/>
          <w:sz w:val="26"/>
          <w:szCs w:val="26"/>
        </w:rPr>
        <w:t>2</w:t>
      </w:r>
      <w:r w:rsidR="00EB0D81">
        <w:rPr>
          <w:rFonts w:ascii="Times New Roman" w:hAnsi="Times New Roman" w:cs="Times New Roman"/>
          <w:bCs/>
          <w:iCs/>
          <w:color w:val="000000"/>
          <w:sz w:val="26"/>
          <w:szCs w:val="26"/>
        </w:rPr>
        <w:t>7</w:t>
      </w:r>
      <w:r w:rsidRPr="00203C7F">
        <w:rPr>
          <w:rFonts w:ascii="Times New Roman" w:hAnsi="Times New Roman" w:cs="Times New Roman"/>
          <w:bCs/>
          <w:iCs/>
          <w:color w:val="000000"/>
          <w:sz w:val="26"/>
          <w:szCs w:val="26"/>
        </w:rPr>
        <w:t>. Документы, направляемые контролируемым лицом контрольному (надзорному) органу в электронном виде, подписываются:</w:t>
      </w:r>
    </w:p>
    <w:p w:rsidR="00203C7F" w:rsidRPr="00203C7F" w:rsidRDefault="00203C7F" w:rsidP="00203C7F">
      <w:pPr>
        <w:pStyle w:val="ab"/>
        <w:ind w:firstLine="709"/>
        <w:jc w:val="both"/>
        <w:rPr>
          <w:rFonts w:ascii="Times New Roman" w:hAnsi="Times New Roman" w:cs="Times New Roman"/>
          <w:bCs/>
          <w:iCs/>
          <w:color w:val="000000"/>
          <w:sz w:val="26"/>
          <w:szCs w:val="26"/>
        </w:rPr>
      </w:pPr>
      <w:r w:rsidRPr="00203C7F">
        <w:rPr>
          <w:rFonts w:ascii="Times New Roman" w:hAnsi="Times New Roman" w:cs="Times New Roman"/>
          <w:bCs/>
          <w:iCs/>
          <w:color w:val="000000"/>
          <w:sz w:val="26"/>
          <w:szCs w:val="26"/>
        </w:rPr>
        <w:t>1) простой электронной подписью;</w:t>
      </w:r>
    </w:p>
    <w:p w:rsidR="00203C7F" w:rsidRPr="00203C7F" w:rsidRDefault="00203C7F" w:rsidP="00203C7F">
      <w:pPr>
        <w:pStyle w:val="ab"/>
        <w:ind w:firstLine="709"/>
        <w:jc w:val="both"/>
        <w:rPr>
          <w:rFonts w:ascii="Times New Roman" w:hAnsi="Times New Roman" w:cs="Times New Roman"/>
          <w:bCs/>
          <w:iCs/>
          <w:color w:val="000000"/>
          <w:sz w:val="26"/>
          <w:szCs w:val="26"/>
        </w:rPr>
      </w:pPr>
      <w:r w:rsidRPr="00203C7F">
        <w:rPr>
          <w:rFonts w:ascii="Times New Roman" w:hAnsi="Times New Roman" w:cs="Times New Roman"/>
          <w:bCs/>
          <w:iCs/>
          <w:color w:val="000000"/>
          <w:sz w:val="26"/>
          <w:szCs w:val="26"/>
        </w:rPr>
        <w:t xml:space="preserve">2) простой электронной подписью, ключ которой получен физическим лицом при личной явке в соответствии с </w:t>
      </w:r>
      <w:hyperlink r:id="rId18" w:history="1">
        <w:r w:rsidRPr="006C2218">
          <w:rPr>
            <w:rStyle w:val="aa"/>
            <w:rFonts w:ascii="Times New Roman" w:hAnsi="Times New Roman" w:cs="Times New Roman"/>
            <w:bCs/>
            <w:iCs/>
            <w:color w:val="000000"/>
            <w:sz w:val="26"/>
            <w:szCs w:val="26"/>
            <w:u w:val="none"/>
          </w:rPr>
          <w:t>правилами</w:t>
        </w:r>
      </w:hyperlink>
      <w:r w:rsidRPr="00203C7F">
        <w:rPr>
          <w:rFonts w:ascii="Times New Roman" w:hAnsi="Times New Roman" w:cs="Times New Roman"/>
          <w:bCs/>
          <w:iCs/>
          <w:color w:val="000000"/>
          <w:sz w:val="26"/>
          <w:szCs w:val="26"/>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03C7F" w:rsidRPr="00203C7F" w:rsidRDefault="00203C7F" w:rsidP="00203C7F">
      <w:pPr>
        <w:pStyle w:val="ab"/>
        <w:ind w:firstLine="709"/>
        <w:jc w:val="both"/>
        <w:rPr>
          <w:rFonts w:ascii="Times New Roman" w:hAnsi="Times New Roman" w:cs="Times New Roman"/>
          <w:bCs/>
          <w:iCs/>
          <w:color w:val="000000"/>
          <w:sz w:val="26"/>
          <w:szCs w:val="26"/>
        </w:rPr>
      </w:pPr>
      <w:r w:rsidRPr="00203C7F">
        <w:rPr>
          <w:rFonts w:ascii="Times New Roman" w:hAnsi="Times New Roman" w:cs="Times New Roman"/>
          <w:bCs/>
          <w:iCs/>
          <w:color w:val="000000"/>
          <w:sz w:val="26"/>
          <w:szCs w:val="26"/>
        </w:rPr>
        <w:t>3) усиленной квалифицированной электронной подписью в случаях, установленных Федеральным законом № 248-ФЗ.</w:t>
      </w:r>
    </w:p>
    <w:p w:rsidR="00203C7F" w:rsidRPr="00203C7F" w:rsidRDefault="00EB0D81" w:rsidP="00203C7F">
      <w:pPr>
        <w:pStyle w:val="ab"/>
        <w:ind w:firstLine="709"/>
        <w:jc w:val="both"/>
        <w:rPr>
          <w:rFonts w:ascii="Times New Roman" w:hAnsi="Times New Roman" w:cs="Times New Roman"/>
          <w:color w:val="000000"/>
          <w:sz w:val="26"/>
          <w:szCs w:val="26"/>
        </w:rPr>
      </w:pPr>
      <w:r w:rsidRPr="006C3E1C">
        <w:rPr>
          <w:rFonts w:ascii="Times New Roman" w:hAnsi="Times New Roman" w:cs="Times New Roman"/>
          <w:color w:val="000000"/>
          <w:sz w:val="26"/>
          <w:szCs w:val="26"/>
        </w:rPr>
        <w:t>28</w:t>
      </w:r>
      <w:r w:rsidR="00203C7F" w:rsidRPr="006C3E1C">
        <w:rPr>
          <w:rFonts w:ascii="Times New Roman" w:hAnsi="Times New Roman" w:cs="Times New Roman"/>
          <w:color w:val="000000"/>
          <w:sz w:val="26"/>
          <w:szCs w:val="26"/>
        </w:rPr>
        <w:t>. В случаях, если индивидуальный предприниматель, гражданин, являющиеся контролируемыми лицами, не имеют возможности присутствовать при проведении контрольного (надзорного) мероприятия в связи с их выездом за пределы Томской области, с временной нетрудоспособностью, административным арестом, избранием в отношении подозреваемого в совершении преступления гражданина меры пресечения в виде подписки о невыезде и надлежащем поведении, запрете определенных действий, заключения под стражу, домашнего ареста,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такие индивидуальный предприниматель, гражданин вправе представить в Уполномоченный орган соответствующую информацию с приложением подтверждающих документов (проездной документ, листок временной нетрудоспособности). В случае поступления такой информации в Уполномоченный орган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rsidR="00203C7F" w:rsidRPr="00203C7F" w:rsidRDefault="00EB0D81" w:rsidP="00203C7F">
      <w:pPr>
        <w:pStyle w:val="ab"/>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29</w:t>
      </w:r>
      <w:r w:rsidR="00203C7F" w:rsidRPr="00203C7F">
        <w:rPr>
          <w:rFonts w:ascii="Times New Roman" w:hAnsi="Times New Roman" w:cs="Times New Roman"/>
          <w:color w:val="000000"/>
          <w:sz w:val="26"/>
          <w:szCs w:val="26"/>
        </w:rPr>
        <w:t>.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по форме, утвержденной приказом Минэкономразвития России от 31</w:t>
      </w:r>
      <w:r w:rsidR="00297957">
        <w:rPr>
          <w:rFonts w:ascii="Times New Roman" w:hAnsi="Times New Roman" w:cs="Times New Roman"/>
          <w:color w:val="000000"/>
          <w:sz w:val="26"/>
          <w:szCs w:val="26"/>
        </w:rPr>
        <w:t xml:space="preserve"> марта </w:t>
      </w:r>
      <w:r w:rsidR="00203C7F" w:rsidRPr="00203C7F">
        <w:rPr>
          <w:rFonts w:ascii="Times New Roman" w:hAnsi="Times New Roman" w:cs="Times New Roman"/>
          <w:color w:val="000000"/>
          <w:sz w:val="26"/>
          <w:szCs w:val="26"/>
        </w:rPr>
        <w:t>2021</w:t>
      </w:r>
      <w:r w:rsidR="00297957">
        <w:rPr>
          <w:rFonts w:ascii="Times New Roman" w:hAnsi="Times New Roman" w:cs="Times New Roman"/>
          <w:color w:val="000000"/>
          <w:sz w:val="26"/>
          <w:szCs w:val="26"/>
        </w:rPr>
        <w:t xml:space="preserve"> года</w:t>
      </w:r>
      <w:r w:rsidR="00203C7F" w:rsidRPr="00203C7F">
        <w:rPr>
          <w:rFonts w:ascii="Times New Roman" w:hAnsi="Times New Roman" w:cs="Times New Roman"/>
          <w:color w:val="000000"/>
          <w:sz w:val="26"/>
          <w:szCs w:val="26"/>
        </w:rPr>
        <w:t xml:space="preserve"> № 151, должностным лицом Уполномоченного органа. В случае, если по результатам проведения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 xml:space="preserve">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03C7F" w:rsidRPr="00203C7F" w:rsidRDefault="00EB0D81" w:rsidP="00203C7F">
      <w:pPr>
        <w:pStyle w:val="ab"/>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30</w:t>
      </w:r>
      <w:r w:rsidR="00203C7F" w:rsidRPr="00203C7F">
        <w:rPr>
          <w:rFonts w:ascii="Times New Roman" w:hAnsi="Times New Roman" w:cs="Times New Roman"/>
          <w:color w:val="000000"/>
          <w:sz w:val="26"/>
          <w:szCs w:val="26"/>
        </w:rPr>
        <w:t xml:space="preserve">.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9" w:history="1">
        <w:r w:rsidR="00203C7F" w:rsidRPr="00D1566F">
          <w:rPr>
            <w:rStyle w:val="aa"/>
            <w:rFonts w:ascii="Times New Roman" w:hAnsi="Times New Roman" w:cs="Times New Roman"/>
            <w:color w:val="000000"/>
            <w:sz w:val="26"/>
            <w:szCs w:val="26"/>
            <w:u w:val="none"/>
          </w:rPr>
          <w:t>законом</w:t>
        </w:r>
      </w:hyperlink>
      <w:r w:rsidR="00203C7F" w:rsidRPr="00203C7F">
        <w:rPr>
          <w:rFonts w:ascii="Times New Roman" w:hAnsi="Times New Roman" w:cs="Times New Roman"/>
          <w:color w:val="000000"/>
          <w:sz w:val="26"/>
          <w:szCs w:val="26"/>
        </w:rPr>
        <w:t xml:space="preserve"> тайну, оформляются с соблюдением требований, предусмотренных законодательством Российской Федерации.</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3</w:t>
      </w:r>
      <w:r w:rsidR="00EB0D81">
        <w:rPr>
          <w:rFonts w:ascii="Times New Roman" w:hAnsi="Times New Roman" w:cs="Times New Roman"/>
          <w:color w:val="000000"/>
          <w:sz w:val="26"/>
          <w:szCs w:val="26"/>
        </w:rPr>
        <w:t>1</w:t>
      </w:r>
      <w:r w:rsidRPr="00203C7F">
        <w:rPr>
          <w:rFonts w:ascii="Times New Roman" w:hAnsi="Times New Roman" w:cs="Times New Roman"/>
          <w:color w:val="000000"/>
          <w:sz w:val="26"/>
          <w:szCs w:val="26"/>
        </w:rPr>
        <w:t>.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3</w:t>
      </w:r>
      <w:r w:rsidR="00EB0D81">
        <w:rPr>
          <w:rFonts w:ascii="Times New Roman" w:hAnsi="Times New Roman" w:cs="Times New Roman"/>
          <w:color w:val="000000"/>
          <w:sz w:val="26"/>
          <w:szCs w:val="26"/>
        </w:rPr>
        <w:t>2</w:t>
      </w:r>
      <w:r w:rsidRPr="00203C7F">
        <w:rPr>
          <w:rFonts w:ascii="Times New Roman" w:hAnsi="Times New Roman" w:cs="Times New Roman"/>
          <w:color w:val="000000"/>
          <w:sz w:val="26"/>
          <w:szCs w:val="26"/>
        </w:rPr>
        <w:t xml:space="preserve">.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r:id="rId20" w:anchor="Par1" w:history="1">
        <w:r w:rsidRPr="00D1566F">
          <w:rPr>
            <w:rStyle w:val="aa"/>
            <w:rFonts w:ascii="Times New Roman" w:hAnsi="Times New Roman" w:cs="Times New Roman"/>
            <w:color w:val="000000"/>
            <w:sz w:val="26"/>
            <w:szCs w:val="26"/>
            <w:u w:val="none"/>
          </w:rPr>
          <w:t>частью 2</w:t>
        </w:r>
      </w:hyperlink>
      <w:r w:rsidRPr="00203C7F">
        <w:rPr>
          <w:rFonts w:ascii="Times New Roman" w:hAnsi="Times New Roman" w:cs="Times New Roman"/>
          <w:color w:val="000000"/>
          <w:sz w:val="26"/>
          <w:szCs w:val="26"/>
        </w:rPr>
        <w:t xml:space="preserve"> статьи 88 </w:t>
      </w:r>
      <w:r w:rsidRPr="00203C7F">
        <w:rPr>
          <w:rFonts w:ascii="Times New Roman" w:hAnsi="Times New Roman" w:cs="Times New Roman"/>
          <w:bCs/>
          <w:iCs/>
          <w:color w:val="000000"/>
          <w:sz w:val="26"/>
          <w:szCs w:val="26"/>
        </w:rPr>
        <w:t>Федерального закона № 248-ФЗ</w:t>
      </w:r>
      <w:r w:rsidRPr="00203C7F">
        <w:rPr>
          <w:rFonts w:ascii="Times New Roman" w:hAnsi="Times New Roman" w:cs="Times New Roman"/>
          <w:color w:val="000000"/>
          <w:sz w:val="26"/>
          <w:szCs w:val="26"/>
        </w:rPr>
        <w:t>.</w:t>
      </w:r>
    </w:p>
    <w:p w:rsidR="00203C7F" w:rsidRPr="00203C7F" w:rsidRDefault="00203C7F" w:rsidP="00203C7F">
      <w:pPr>
        <w:pStyle w:val="ab"/>
        <w:ind w:firstLine="709"/>
        <w:jc w:val="both"/>
        <w:rPr>
          <w:rFonts w:ascii="Times New Roman" w:hAnsi="Times New Roman" w:cs="Times New Roman"/>
          <w:color w:val="000000"/>
          <w:sz w:val="26"/>
          <w:szCs w:val="26"/>
        </w:rPr>
      </w:pPr>
      <w:bookmarkStart w:id="1" w:name="Par1"/>
      <w:bookmarkEnd w:id="1"/>
      <w:r w:rsidRPr="00203C7F">
        <w:rPr>
          <w:rFonts w:ascii="Times New Roman" w:hAnsi="Times New Roman" w:cs="Times New Roman"/>
          <w:color w:val="000000"/>
          <w:sz w:val="26"/>
          <w:szCs w:val="26"/>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1" w:history="1">
        <w:r w:rsidRPr="00D1566F">
          <w:rPr>
            <w:rStyle w:val="aa"/>
            <w:rFonts w:ascii="Times New Roman" w:hAnsi="Times New Roman" w:cs="Times New Roman"/>
            <w:color w:val="000000"/>
            <w:sz w:val="26"/>
            <w:szCs w:val="26"/>
            <w:u w:val="none"/>
          </w:rPr>
          <w:t>пунктами 6</w:t>
        </w:r>
      </w:hyperlink>
      <w:r w:rsidRPr="00D1566F">
        <w:rPr>
          <w:rFonts w:ascii="Times New Roman" w:hAnsi="Times New Roman" w:cs="Times New Roman"/>
          <w:color w:val="000000"/>
          <w:sz w:val="26"/>
          <w:szCs w:val="26"/>
        </w:rPr>
        <w:t xml:space="preserve">, </w:t>
      </w:r>
      <w:hyperlink r:id="rId22" w:history="1">
        <w:r w:rsidRPr="00D1566F">
          <w:rPr>
            <w:rStyle w:val="aa"/>
            <w:rFonts w:ascii="Times New Roman" w:hAnsi="Times New Roman" w:cs="Times New Roman"/>
            <w:color w:val="000000"/>
            <w:sz w:val="26"/>
            <w:szCs w:val="26"/>
            <w:u w:val="none"/>
          </w:rPr>
          <w:t>8</w:t>
        </w:r>
      </w:hyperlink>
      <w:r w:rsidRPr="00D1566F">
        <w:rPr>
          <w:rFonts w:ascii="Times New Roman" w:hAnsi="Times New Roman" w:cs="Times New Roman"/>
          <w:color w:val="000000"/>
          <w:sz w:val="26"/>
          <w:szCs w:val="26"/>
        </w:rPr>
        <w:t xml:space="preserve"> и </w:t>
      </w:r>
      <w:hyperlink r:id="rId23" w:history="1">
        <w:r w:rsidRPr="00D1566F">
          <w:rPr>
            <w:rStyle w:val="aa"/>
            <w:rFonts w:ascii="Times New Roman" w:hAnsi="Times New Roman" w:cs="Times New Roman"/>
            <w:color w:val="000000"/>
            <w:sz w:val="26"/>
            <w:szCs w:val="26"/>
            <w:u w:val="none"/>
          </w:rPr>
          <w:t>9 части 1 статьи 65</w:t>
        </w:r>
      </w:hyperlink>
      <w:r w:rsidR="00D1566F">
        <w:rPr>
          <w:rFonts w:ascii="Times New Roman" w:hAnsi="Times New Roman" w:cs="Times New Roman"/>
          <w:bCs/>
          <w:iCs/>
          <w:color w:val="000000"/>
          <w:sz w:val="26"/>
          <w:szCs w:val="26"/>
        </w:rPr>
        <w:t xml:space="preserve"> </w:t>
      </w:r>
      <w:r w:rsidRPr="00203C7F">
        <w:rPr>
          <w:rFonts w:ascii="Times New Roman" w:hAnsi="Times New Roman" w:cs="Times New Roman"/>
          <w:bCs/>
          <w:iCs/>
          <w:color w:val="000000"/>
          <w:sz w:val="26"/>
          <w:szCs w:val="26"/>
        </w:rPr>
        <w:t>Федерального закона № 248-ФЗ</w:t>
      </w:r>
      <w:r w:rsidRPr="00203C7F">
        <w:rPr>
          <w:rFonts w:ascii="Times New Roman" w:hAnsi="Times New Roman" w:cs="Times New Roman"/>
          <w:color w:val="000000"/>
          <w:sz w:val="26"/>
          <w:szCs w:val="26"/>
        </w:rPr>
        <w:t xml:space="preserve">, контрольный (надзорный) орган направляет акт контролируемому лицу в порядке, установленном </w:t>
      </w:r>
      <w:hyperlink r:id="rId24" w:history="1">
        <w:r w:rsidRPr="00D1566F">
          <w:rPr>
            <w:rStyle w:val="aa"/>
            <w:rFonts w:ascii="Times New Roman" w:hAnsi="Times New Roman" w:cs="Times New Roman"/>
            <w:color w:val="000000"/>
            <w:sz w:val="26"/>
            <w:szCs w:val="26"/>
            <w:u w:val="none"/>
          </w:rPr>
          <w:t>статьей 21</w:t>
        </w:r>
      </w:hyperlink>
      <w:r w:rsidR="00D1566F">
        <w:rPr>
          <w:rFonts w:ascii="Times New Roman" w:hAnsi="Times New Roman" w:cs="Times New Roman"/>
          <w:bCs/>
          <w:iCs/>
          <w:color w:val="000000"/>
          <w:sz w:val="26"/>
          <w:szCs w:val="26"/>
        </w:rPr>
        <w:t xml:space="preserve"> </w:t>
      </w:r>
      <w:r w:rsidRPr="00203C7F">
        <w:rPr>
          <w:rFonts w:ascii="Times New Roman" w:hAnsi="Times New Roman" w:cs="Times New Roman"/>
          <w:bCs/>
          <w:iCs/>
          <w:color w:val="000000"/>
          <w:sz w:val="26"/>
          <w:szCs w:val="26"/>
        </w:rPr>
        <w:t>Федерального закона № 248-ФЗ</w:t>
      </w:r>
      <w:r w:rsidRPr="00203C7F">
        <w:rPr>
          <w:rFonts w:ascii="Times New Roman" w:hAnsi="Times New Roman" w:cs="Times New Roman"/>
          <w:color w:val="000000"/>
          <w:sz w:val="26"/>
          <w:szCs w:val="26"/>
        </w:rPr>
        <w:t>.</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203C7F" w:rsidRPr="00203C7F" w:rsidRDefault="00EB0D81" w:rsidP="00203C7F">
      <w:pPr>
        <w:pStyle w:val="ab"/>
        <w:ind w:firstLine="709"/>
        <w:jc w:val="both"/>
        <w:rPr>
          <w:rFonts w:ascii="Times New Roman" w:hAnsi="Times New Roman" w:cs="Times New Roman"/>
          <w:sz w:val="26"/>
          <w:szCs w:val="26"/>
        </w:rPr>
      </w:pPr>
      <w:r>
        <w:rPr>
          <w:rFonts w:ascii="Times New Roman" w:hAnsi="Times New Roman" w:cs="Times New Roman"/>
          <w:color w:val="000000"/>
          <w:sz w:val="26"/>
          <w:szCs w:val="26"/>
        </w:rPr>
        <w:t>33</w:t>
      </w:r>
      <w:r w:rsidR="00203C7F" w:rsidRPr="00203C7F">
        <w:rPr>
          <w:rFonts w:ascii="Times New Roman" w:hAnsi="Times New Roman" w:cs="Times New Roman"/>
          <w:color w:val="000000"/>
          <w:sz w:val="26"/>
          <w:szCs w:val="26"/>
        </w:rPr>
        <w:t xml:space="preserve">. В случае отсутствия руководителя, иного должностного лица или уполномоченного представителя контролируемого лица, а также </w:t>
      </w:r>
      <w:r w:rsidR="00203C7F" w:rsidRPr="00203C7F">
        <w:rPr>
          <w:rFonts w:ascii="Times New Roman" w:hAnsi="Times New Roman" w:cs="Times New Roman"/>
          <w:sz w:val="26"/>
          <w:szCs w:val="26"/>
        </w:rPr>
        <w:t>в случае отказа контролируемого лица дать расписку об ознакомлении либо об отказе в ознакомлении с актом проверки экземпляр акта направляется в срок, не превышающий 5 рабочих дней со дня составления акта, заказным почтовым отправлением с уведомлением о вручении, которое приобщается к экземпляру акта, хранящемуся в деле Уполномоченного органа, проводившего проверку.</w:t>
      </w:r>
    </w:p>
    <w:p w:rsidR="00203C7F" w:rsidRPr="00203C7F" w:rsidRDefault="00DF4922" w:rsidP="00203C7F">
      <w:pPr>
        <w:pStyle w:val="ab"/>
        <w:ind w:firstLine="709"/>
        <w:jc w:val="both"/>
        <w:rPr>
          <w:rFonts w:ascii="Times New Roman" w:hAnsi="Times New Roman" w:cs="Times New Roman"/>
          <w:sz w:val="26"/>
          <w:szCs w:val="26"/>
        </w:rPr>
      </w:pPr>
      <w:r>
        <w:rPr>
          <w:rFonts w:ascii="Times New Roman" w:hAnsi="Times New Roman" w:cs="Times New Roman"/>
          <w:sz w:val="26"/>
          <w:szCs w:val="26"/>
        </w:rPr>
        <w:lastRenderedPageBreak/>
        <w:t>3</w:t>
      </w:r>
      <w:r w:rsidR="00EB0D81">
        <w:rPr>
          <w:rFonts w:ascii="Times New Roman" w:hAnsi="Times New Roman" w:cs="Times New Roman"/>
          <w:sz w:val="26"/>
          <w:szCs w:val="26"/>
        </w:rPr>
        <w:t>4</w:t>
      </w:r>
      <w:r w:rsidR="00203C7F" w:rsidRPr="00203C7F">
        <w:rPr>
          <w:rFonts w:ascii="Times New Roman" w:hAnsi="Times New Roman" w:cs="Times New Roman"/>
          <w:sz w:val="26"/>
          <w:szCs w:val="26"/>
        </w:rPr>
        <w:t xml:space="preserve">. В случае выявления при проведении контрольного (надзорного)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 принять меры, предусмотренные статьей 90 </w:t>
      </w:r>
      <w:r w:rsidR="00203C7F" w:rsidRPr="00203C7F">
        <w:rPr>
          <w:rFonts w:ascii="Times New Roman" w:hAnsi="Times New Roman" w:cs="Times New Roman"/>
          <w:bCs/>
          <w:iCs/>
          <w:sz w:val="26"/>
          <w:szCs w:val="26"/>
        </w:rPr>
        <w:t xml:space="preserve">Федерального закона № 248-ФЗ, в том числе выдать </w:t>
      </w:r>
      <w:r w:rsidR="00203C7F" w:rsidRPr="00203C7F">
        <w:rPr>
          <w:rFonts w:ascii="Times New Roman" w:hAnsi="Times New Roman" w:cs="Times New Roman"/>
          <w:sz w:val="26"/>
          <w:szCs w:val="26"/>
        </w:rPr>
        <w:t>после оформления акта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3</w:t>
      </w:r>
      <w:r w:rsidR="00EB0D81">
        <w:rPr>
          <w:rFonts w:ascii="Times New Roman" w:hAnsi="Times New Roman" w:cs="Times New Roman"/>
          <w:sz w:val="26"/>
          <w:szCs w:val="26"/>
        </w:rPr>
        <w:t>5</w:t>
      </w:r>
      <w:r w:rsidRPr="00203C7F">
        <w:rPr>
          <w:rFonts w:ascii="Times New Roman" w:hAnsi="Times New Roman" w:cs="Times New Roman"/>
          <w:sz w:val="26"/>
          <w:szCs w:val="26"/>
        </w:rPr>
        <w:t xml:space="preserve">. Хранение акта, в том числе приложенных документов, связанных </w:t>
      </w:r>
      <w:r w:rsidRPr="00203C7F">
        <w:rPr>
          <w:rFonts w:ascii="Times New Roman" w:hAnsi="Times New Roman" w:cs="Times New Roman"/>
          <w:sz w:val="26"/>
          <w:szCs w:val="26"/>
        </w:rPr>
        <w:br/>
        <w:t>с результатами контрольных (надзорных) мероприятий, осуществляется в течение 5 лет.</w:t>
      </w:r>
    </w:p>
    <w:p w:rsidR="00203C7F" w:rsidRPr="00203C7F" w:rsidRDefault="00203C7F" w:rsidP="00203C7F">
      <w:pPr>
        <w:pStyle w:val="ab"/>
        <w:ind w:firstLine="709"/>
        <w:jc w:val="both"/>
        <w:rPr>
          <w:rFonts w:ascii="Times New Roman" w:hAnsi="Times New Roman" w:cs="Times New Roman"/>
          <w:sz w:val="26"/>
          <w:szCs w:val="26"/>
        </w:rPr>
      </w:pPr>
    </w:p>
    <w:p w:rsidR="00203C7F" w:rsidRPr="00D1566F" w:rsidRDefault="00CF6964" w:rsidP="00CF6964">
      <w:pPr>
        <w:pStyle w:val="ab"/>
        <w:jc w:val="center"/>
        <w:rPr>
          <w:rFonts w:ascii="Times New Roman" w:hAnsi="Times New Roman" w:cs="Times New Roman"/>
          <w:sz w:val="26"/>
          <w:szCs w:val="26"/>
        </w:rPr>
      </w:pPr>
      <w:r w:rsidRPr="00D1566F">
        <w:rPr>
          <w:rFonts w:ascii="Times New Roman" w:hAnsi="Times New Roman" w:cs="Times New Roman"/>
          <w:sz w:val="26"/>
          <w:szCs w:val="26"/>
          <w:lang w:val="en-US"/>
        </w:rPr>
        <w:t>I</w:t>
      </w:r>
      <w:r w:rsidR="00203C7F" w:rsidRPr="00D1566F">
        <w:rPr>
          <w:rFonts w:ascii="Times New Roman" w:hAnsi="Times New Roman" w:cs="Times New Roman"/>
          <w:sz w:val="26"/>
          <w:szCs w:val="26"/>
          <w:lang w:val="en-US"/>
        </w:rPr>
        <w:t>V</w:t>
      </w:r>
      <w:r w:rsidR="00203C7F" w:rsidRPr="00D1566F">
        <w:rPr>
          <w:rFonts w:ascii="Times New Roman" w:hAnsi="Times New Roman" w:cs="Times New Roman"/>
          <w:sz w:val="26"/>
          <w:szCs w:val="26"/>
        </w:rPr>
        <w:t>. МЕРОПРИЯТИЯ ПО КОНТРОЛЮ БЕЗ ВЗАИМОДЕЙСТВИЯ</w:t>
      </w:r>
    </w:p>
    <w:p w:rsidR="00203C7F" w:rsidRPr="00D1566F" w:rsidRDefault="00203C7F" w:rsidP="00CF6964">
      <w:pPr>
        <w:pStyle w:val="ab"/>
        <w:jc w:val="center"/>
        <w:rPr>
          <w:rFonts w:ascii="Times New Roman" w:hAnsi="Times New Roman" w:cs="Times New Roman"/>
          <w:sz w:val="26"/>
          <w:szCs w:val="26"/>
        </w:rPr>
      </w:pPr>
      <w:r w:rsidRPr="00D1566F">
        <w:rPr>
          <w:rFonts w:ascii="Times New Roman" w:hAnsi="Times New Roman" w:cs="Times New Roman"/>
          <w:sz w:val="26"/>
          <w:szCs w:val="26"/>
        </w:rPr>
        <w:t>С КОНТРОЛИРУЕМЫМ ЛИЦОМ</w:t>
      </w:r>
    </w:p>
    <w:p w:rsidR="00203C7F" w:rsidRPr="00203C7F" w:rsidRDefault="00203C7F" w:rsidP="00203C7F">
      <w:pPr>
        <w:pStyle w:val="ab"/>
        <w:ind w:firstLine="709"/>
        <w:jc w:val="both"/>
        <w:rPr>
          <w:rFonts w:ascii="Times New Roman" w:hAnsi="Times New Roman" w:cs="Times New Roman"/>
          <w:sz w:val="26"/>
          <w:szCs w:val="26"/>
        </w:rPr>
      </w:pP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3</w:t>
      </w:r>
      <w:r w:rsidR="00EB0D81">
        <w:rPr>
          <w:rFonts w:ascii="Times New Roman" w:hAnsi="Times New Roman" w:cs="Times New Roman"/>
          <w:sz w:val="26"/>
          <w:szCs w:val="26"/>
        </w:rPr>
        <w:t>6</w:t>
      </w:r>
      <w:r w:rsidRPr="00203C7F">
        <w:rPr>
          <w:rFonts w:ascii="Times New Roman" w:hAnsi="Times New Roman" w:cs="Times New Roman"/>
          <w:sz w:val="26"/>
          <w:szCs w:val="26"/>
        </w:rPr>
        <w:t>.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1) наблюдение за соблюдением обязательных требований;</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2) выездное обследование.</w:t>
      </w:r>
    </w:p>
    <w:p w:rsidR="00203C7F" w:rsidRPr="00203C7F" w:rsidRDefault="00203C7F" w:rsidP="00203C7F">
      <w:pPr>
        <w:pStyle w:val="ab"/>
        <w:ind w:firstLine="709"/>
        <w:jc w:val="both"/>
        <w:rPr>
          <w:rFonts w:ascii="Times New Roman" w:hAnsi="Times New Roman" w:cs="Times New Roman"/>
          <w:bCs/>
          <w:iCs/>
          <w:sz w:val="26"/>
          <w:szCs w:val="26"/>
        </w:rPr>
      </w:pPr>
      <w:r w:rsidRPr="00203C7F">
        <w:rPr>
          <w:rFonts w:ascii="Times New Roman" w:hAnsi="Times New Roman" w:cs="Times New Roman"/>
          <w:sz w:val="26"/>
          <w:szCs w:val="26"/>
        </w:rPr>
        <w:t>3</w:t>
      </w:r>
      <w:r w:rsidR="00EB0D81">
        <w:rPr>
          <w:rFonts w:ascii="Times New Roman" w:hAnsi="Times New Roman" w:cs="Times New Roman"/>
          <w:sz w:val="26"/>
          <w:szCs w:val="26"/>
        </w:rPr>
        <w:t>7</w:t>
      </w:r>
      <w:r w:rsidRPr="00203C7F">
        <w:rPr>
          <w:rFonts w:ascii="Times New Roman" w:hAnsi="Times New Roman" w:cs="Times New Roman"/>
          <w:sz w:val="26"/>
          <w:szCs w:val="26"/>
        </w:rPr>
        <w:t xml:space="preserve">. Контрольные (надзорные) мероприятия без взаимодействия проводятся должностными лицами Уполномоченного органа на основании заданий, </w:t>
      </w:r>
      <w:r w:rsidRPr="00EB0D81">
        <w:rPr>
          <w:rFonts w:ascii="Times New Roman" w:hAnsi="Times New Roman" w:cs="Times New Roman"/>
          <w:sz w:val="26"/>
          <w:szCs w:val="26"/>
        </w:rPr>
        <w:t xml:space="preserve">утвержденных </w:t>
      </w:r>
      <w:r w:rsidR="00C46F80" w:rsidRPr="00EB0D81">
        <w:rPr>
          <w:rFonts w:ascii="Times New Roman" w:hAnsi="Times New Roman" w:cs="Times New Roman"/>
          <w:sz w:val="26"/>
          <w:szCs w:val="26"/>
        </w:rPr>
        <w:t>Главой Томского района</w:t>
      </w:r>
      <w:r w:rsidRPr="00EB0D81">
        <w:rPr>
          <w:rFonts w:ascii="Times New Roman" w:hAnsi="Times New Roman" w:cs="Times New Roman"/>
          <w:sz w:val="26"/>
          <w:szCs w:val="26"/>
        </w:rPr>
        <w:t>,</w:t>
      </w:r>
      <w:r w:rsidRPr="00203C7F">
        <w:rPr>
          <w:rFonts w:ascii="Times New Roman" w:hAnsi="Times New Roman" w:cs="Times New Roman"/>
          <w:sz w:val="26"/>
          <w:szCs w:val="26"/>
        </w:rPr>
        <w:t xml:space="preserve"> включая задания, содержащиеся в планах работы Уполномоченного органа, в том числе в случаях, установленных </w:t>
      </w:r>
      <w:r w:rsidRPr="00203C7F">
        <w:rPr>
          <w:rFonts w:ascii="Times New Roman" w:hAnsi="Times New Roman" w:cs="Times New Roman"/>
          <w:bCs/>
          <w:iCs/>
          <w:sz w:val="26"/>
          <w:szCs w:val="26"/>
        </w:rPr>
        <w:t>Федеральным законом № 248-ФЗ.</w:t>
      </w:r>
    </w:p>
    <w:p w:rsidR="00203C7F" w:rsidRPr="00203C7F" w:rsidRDefault="00203C7F" w:rsidP="00203C7F">
      <w:pPr>
        <w:pStyle w:val="ab"/>
        <w:ind w:firstLine="709"/>
        <w:jc w:val="both"/>
        <w:rPr>
          <w:rFonts w:ascii="Times New Roman" w:hAnsi="Times New Roman" w:cs="Times New Roman"/>
          <w:bCs/>
          <w:iCs/>
          <w:sz w:val="26"/>
          <w:szCs w:val="26"/>
        </w:rPr>
      </w:pPr>
    </w:p>
    <w:p w:rsidR="00203C7F" w:rsidRPr="00D1566F" w:rsidRDefault="00203C7F" w:rsidP="00DF4922">
      <w:pPr>
        <w:pStyle w:val="ab"/>
        <w:ind w:firstLine="709"/>
        <w:jc w:val="center"/>
        <w:rPr>
          <w:rFonts w:ascii="Times New Roman" w:hAnsi="Times New Roman" w:cs="Times New Roman"/>
          <w:color w:val="000000"/>
          <w:sz w:val="26"/>
          <w:szCs w:val="26"/>
        </w:rPr>
      </w:pPr>
      <w:r w:rsidRPr="00D1566F">
        <w:rPr>
          <w:rFonts w:ascii="Times New Roman" w:hAnsi="Times New Roman" w:cs="Times New Roman"/>
          <w:sz w:val="26"/>
          <w:szCs w:val="26"/>
          <w:lang w:val="en-US"/>
        </w:rPr>
        <w:t>V</w:t>
      </w:r>
      <w:r w:rsidRPr="00D1566F">
        <w:rPr>
          <w:rFonts w:ascii="Times New Roman" w:hAnsi="Times New Roman" w:cs="Times New Roman"/>
          <w:sz w:val="26"/>
          <w:szCs w:val="26"/>
        </w:rPr>
        <w:t>.</w:t>
      </w:r>
      <w:r w:rsidRPr="00D1566F">
        <w:rPr>
          <w:rFonts w:ascii="Times New Roman" w:hAnsi="Times New Roman" w:cs="Times New Roman"/>
          <w:sz w:val="26"/>
          <w:szCs w:val="26"/>
          <w:lang w:val="en-US"/>
        </w:rPr>
        <w:t> </w:t>
      </w:r>
      <w:r w:rsidRPr="00D1566F">
        <w:rPr>
          <w:rFonts w:ascii="Times New Roman" w:hAnsi="Times New Roman" w:cs="Times New Roman"/>
          <w:sz w:val="26"/>
          <w:szCs w:val="26"/>
        </w:rPr>
        <w:t xml:space="preserve">ПРОФИЛАКТИЧЕСКИЕ </w:t>
      </w:r>
      <w:r w:rsidRPr="00D1566F">
        <w:rPr>
          <w:rFonts w:ascii="Times New Roman" w:hAnsi="Times New Roman" w:cs="Times New Roman"/>
          <w:color w:val="000000"/>
          <w:sz w:val="26"/>
          <w:szCs w:val="26"/>
        </w:rPr>
        <w:t>МЕРОПРИЯТИЯ</w:t>
      </w:r>
    </w:p>
    <w:p w:rsidR="00203C7F" w:rsidRPr="00203C7F" w:rsidRDefault="00203C7F" w:rsidP="00203C7F">
      <w:pPr>
        <w:pStyle w:val="ab"/>
        <w:ind w:firstLine="709"/>
        <w:jc w:val="both"/>
        <w:rPr>
          <w:rFonts w:ascii="Times New Roman" w:hAnsi="Times New Roman" w:cs="Times New Roman"/>
          <w:b/>
          <w:color w:val="000000"/>
          <w:sz w:val="26"/>
          <w:szCs w:val="26"/>
        </w:rPr>
      </w:pPr>
    </w:p>
    <w:p w:rsidR="00203C7F" w:rsidRPr="00203C7F" w:rsidRDefault="00EB0D81" w:rsidP="00203C7F">
      <w:pPr>
        <w:pStyle w:val="ab"/>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38</w:t>
      </w:r>
      <w:r w:rsidR="00203C7F" w:rsidRPr="00203C7F">
        <w:rPr>
          <w:rFonts w:ascii="Times New Roman" w:hAnsi="Times New Roman" w:cs="Times New Roman"/>
          <w:color w:val="000000"/>
          <w:sz w:val="26"/>
          <w:szCs w:val="26"/>
        </w:rPr>
        <w:t>. В рамках осуществления муниципального земельного контроля Уполномоченный орган вправе проводить следующие профилактические мероприятия:</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1) информирование;</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2) объявление предостережения;</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3) консультирование;</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4) профилактический визит.</w:t>
      </w:r>
    </w:p>
    <w:p w:rsidR="00203C7F" w:rsidRPr="00203C7F" w:rsidRDefault="00EB0D81" w:rsidP="00203C7F">
      <w:pPr>
        <w:pStyle w:val="ab"/>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39</w:t>
      </w:r>
      <w:r w:rsidR="00203C7F" w:rsidRPr="00203C7F">
        <w:rPr>
          <w:rFonts w:ascii="Times New Roman" w:hAnsi="Times New Roman" w:cs="Times New Roman"/>
          <w:color w:val="000000"/>
          <w:sz w:val="26"/>
          <w:szCs w:val="26"/>
        </w:rPr>
        <w:t>. Консультирование осуществляется по обращениям контролируемых лиц и их представителей.</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25" w:history="1">
        <w:r w:rsidRPr="00C46F80">
          <w:rPr>
            <w:rStyle w:val="aa"/>
            <w:rFonts w:ascii="Times New Roman" w:hAnsi="Times New Roman" w:cs="Times New Roman"/>
            <w:color w:val="000000"/>
            <w:sz w:val="26"/>
            <w:szCs w:val="26"/>
            <w:u w:val="none"/>
          </w:rPr>
          <w:t>законом</w:t>
        </w:r>
      </w:hyperlink>
      <w:r w:rsidRPr="00203C7F">
        <w:rPr>
          <w:rFonts w:ascii="Times New Roman" w:hAnsi="Times New Roman" w:cs="Times New Roman"/>
          <w:color w:val="000000"/>
          <w:sz w:val="26"/>
          <w:szCs w:val="26"/>
        </w:rPr>
        <w:t xml:space="preserve"> от 2 мая 2006 года № 59-ФЗ «О порядке рассмотрения обращений граждан Российской Федерации» (далее - Федеральный </w:t>
      </w:r>
      <w:hyperlink r:id="rId26" w:history="1">
        <w:r w:rsidRPr="00C46F80">
          <w:rPr>
            <w:rStyle w:val="aa"/>
            <w:rFonts w:ascii="Times New Roman" w:hAnsi="Times New Roman" w:cs="Times New Roman"/>
            <w:color w:val="000000"/>
            <w:sz w:val="26"/>
            <w:szCs w:val="26"/>
            <w:u w:val="none"/>
          </w:rPr>
          <w:t>закон</w:t>
        </w:r>
      </w:hyperlink>
      <w:r w:rsidRPr="00203C7F">
        <w:rPr>
          <w:rFonts w:ascii="Times New Roman" w:hAnsi="Times New Roman" w:cs="Times New Roman"/>
          <w:color w:val="000000"/>
          <w:sz w:val="26"/>
          <w:szCs w:val="26"/>
        </w:rPr>
        <w:t xml:space="preserve"> № 59-ФЗ).</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4</w:t>
      </w:r>
      <w:r w:rsidR="00EB0D81">
        <w:rPr>
          <w:rFonts w:ascii="Times New Roman" w:hAnsi="Times New Roman" w:cs="Times New Roman"/>
          <w:color w:val="000000"/>
          <w:sz w:val="26"/>
          <w:szCs w:val="26"/>
        </w:rPr>
        <w:t>0</w:t>
      </w:r>
      <w:r w:rsidRPr="00203C7F">
        <w:rPr>
          <w:rFonts w:ascii="Times New Roman" w:hAnsi="Times New Roman" w:cs="Times New Roman"/>
          <w:color w:val="000000"/>
          <w:sz w:val="26"/>
          <w:szCs w:val="26"/>
        </w:rPr>
        <w:t xml:space="preserve">. Консультирование по однотипным обращениям контролируемых лиц и их представителей осуществляется посредством размещения письменного разъяснения, на официальном сайте Администрации </w:t>
      </w:r>
      <w:r w:rsidR="00C46F80">
        <w:rPr>
          <w:rFonts w:ascii="Times New Roman" w:hAnsi="Times New Roman" w:cs="Times New Roman"/>
          <w:color w:val="000000"/>
          <w:sz w:val="26"/>
          <w:szCs w:val="26"/>
        </w:rPr>
        <w:t>Томский район</w:t>
      </w:r>
      <w:r w:rsidRPr="00203C7F">
        <w:rPr>
          <w:rFonts w:ascii="Times New Roman" w:hAnsi="Times New Roman" w:cs="Times New Roman"/>
          <w:color w:val="000000"/>
          <w:sz w:val="26"/>
          <w:szCs w:val="26"/>
        </w:rPr>
        <w:t xml:space="preserve"> в информационно-телекоммуникационной сети «Интернет».</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lastRenderedPageBreak/>
        <w:t>4</w:t>
      </w:r>
      <w:r w:rsidR="00EB0D81">
        <w:rPr>
          <w:rFonts w:ascii="Times New Roman" w:hAnsi="Times New Roman" w:cs="Times New Roman"/>
          <w:color w:val="000000"/>
          <w:sz w:val="26"/>
          <w:szCs w:val="26"/>
        </w:rPr>
        <w:t>1</w:t>
      </w:r>
      <w:r w:rsidRPr="00203C7F">
        <w:rPr>
          <w:rFonts w:ascii="Times New Roman" w:hAnsi="Times New Roman" w:cs="Times New Roman"/>
          <w:color w:val="000000"/>
          <w:sz w:val="26"/>
          <w:szCs w:val="26"/>
        </w:rPr>
        <w:t xml:space="preserve">. Контролируемое лицо вправе после получения предостережения </w:t>
      </w:r>
      <w:r w:rsidRPr="00203C7F">
        <w:rPr>
          <w:rFonts w:ascii="Times New Roman" w:hAnsi="Times New Roman" w:cs="Times New Roman"/>
          <w:color w:val="000000"/>
          <w:sz w:val="26"/>
          <w:szCs w:val="26"/>
        </w:rPr>
        <w:br/>
        <w:t>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4</w:t>
      </w:r>
      <w:r w:rsidR="00EB0D81">
        <w:rPr>
          <w:rFonts w:ascii="Times New Roman" w:hAnsi="Times New Roman" w:cs="Times New Roman"/>
          <w:color w:val="000000"/>
          <w:sz w:val="26"/>
          <w:szCs w:val="26"/>
        </w:rPr>
        <w:t>2</w:t>
      </w:r>
      <w:r w:rsidRPr="00203C7F">
        <w:rPr>
          <w:rFonts w:ascii="Times New Roman" w:hAnsi="Times New Roman" w:cs="Times New Roman"/>
          <w:color w:val="000000"/>
          <w:sz w:val="26"/>
          <w:szCs w:val="26"/>
        </w:rPr>
        <w:t>. Возражение подается в срок не позднее 10 рабочих дней со дня получения предостережения.</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4</w:t>
      </w:r>
      <w:r w:rsidR="00EB0D81">
        <w:rPr>
          <w:rFonts w:ascii="Times New Roman" w:hAnsi="Times New Roman" w:cs="Times New Roman"/>
          <w:color w:val="000000"/>
          <w:sz w:val="26"/>
          <w:szCs w:val="26"/>
        </w:rPr>
        <w:t>3</w:t>
      </w:r>
      <w:r w:rsidRPr="00203C7F">
        <w:rPr>
          <w:rFonts w:ascii="Times New Roman" w:hAnsi="Times New Roman" w:cs="Times New Roman"/>
          <w:color w:val="000000"/>
          <w:sz w:val="26"/>
          <w:szCs w:val="26"/>
        </w:rPr>
        <w:t>. В возражении указываются:</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1) наименование юридического лица, фамилия, имя, отчество (при наличии) индивидуального предпринимателя, гражданина;</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2) идентификационный номер налогоплательщика - юридического лица, индивидуального предпринимателя, гражданина;</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3) дата и номер предостережения, направленного в адрес юридического лица, индивидуального предпринимателя, гражданина;</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4) обоснование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 требований, установленных муниципальными правовыми актами.</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4</w:t>
      </w:r>
      <w:r w:rsidR="00EB0D81">
        <w:rPr>
          <w:rFonts w:ascii="Times New Roman" w:hAnsi="Times New Roman" w:cs="Times New Roman"/>
          <w:color w:val="000000"/>
          <w:sz w:val="26"/>
          <w:szCs w:val="26"/>
        </w:rPr>
        <w:t>4</w:t>
      </w:r>
      <w:r w:rsidRPr="00203C7F">
        <w:rPr>
          <w:rFonts w:ascii="Times New Roman" w:hAnsi="Times New Roman" w:cs="Times New Roman"/>
          <w:color w:val="000000"/>
          <w:sz w:val="26"/>
          <w:szCs w:val="26"/>
        </w:rPr>
        <w:t>. Возражения направляются юридическим лицом, индивидуальным предпринимателем, гражданином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лица, уполномоченного действовать от имени юридического лица, индивидуального предпринимателя, гражданина, на указанный в предостережении адрес электронной почты Уполномоченного органа, либо иными указанными в предостережении способами.</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4</w:t>
      </w:r>
      <w:r w:rsidR="00EB0D81">
        <w:rPr>
          <w:rFonts w:ascii="Times New Roman" w:hAnsi="Times New Roman" w:cs="Times New Roman"/>
          <w:color w:val="000000"/>
          <w:sz w:val="26"/>
          <w:szCs w:val="26"/>
        </w:rPr>
        <w:t>5</w:t>
      </w:r>
      <w:r w:rsidRPr="00203C7F">
        <w:rPr>
          <w:rFonts w:ascii="Times New Roman" w:hAnsi="Times New Roman" w:cs="Times New Roman"/>
          <w:color w:val="000000"/>
          <w:sz w:val="26"/>
          <w:szCs w:val="26"/>
        </w:rPr>
        <w:t>. Уполномоченный орган рассматривает возражения, по итогам рассмотрения направляет юридическому лицу, индивидуальному предпринимателю, гражданину в течение 20 рабочих дней со дня получения возражений ответ в бумажном виде почтовым отправлением либо в виде электронного документа, подписанного усиленной квалифицированной электронной подписью.</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4</w:t>
      </w:r>
      <w:r w:rsidR="00EB0D81">
        <w:rPr>
          <w:rFonts w:ascii="Times New Roman" w:hAnsi="Times New Roman" w:cs="Times New Roman"/>
          <w:color w:val="000000"/>
          <w:sz w:val="26"/>
          <w:szCs w:val="26"/>
        </w:rPr>
        <w:t>6</w:t>
      </w:r>
      <w:r w:rsidRPr="00203C7F">
        <w:rPr>
          <w:rFonts w:ascii="Times New Roman" w:hAnsi="Times New Roman" w:cs="Times New Roman"/>
          <w:color w:val="000000"/>
          <w:sz w:val="26"/>
          <w:szCs w:val="26"/>
        </w:rPr>
        <w:t xml:space="preserve">. Информирование осуществляется в соответствии с частью 3 статьи 46  </w:t>
      </w:r>
      <w:r w:rsidRPr="00203C7F">
        <w:rPr>
          <w:rFonts w:ascii="Times New Roman" w:hAnsi="Times New Roman" w:cs="Times New Roman"/>
          <w:bCs/>
          <w:iCs/>
          <w:color w:val="000000"/>
          <w:sz w:val="26"/>
          <w:szCs w:val="26"/>
        </w:rPr>
        <w:t xml:space="preserve">Федерального закона № 248-ФЗ, в том числе </w:t>
      </w:r>
      <w:r w:rsidRPr="00203C7F">
        <w:rPr>
          <w:rFonts w:ascii="Times New Roman" w:hAnsi="Times New Roman" w:cs="Times New Roman"/>
          <w:color w:val="000000"/>
          <w:sz w:val="26"/>
          <w:szCs w:val="26"/>
        </w:rPr>
        <w:t xml:space="preserve">посредством размещения соответствующих сведений на официальном сайте Администрации </w:t>
      </w:r>
      <w:r w:rsidR="00C46F80">
        <w:rPr>
          <w:rFonts w:ascii="Times New Roman" w:hAnsi="Times New Roman" w:cs="Times New Roman"/>
          <w:color w:val="000000"/>
          <w:sz w:val="26"/>
          <w:szCs w:val="26"/>
        </w:rPr>
        <w:t>Томского района</w:t>
      </w:r>
      <w:r w:rsidRPr="00203C7F">
        <w:rPr>
          <w:rFonts w:ascii="Times New Roman" w:hAnsi="Times New Roman" w:cs="Times New Roman"/>
          <w:color w:val="000000"/>
          <w:sz w:val="26"/>
          <w:szCs w:val="26"/>
        </w:rPr>
        <w:t xml:space="preserve"> в информационно-телекоммуникационной сети «Интернет», в средствах массовых информации, через личные кабинеты контролируемых лиц в государственных информационных системах (при наличии) и иных формах. </w:t>
      </w:r>
    </w:p>
    <w:p w:rsidR="00203C7F" w:rsidRPr="00203C7F" w:rsidRDefault="00203C7F" w:rsidP="00203C7F">
      <w:pPr>
        <w:pStyle w:val="ab"/>
        <w:ind w:firstLine="709"/>
        <w:jc w:val="both"/>
        <w:rPr>
          <w:rFonts w:ascii="Times New Roman" w:hAnsi="Times New Roman" w:cs="Times New Roman"/>
          <w:b/>
          <w:color w:val="000000"/>
          <w:sz w:val="26"/>
          <w:szCs w:val="26"/>
        </w:rPr>
      </w:pPr>
    </w:p>
    <w:p w:rsidR="00203C7F" w:rsidRPr="00D1566F" w:rsidRDefault="00203C7F" w:rsidP="00CF6964">
      <w:pPr>
        <w:pStyle w:val="ab"/>
        <w:jc w:val="center"/>
        <w:rPr>
          <w:rFonts w:ascii="Times New Roman" w:hAnsi="Times New Roman" w:cs="Times New Roman"/>
          <w:color w:val="000000"/>
          <w:sz w:val="26"/>
          <w:szCs w:val="26"/>
        </w:rPr>
      </w:pPr>
      <w:r w:rsidRPr="00D1566F">
        <w:rPr>
          <w:rFonts w:ascii="Times New Roman" w:hAnsi="Times New Roman" w:cs="Times New Roman"/>
          <w:color w:val="000000"/>
          <w:sz w:val="26"/>
          <w:szCs w:val="26"/>
          <w:lang w:val="en-US"/>
        </w:rPr>
        <w:t>VI</w:t>
      </w:r>
      <w:r w:rsidRPr="00D1566F">
        <w:rPr>
          <w:rFonts w:ascii="Times New Roman" w:hAnsi="Times New Roman" w:cs="Times New Roman"/>
          <w:color w:val="000000"/>
          <w:sz w:val="26"/>
          <w:szCs w:val="26"/>
        </w:rPr>
        <w:t>. КОНСУЛЬТИРОВАНИЕ ПО ВОПРОСАМ ОСУЩЕСТВЛЕНИЯ МУНИЦИПАЛЬНОГО ЗЕМЕЛЬНОГО КОНТРОЛЯ</w:t>
      </w:r>
    </w:p>
    <w:p w:rsidR="00203C7F" w:rsidRPr="00203C7F" w:rsidRDefault="00203C7F" w:rsidP="00203C7F">
      <w:pPr>
        <w:pStyle w:val="ab"/>
        <w:ind w:firstLine="709"/>
        <w:jc w:val="both"/>
        <w:rPr>
          <w:rFonts w:ascii="Times New Roman" w:hAnsi="Times New Roman" w:cs="Times New Roman"/>
          <w:color w:val="000000"/>
          <w:sz w:val="26"/>
          <w:szCs w:val="26"/>
        </w:rPr>
      </w:pP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4</w:t>
      </w:r>
      <w:r w:rsidR="00EB0D81">
        <w:rPr>
          <w:rFonts w:ascii="Times New Roman" w:hAnsi="Times New Roman" w:cs="Times New Roman"/>
          <w:color w:val="000000"/>
          <w:sz w:val="26"/>
          <w:szCs w:val="26"/>
        </w:rPr>
        <w:t>7</w:t>
      </w:r>
      <w:r w:rsidRPr="00203C7F">
        <w:rPr>
          <w:rFonts w:ascii="Times New Roman" w:hAnsi="Times New Roman" w:cs="Times New Roman"/>
          <w:color w:val="000000"/>
          <w:sz w:val="26"/>
          <w:szCs w:val="26"/>
        </w:rPr>
        <w:t>. Консультирование осуществляет должностное лицо Уполномоченного органа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Консультирование может осуществляться должностным лицом Уполномоченного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 xml:space="preserve">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определен пунктом </w:t>
      </w:r>
      <w:r w:rsidRPr="00405A7D">
        <w:rPr>
          <w:rFonts w:ascii="Times New Roman" w:hAnsi="Times New Roman" w:cs="Times New Roman"/>
          <w:color w:val="000000"/>
          <w:sz w:val="26"/>
          <w:szCs w:val="26"/>
        </w:rPr>
        <w:t>5</w:t>
      </w:r>
      <w:r w:rsidR="00405A7D">
        <w:rPr>
          <w:rFonts w:ascii="Times New Roman" w:hAnsi="Times New Roman" w:cs="Times New Roman"/>
          <w:color w:val="000000"/>
          <w:sz w:val="26"/>
          <w:szCs w:val="26"/>
        </w:rPr>
        <w:t>0</w:t>
      </w:r>
      <w:bookmarkStart w:id="2" w:name="_GoBack"/>
      <w:bookmarkEnd w:id="2"/>
      <w:r w:rsidRPr="00405A7D">
        <w:rPr>
          <w:rFonts w:ascii="Times New Roman" w:hAnsi="Times New Roman" w:cs="Times New Roman"/>
          <w:color w:val="000000"/>
          <w:sz w:val="26"/>
          <w:szCs w:val="26"/>
        </w:rPr>
        <w:t xml:space="preserve"> П</w:t>
      </w:r>
      <w:r w:rsidRPr="00203C7F">
        <w:rPr>
          <w:rFonts w:ascii="Times New Roman" w:hAnsi="Times New Roman" w:cs="Times New Roman"/>
          <w:color w:val="000000"/>
          <w:sz w:val="26"/>
          <w:szCs w:val="26"/>
        </w:rPr>
        <w:t>оложения.</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lastRenderedPageBreak/>
        <w:t xml:space="preserve">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федеральным законодательством. Контролируемое лицо вправе направить запрос о предоставлении письменного ответа в сроки, установленные Федеральным </w:t>
      </w:r>
      <w:hyperlink r:id="rId27" w:history="1">
        <w:r w:rsidRPr="00D1566F">
          <w:rPr>
            <w:rStyle w:val="aa"/>
            <w:rFonts w:ascii="Times New Roman" w:hAnsi="Times New Roman" w:cs="Times New Roman"/>
            <w:color w:val="000000"/>
            <w:sz w:val="26"/>
            <w:szCs w:val="26"/>
            <w:u w:val="none"/>
          </w:rPr>
          <w:t>законом</w:t>
        </w:r>
      </w:hyperlink>
      <w:r w:rsidR="00D1566F">
        <w:rPr>
          <w:rFonts w:ascii="Times New Roman" w:hAnsi="Times New Roman" w:cs="Times New Roman"/>
          <w:sz w:val="26"/>
          <w:szCs w:val="26"/>
        </w:rPr>
        <w:t xml:space="preserve"> </w:t>
      </w:r>
      <w:r w:rsidRPr="00203C7F">
        <w:rPr>
          <w:rFonts w:ascii="Times New Roman" w:hAnsi="Times New Roman" w:cs="Times New Roman"/>
          <w:color w:val="000000"/>
          <w:sz w:val="26"/>
          <w:szCs w:val="26"/>
        </w:rPr>
        <w:t>№ 59-ФЗ.</w:t>
      </w:r>
    </w:p>
    <w:p w:rsidR="00203C7F" w:rsidRPr="00203C7F" w:rsidRDefault="00EB0D81" w:rsidP="00203C7F">
      <w:pPr>
        <w:pStyle w:val="ab"/>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48</w:t>
      </w:r>
      <w:r w:rsidR="00203C7F" w:rsidRPr="00203C7F">
        <w:rPr>
          <w:rFonts w:ascii="Times New Roman" w:hAnsi="Times New Roman" w:cs="Times New Roman"/>
          <w:color w:val="000000"/>
          <w:sz w:val="26"/>
          <w:szCs w:val="26"/>
        </w:rPr>
        <w:t>.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203C7F" w:rsidRPr="00203C7F" w:rsidRDefault="00EB0D81" w:rsidP="00203C7F">
      <w:pPr>
        <w:pStyle w:val="ab"/>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49</w:t>
      </w:r>
      <w:r w:rsidR="00203C7F" w:rsidRPr="00203C7F">
        <w:rPr>
          <w:rFonts w:ascii="Times New Roman" w:hAnsi="Times New Roman" w:cs="Times New Roman"/>
          <w:color w:val="000000"/>
          <w:sz w:val="26"/>
          <w:szCs w:val="26"/>
        </w:rPr>
        <w:t>.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203C7F" w:rsidRPr="00203C7F" w:rsidRDefault="00203C7F" w:rsidP="00203C7F">
      <w:pPr>
        <w:pStyle w:val="ab"/>
        <w:ind w:firstLine="709"/>
        <w:jc w:val="both"/>
        <w:rPr>
          <w:rFonts w:ascii="Times New Roman" w:eastAsia="Calibri" w:hAnsi="Times New Roman" w:cs="Times New Roman"/>
          <w:color w:val="000000"/>
          <w:sz w:val="26"/>
          <w:szCs w:val="26"/>
        </w:rPr>
      </w:pPr>
      <w:r w:rsidRPr="00203C7F">
        <w:rPr>
          <w:rFonts w:ascii="Times New Roman" w:hAnsi="Times New Roman" w:cs="Times New Roman"/>
          <w:color w:val="000000"/>
          <w:sz w:val="26"/>
          <w:szCs w:val="26"/>
        </w:rPr>
        <w:t xml:space="preserve">Уполномоченный орган осуществляет учет консультирований путем внесения сведений о них в журнал </w:t>
      </w:r>
      <w:r w:rsidRPr="00203C7F">
        <w:rPr>
          <w:rFonts w:ascii="Times New Roman" w:eastAsia="Calibri" w:hAnsi="Times New Roman" w:cs="Times New Roman"/>
          <w:color w:val="000000"/>
          <w:sz w:val="26"/>
          <w:szCs w:val="26"/>
        </w:rPr>
        <w:t xml:space="preserve">учета консультирований в день </w:t>
      </w:r>
      <w:r w:rsidRPr="00203C7F">
        <w:rPr>
          <w:rFonts w:ascii="Times New Roman" w:hAnsi="Times New Roman" w:cs="Times New Roman"/>
          <w:color w:val="000000"/>
          <w:sz w:val="26"/>
          <w:szCs w:val="26"/>
        </w:rPr>
        <w:t>их проведения.</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По телефону предоставляется следующая информация:</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1) о графике (режиме) работы Уполномоченного органа;</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2) о решении по конкретному обращению (заявлению).</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 xml:space="preserve">Посредством размещения на официальном сайте Администрации </w:t>
      </w:r>
      <w:r w:rsidR="00C46F80">
        <w:rPr>
          <w:rFonts w:ascii="Times New Roman" w:hAnsi="Times New Roman" w:cs="Times New Roman"/>
          <w:color w:val="000000"/>
          <w:sz w:val="26"/>
          <w:szCs w:val="26"/>
        </w:rPr>
        <w:t xml:space="preserve">Томский район </w:t>
      </w:r>
      <w:r w:rsidRPr="00203C7F">
        <w:rPr>
          <w:rFonts w:ascii="Times New Roman" w:hAnsi="Times New Roman" w:cs="Times New Roman"/>
          <w:color w:val="000000"/>
          <w:sz w:val="26"/>
          <w:szCs w:val="26"/>
        </w:rPr>
        <w:t>в информационно-телекоммуникационной сети «Интернет» предоставляется следующая информация:</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а) о месте нахождения, контактных телефонах, адресах электронной почты Уполномоченного органа;</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б) о графике (режиме) работы Уполномоченного органа, порядке и времени личного приема контролируемых лиц и (или) их представителей;</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в) о нормативных правовых актах по вопросам осуществления муниципального земельного контроля;</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color w:val="000000"/>
          <w:sz w:val="26"/>
          <w:szCs w:val="26"/>
        </w:rPr>
        <w:t xml:space="preserve">г) о результатах проведенных Уполномоченным органом контрольных </w:t>
      </w:r>
      <w:r w:rsidRPr="00203C7F">
        <w:rPr>
          <w:rFonts w:ascii="Times New Roman" w:hAnsi="Times New Roman" w:cs="Times New Roman"/>
          <w:sz w:val="26"/>
          <w:szCs w:val="26"/>
        </w:rPr>
        <w:t>мероприятий.</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Посредством размещения на информационных стендах Уполномоченного органа предоставляется следующая информация:</w:t>
      </w:r>
    </w:p>
    <w:p w:rsidR="00203C7F" w:rsidRPr="00203C7F" w:rsidRDefault="00203C7F" w:rsidP="00203C7F">
      <w:pPr>
        <w:pStyle w:val="ab"/>
        <w:ind w:firstLine="709"/>
        <w:jc w:val="both"/>
        <w:rPr>
          <w:rFonts w:ascii="Times New Roman" w:hAnsi="Times New Roman" w:cs="Times New Roman"/>
          <w:sz w:val="26"/>
          <w:szCs w:val="26"/>
        </w:rPr>
      </w:pPr>
      <w:r w:rsidRPr="00203C7F">
        <w:rPr>
          <w:rFonts w:ascii="Times New Roman" w:hAnsi="Times New Roman" w:cs="Times New Roman"/>
          <w:sz w:val="26"/>
          <w:szCs w:val="26"/>
        </w:rPr>
        <w:t>о графике (режиме) работы Уполномоченного органа, порядке и времени личного приема контролируемых лиц и (или) их представителей;</w:t>
      </w:r>
    </w:p>
    <w:p w:rsidR="002D44C0" w:rsidRDefault="00203C7F" w:rsidP="002D44C0">
      <w:pPr>
        <w:pStyle w:val="ab"/>
        <w:ind w:firstLine="709"/>
        <w:jc w:val="both"/>
        <w:rPr>
          <w:rFonts w:ascii="Times New Roman" w:hAnsi="Times New Roman" w:cs="Times New Roman"/>
          <w:color w:val="000000"/>
          <w:sz w:val="26"/>
          <w:szCs w:val="26"/>
        </w:rPr>
      </w:pPr>
      <w:r w:rsidRPr="00203C7F">
        <w:rPr>
          <w:rFonts w:ascii="Times New Roman" w:hAnsi="Times New Roman" w:cs="Times New Roman"/>
          <w:sz w:val="26"/>
          <w:szCs w:val="26"/>
        </w:rPr>
        <w:t xml:space="preserve">о номерах кабинетов, фамилии, имени, отчестве, должностях должностных лиц, уполномоченных осуществлять муниципальный земельный </w:t>
      </w:r>
      <w:r w:rsidRPr="00203C7F">
        <w:rPr>
          <w:rFonts w:ascii="Times New Roman" w:hAnsi="Times New Roman" w:cs="Times New Roman"/>
          <w:color w:val="000000"/>
          <w:sz w:val="26"/>
          <w:szCs w:val="26"/>
        </w:rPr>
        <w:t>контроль.</w:t>
      </w:r>
    </w:p>
    <w:p w:rsidR="002D44C0" w:rsidRPr="00203C7F" w:rsidRDefault="002D44C0" w:rsidP="002D44C0">
      <w:pPr>
        <w:pStyle w:val="ab"/>
        <w:ind w:firstLine="709"/>
        <w:jc w:val="both"/>
        <w:rPr>
          <w:rFonts w:ascii="Times New Roman" w:hAnsi="Times New Roman" w:cs="Times New Roman"/>
          <w:color w:val="000000"/>
          <w:sz w:val="26"/>
          <w:szCs w:val="26"/>
        </w:rPr>
      </w:pPr>
      <w:r w:rsidRPr="002D44C0">
        <w:rPr>
          <w:rFonts w:ascii="Times New Roman" w:hAnsi="Times New Roman" w:cs="Times New Roman"/>
          <w:color w:val="000000"/>
          <w:sz w:val="26"/>
          <w:szCs w:val="26"/>
        </w:rPr>
        <w:t xml:space="preserve"> </w:t>
      </w:r>
      <w:r w:rsidRPr="00203C7F">
        <w:rPr>
          <w:rFonts w:ascii="Times New Roman" w:hAnsi="Times New Roman" w:cs="Times New Roman"/>
          <w:color w:val="000000"/>
          <w:sz w:val="26"/>
          <w:szCs w:val="26"/>
        </w:rPr>
        <w:t>5</w:t>
      </w:r>
      <w:r>
        <w:rPr>
          <w:rFonts w:ascii="Times New Roman" w:hAnsi="Times New Roman" w:cs="Times New Roman"/>
          <w:color w:val="000000"/>
          <w:sz w:val="26"/>
          <w:szCs w:val="26"/>
        </w:rPr>
        <w:t>0</w:t>
      </w:r>
      <w:r w:rsidRPr="00203C7F">
        <w:rPr>
          <w:rFonts w:ascii="Times New Roman" w:hAnsi="Times New Roman" w:cs="Times New Roman"/>
          <w:color w:val="000000"/>
          <w:sz w:val="26"/>
          <w:szCs w:val="26"/>
        </w:rPr>
        <w:t>. Перечень вопросов, по которым осуществляется консультирование, в том числе перечень вопросов, по которым осуществляется письменное консультирование, отображен в таблице.</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
        <w:gridCol w:w="4405"/>
        <w:gridCol w:w="2477"/>
        <w:gridCol w:w="437"/>
        <w:gridCol w:w="583"/>
        <w:gridCol w:w="1311"/>
      </w:tblGrid>
      <w:tr w:rsidR="002D44C0" w:rsidRPr="00E77892" w:rsidTr="002D44C0">
        <w:trPr>
          <w:trHeight w:val="243"/>
        </w:trPr>
        <w:tc>
          <w:tcPr>
            <w:tcW w:w="467" w:type="dxa"/>
            <w:vMerge w:val="restart"/>
            <w:tcBorders>
              <w:top w:val="single" w:sz="4" w:space="0" w:color="auto"/>
              <w:left w:val="single" w:sz="4" w:space="0" w:color="auto"/>
              <w:bottom w:val="single" w:sz="4" w:space="0" w:color="auto"/>
              <w:right w:val="single" w:sz="4" w:space="0" w:color="auto"/>
            </w:tcBorders>
            <w:hideMark/>
          </w:tcPr>
          <w:p w:rsidR="002D44C0" w:rsidRPr="00E77892" w:rsidRDefault="002D44C0" w:rsidP="00CC2A7D">
            <w:pPr>
              <w:pStyle w:val="ConsPlusNormal"/>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 xml:space="preserve">№ </w:t>
            </w:r>
          </w:p>
          <w:p w:rsidR="002D44C0" w:rsidRPr="00E77892" w:rsidRDefault="002D44C0" w:rsidP="00CC2A7D">
            <w:pPr>
              <w:pStyle w:val="ConsPlusNormal"/>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п/п</w:t>
            </w:r>
          </w:p>
        </w:tc>
        <w:tc>
          <w:tcPr>
            <w:tcW w:w="4405" w:type="dxa"/>
            <w:vMerge w:val="restart"/>
            <w:tcBorders>
              <w:top w:val="single" w:sz="4" w:space="0" w:color="auto"/>
              <w:left w:val="single" w:sz="4" w:space="0" w:color="auto"/>
              <w:bottom w:val="single" w:sz="4" w:space="0" w:color="auto"/>
              <w:right w:val="single" w:sz="4" w:space="0" w:color="auto"/>
            </w:tcBorders>
            <w:hideMark/>
          </w:tcPr>
          <w:p w:rsidR="002D44C0" w:rsidRPr="00E77892" w:rsidRDefault="002D44C0" w:rsidP="00CC2A7D">
            <w:pPr>
              <w:pStyle w:val="ConsPlusNormal"/>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Вопросы, отражающие содержание обязательных требований</w:t>
            </w:r>
          </w:p>
        </w:tc>
        <w:tc>
          <w:tcPr>
            <w:tcW w:w="2477" w:type="dxa"/>
            <w:vMerge w:val="restart"/>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 xml:space="preserve">Реквизиты нормативных правовых актов </w:t>
            </w:r>
          </w:p>
          <w:p w:rsidR="002D44C0" w:rsidRPr="00E77892" w:rsidRDefault="002D44C0" w:rsidP="00CC2A7D">
            <w:pPr>
              <w:pStyle w:val="ConsPlusNormal"/>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 xml:space="preserve">с указанием их структурных единиц, которыми </w:t>
            </w:r>
            <w:r w:rsidRPr="00E77892">
              <w:rPr>
                <w:rFonts w:ascii="Times New Roman" w:hAnsi="Times New Roman" w:cs="Times New Roman"/>
                <w:color w:val="000000"/>
                <w:sz w:val="24"/>
                <w:szCs w:val="24"/>
              </w:rPr>
              <w:lastRenderedPageBreak/>
              <w:t>установлены обязательные требования</w:t>
            </w:r>
          </w:p>
        </w:tc>
        <w:tc>
          <w:tcPr>
            <w:tcW w:w="2331" w:type="dxa"/>
            <w:gridSpan w:val="3"/>
            <w:tcBorders>
              <w:top w:val="single" w:sz="4" w:space="0" w:color="auto"/>
              <w:left w:val="single" w:sz="4" w:space="0" w:color="auto"/>
              <w:bottom w:val="single" w:sz="4" w:space="0" w:color="auto"/>
              <w:right w:val="single" w:sz="4" w:space="0" w:color="auto"/>
            </w:tcBorders>
            <w:hideMark/>
          </w:tcPr>
          <w:p w:rsidR="002D44C0" w:rsidRPr="00E77892" w:rsidRDefault="002D44C0" w:rsidP="00CC2A7D">
            <w:pPr>
              <w:pStyle w:val="ConsPlusNormal"/>
              <w:spacing w:line="276" w:lineRule="auto"/>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lastRenderedPageBreak/>
              <w:t>Ответы на вопросы</w:t>
            </w:r>
          </w:p>
        </w:tc>
      </w:tr>
      <w:tr w:rsidR="002D44C0" w:rsidRPr="00E77892" w:rsidTr="002D44C0">
        <w:trPr>
          <w:trHeight w:val="85"/>
        </w:trPr>
        <w:tc>
          <w:tcPr>
            <w:tcW w:w="467" w:type="dxa"/>
            <w:vMerge/>
            <w:tcBorders>
              <w:top w:val="single" w:sz="4" w:space="0" w:color="auto"/>
              <w:left w:val="single" w:sz="4" w:space="0" w:color="auto"/>
              <w:bottom w:val="single" w:sz="4" w:space="0" w:color="auto"/>
              <w:right w:val="single" w:sz="4" w:space="0" w:color="auto"/>
            </w:tcBorders>
            <w:vAlign w:val="center"/>
            <w:hideMark/>
          </w:tcPr>
          <w:p w:rsidR="002D44C0" w:rsidRPr="00E77892" w:rsidRDefault="002D44C0" w:rsidP="00CC2A7D">
            <w:pPr>
              <w:rPr>
                <w:color w:val="000000"/>
              </w:rPr>
            </w:pPr>
          </w:p>
        </w:tc>
        <w:tc>
          <w:tcPr>
            <w:tcW w:w="4405" w:type="dxa"/>
            <w:vMerge/>
            <w:tcBorders>
              <w:top w:val="single" w:sz="4" w:space="0" w:color="auto"/>
              <w:left w:val="single" w:sz="4" w:space="0" w:color="auto"/>
              <w:bottom w:val="single" w:sz="4" w:space="0" w:color="auto"/>
              <w:right w:val="single" w:sz="4" w:space="0" w:color="auto"/>
            </w:tcBorders>
            <w:vAlign w:val="center"/>
            <w:hideMark/>
          </w:tcPr>
          <w:p w:rsidR="002D44C0" w:rsidRPr="00E77892" w:rsidRDefault="002D44C0" w:rsidP="00CC2A7D">
            <w:pPr>
              <w:rPr>
                <w:color w:val="000000"/>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D44C0" w:rsidRPr="00E77892" w:rsidRDefault="002D44C0" w:rsidP="00CC2A7D">
            <w:pPr>
              <w:rPr>
                <w:color w:val="000000"/>
              </w:rPr>
            </w:pPr>
          </w:p>
        </w:tc>
        <w:tc>
          <w:tcPr>
            <w:tcW w:w="437" w:type="dxa"/>
            <w:tcBorders>
              <w:top w:val="single" w:sz="4" w:space="0" w:color="auto"/>
              <w:left w:val="single" w:sz="4" w:space="0" w:color="auto"/>
              <w:bottom w:val="single" w:sz="4" w:space="0" w:color="auto"/>
              <w:right w:val="single" w:sz="4" w:space="0" w:color="auto"/>
            </w:tcBorders>
            <w:hideMark/>
          </w:tcPr>
          <w:p w:rsidR="002D44C0" w:rsidRPr="00E77892" w:rsidRDefault="002D44C0" w:rsidP="00CC2A7D">
            <w:pPr>
              <w:pStyle w:val="ConsPlusNormal"/>
              <w:spacing w:line="276" w:lineRule="auto"/>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да</w:t>
            </w:r>
          </w:p>
        </w:tc>
        <w:tc>
          <w:tcPr>
            <w:tcW w:w="583" w:type="dxa"/>
            <w:tcBorders>
              <w:top w:val="single" w:sz="4" w:space="0" w:color="auto"/>
              <w:left w:val="single" w:sz="4" w:space="0" w:color="auto"/>
              <w:bottom w:val="single" w:sz="4" w:space="0" w:color="auto"/>
              <w:right w:val="single" w:sz="4" w:space="0" w:color="auto"/>
            </w:tcBorders>
            <w:hideMark/>
          </w:tcPr>
          <w:p w:rsidR="002D44C0" w:rsidRPr="00E77892" w:rsidRDefault="002D44C0" w:rsidP="00CC2A7D">
            <w:pPr>
              <w:pStyle w:val="ConsPlusNormal"/>
              <w:spacing w:line="276" w:lineRule="auto"/>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нет</w:t>
            </w:r>
          </w:p>
        </w:tc>
        <w:tc>
          <w:tcPr>
            <w:tcW w:w="1311" w:type="dxa"/>
            <w:tcBorders>
              <w:top w:val="single" w:sz="4" w:space="0" w:color="auto"/>
              <w:left w:val="single" w:sz="4" w:space="0" w:color="auto"/>
              <w:bottom w:val="single" w:sz="4" w:space="0" w:color="auto"/>
              <w:right w:val="single" w:sz="4" w:space="0" w:color="auto"/>
            </w:tcBorders>
            <w:hideMark/>
          </w:tcPr>
          <w:p w:rsidR="002D44C0" w:rsidRPr="00E77892" w:rsidRDefault="002D44C0" w:rsidP="00CC2A7D">
            <w:pPr>
              <w:pStyle w:val="ConsPlusNormal"/>
              <w:spacing w:line="276" w:lineRule="auto"/>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 xml:space="preserve">не распрост-раняется </w:t>
            </w:r>
            <w:r w:rsidRPr="00E77892">
              <w:rPr>
                <w:rFonts w:ascii="Times New Roman" w:hAnsi="Times New Roman" w:cs="Times New Roman"/>
                <w:color w:val="000000"/>
                <w:sz w:val="24"/>
                <w:szCs w:val="24"/>
              </w:rPr>
              <w:lastRenderedPageBreak/>
              <w:t>требова-ние</w:t>
            </w:r>
          </w:p>
        </w:tc>
      </w:tr>
      <w:tr w:rsidR="002D44C0" w:rsidRPr="00EB0D81" w:rsidTr="002D44C0">
        <w:trPr>
          <w:trHeight w:val="85"/>
        </w:trPr>
        <w:tc>
          <w:tcPr>
            <w:tcW w:w="467" w:type="dxa"/>
            <w:tcBorders>
              <w:top w:val="single" w:sz="4" w:space="0" w:color="auto"/>
              <w:left w:val="single" w:sz="4" w:space="0" w:color="auto"/>
              <w:bottom w:val="single" w:sz="4" w:space="0" w:color="auto"/>
              <w:right w:val="single" w:sz="4" w:space="0" w:color="auto"/>
            </w:tcBorders>
            <w:vAlign w:val="center"/>
          </w:tcPr>
          <w:p w:rsidR="002D44C0" w:rsidRPr="00EB0D81" w:rsidRDefault="002D44C0" w:rsidP="00CC2A7D">
            <w:pPr>
              <w:jc w:val="center"/>
              <w:rPr>
                <w:rFonts w:ascii="Times New Roman" w:hAnsi="Times New Roman" w:cs="Times New Roman"/>
                <w:color w:val="000000"/>
              </w:rPr>
            </w:pPr>
            <w:r w:rsidRPr="00EB0D81">
              <w:rPr>
                <w:rFonts w:ascii="Times New Roman" w:hAnsi="Times New Roman" w:cs="Times New Roman"/>
                <w:color w:val="000000"/>
              </w:rPr>
              <w:lastRenderedPageBreak/>
              <w:t>1</w:t>
            </w:r>
          </w:p>
        </w:tc>
        <w:tc>
          <w:tcPr>
            <w:tcW w:w="4405" w:type="dxa"/>
            <w:tcBorders>
              <w:top w:val="single" w:sz="4" w:space="0" w:color="auto"/>
              <w:left w:val="single" w:sz="4" w:space="0" w:color="auto"/>
              <w:bottom w:val="single" w:sz="4" w:space="0" w:color="auto"/>
              <w:right w:val="single" w:sz="4" w:space="0" w:color="auto"/>
            </w:tcBorders>
            <w:vAlign w:val="center"/>
          </w:tcPr>
          <w:p w:rsidR="002D44C0" w:rsidRPr="00EB0D81" w:rsidRDefault="002D44C0" w:rsidP="00CC2A7D">
            <w:pPr>
              <w:jc w:val="center"/>
              <w:rPr>
                <w:rFonts w:ascii="Times New Roman" w:hAnsi="Times New Roman" w:cs="Times New Roman"/>
                <w:color w:val="000000"/>
              </w:rPr>
            </w:pPr>
            <w:r w:rsidRPr="00EB0D81">
              <w:rPr>
                <w:rFonts w:ascii="Times New Roman" w:hAnsi="Times New Roman" w:cs="Times New Roman"/>
                <w:color w:val="000000"/>
              </w:rPr>
              <w:t>2</w:t>
            </w:r>
          </w:p>
        </w:tc>
        <w:tc>
          <w:tcPr>
            <w:tcW w:w="2477" w:type="dxa"/>
            <w:tcBorders>
              <w:top w:val="single" w:sz="4" w:space="0" w:color="auto"/>
              <w:left w:val="single" w:sz="4" w:space="0" w:color="auto"/>
              <w:bottom w:val="single" w:sz="4" w:space="0" w:color="auto"/>
              <w:right w:val="single" w:sz="4" w:space="0" w:color="auto"/>
            </w:tcBorders>
            <w:vAlign w:val="center"/>
          </w:tcPr>
          <w:p w:rsidR="002D44C0" w:rsidRPr="00EB0D81" w:rsidRDefault="002D44C0" w:rsidP="00CC2A7D">
            <w:pPr>
              <w:jc w:val="center"/>
              <w:rPr>
                <w:rFonts w:ascii="Times New Roman" w:hAnsi="Times New Roman" w:cs="Times New Roman"/>
                <w:color w:val="000000"/>
              </w:rPr>
            </w:pPr>
            <w:r w:rsidRPr="00EB0D81">
              <w:rPr>
                <w:rFonts w:ascii="Times New Roman" w:hAnsi="Times New Roman" w:cs="Times New Roman"/>
                <w:color w:val="000000"/>
              </w:rPr>
              <w:t>3</w:t>
            </w:r>
          </w:p>
        </w:tc>
        <w:tc>
          <w:tcPr>
            <w:tcW w:w="437" w:type="dxa"/>
            <w:tcBorders>
              <w:top w:val="single" w:sz="4" w:space="0" w:color="auto"/>
              <w:left w:val="single" w:sz="4" w:space="0" w:color="auto"/>
              <w:bottom w:val="single" w:sz="4" w:space="0" w:color="auto"/>
              <w:right w:val="single" w:sz="4" w:space="0" w:color="auto"/>
            </w:tcBorders>
          </w:tcPr>
          <w:p w:rsidR="002D44C0" w:rsidRPr="00EB0D81" w:rsidRDefault="002D44C0" w:rsidP="00CC2A7D">
            <w:pPr>
              <w:pStyle w:val="ConsPlusNormal"/>
              <w:spacing w:line="276" w:lineRule="auto"/>
              <w:jc w:val="center"/>
              <w:rPr>
                <w:rFonts w:ascii="Times New Roman" w:hAnsi="Times New Roman" w:cs="Times New Roman"/>
                <w:color w:val="000000"/>
                <w:sz w:val="24"/>
                <w:szCs w:val="24"/>
              </w:rPr>
            </w:pPr>
            <w:r w:rsidRPr="00EB0D81">
              <w:rPr>
                <w:rFonts w:ascii="Times New Roman" w:hAnsi="Times New Roman" w:cs="Times New Roman"/>
                <w:color w:val="000000"/>
                <w:sz w:val="24"/>
                <w:szCs w:val="24"/>
              </w:rPr>
              <w:t>4</w:t>
            </w:r>
          </w:p>
        </w:tc>
        <w:tc>
          <w:tcPr>
            <w:tcW w:w="583" w:type="dxa"/>
            <w:tcBorders>
              <w:top w:val="single" w:sz="4" w:space="0" w:color="auto"/>
              <w:left w:val="single" w:sz="4" w:space="0" w:color="auto"/>
              <w:bottom w:val="single" w:sz="4" w:space="0" w:color="auto"/>
              <w:right w:val="single" w:sz="4" w:space="0" w:color="auto"/>
            </w:tcBorders>
          </w:tcPr>
          <w:p w:rsidR="002D44C0" w:rsidRPr="00EB0D81" w:rsidRDefault="002D44C0" w:rsidP="00CC2A7D">
            <w:pPr>
              <w:pStyle w:val="ConsPlusNormal"/>
              <w:spacing w:line="276" w:lineRule="auto"/>
              <w:jc w:val="center"/>
              <w:rPr>
                <w:rFonts w:ascii="Times New Roman" w:hAnsi="Times New Roman" w:cs="Times New Roman"/>
                <w:color w:val="000000"/>
                <w:sz w:val="24"/>
                <w:szCs w:val="24"/>
              </w:rPr>
            </w:pPr>
            <w:r w:rsidRPr="00EB0D81">
              <w:rPr>
                <w:rFonts w:ascii="Times New Roman" w:hAnsi="Times New Roman" w:cs="Times New Roman"/>
                <w:color w:val="000000"/>
                <w:sz w:val="24"/>
                <w:szCs w:val="24"/>
              </w:rPr>
              <w:t>5</w:t>
            </w:r>
          </w:p>
        </w:tc>
        <w:tc>
          <w:tcPr>
            <w:tcW w:w="1311" w:type="dxa"/>
            <w:tcBorders>
              <w:top w:val="single" w:sz="4" w:space="0" w:color="auto"/>
              <w:left w:val="single" w:sz="4" w:space="0" w:color="auto"/>
              <w:bottom w:val="single" w:sz="4" w:space="0" w:color="auto"/>
              <w:right w:val="single" w:sz="4" w:space="0" w:color="auto"/>
            </w:tcBorders>
          </w:tcPr>
          <w:p w:rsidR="002D44C0" w:rsidRPr="00EB0D81" w:rsidRDefault="002D44C0" w:rsidP="00CC2A7D">
            <w:pPr>
              <w:pStyle w:val="ConsPlusNormal"/>
              <w:spacing w:line="276" w:lineRule="auto"/>
              <w:jc w:val="center"/>
              <w:rPr>
                <w:rFonts w:ascii="Times New Roman" w:hAnsi="Times New Roman" w:cs="Times New Roman"/>
                <w:color w:val="000000"/>
                <w:sz w:val="24"/>
                <w:szCs w:val="24"/>
              </w:rPr>
            </w:pPr>
            <w:r w:rsidRPr="00EB0D81">
              <w:rPr>
                <w:rFonts w:ascii="Times New Roman" w:hAnsi="Times New Roman" w:cs="Times New Roman"/>
                <w:color w:val="000000"/>
                <w:sz w:val="24"/>
                <w:szCs w:val="24"/>
              </w:rPr>
              <w:t>6</w:t>
            </w:r>
          </w:p>
        </w:tc>
      </w:tr>
      <w:tr w:rsidR="002D44C0" w:rsidRPr="00E77892" w:rsidTr="002D44C0">
        <w:trPr>
          <w:trHeight w:val="853"/>
        </w:trPr>
        <w:tc>
          <w:tcPr>
            <w:tcW w:w="467" w:type="dxa"/>
            <w:tcBorders>
              <w:top w:val="single" w:sz="4" w:space="0" w:color="auto"/>
              <w:left w:val="single" w:sz="4" w:space="0" w:color="auto"/>
              <w:bottom w:val="single" w:sz="4" w:space="0" w:color="auto"/>
              <w:right w:val="single" w:sz="4" w:space="0" w:color="auto"/>
            </w:tcBorders>
            <w:hideMark/>
          </w:tcPr>
          <w:p w:rsidR="002D44C0" w:rsidRPr="00E77892" w:rsidRDefault="002D44C0" w:rsidP="00CC2A7D">
            <w:pPr>
              <w:pStyle w:val="ConsPlusNormal"/>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1</w:t>
            </w:r>
          </w:p>
        </w:tc>
        <w:tc>
          <w:tcPr>
            <w:tcW w:w="4405" w:type="dxa"/>
            <w:tcBorders>
              <w:top w:val="single" w:sz="4" w:space="0" w:color="auto"/>
              <w:left w:val="single" w:sz="4" w:space="0" w:color="auto"/>
              <w:bottom w:val="single" w:sz="4" w:space="0" w:color="auto"/>
              <w:right w:val="single" w:sz="4" w:space="0" w:color="auto"/>
            </w:tcBorders>
            <w:hideMark/>
          </w:tcPr>
          <w:p w:rsidR="002D44C0" w:rsidRPr="00E77892" w:rsidRDefault="002D44C0" w:rsidP="00CC2A7D">
            <w:pPr>
              <w:pStyle w:val="ConsPlusNormal"/>
              <w:rPr>
                <w:rFonts w:ascii="Times New Roman" w:hAnsi="Times New Roman" w:cs="Times New Roman"/>
                <w:color w:val="000000"/>
                <w:sz w:val="24"/>
                <w:szCs w:val="24"/>
              </w:rPr>
            </w:pPr>
            <w:r w:rsidRPr="00E77892">
              <w:rPr>
                <w:rFonts w:ascii="Times New Roman" w:hAnsi="Times New Roman" w:cs="Times New Roman"/>
                <w:color w:val="000000"/>
                <w:sz w:val="24"/>
                <w:szCs w:val="24"/>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p w:rsidR="002D44C0" w:rsidRPr="00E77892" w:rsidRDefault="002D44C0" w:rsidP="00CC2A7D">
            <w:pPr>
              <w:pStyle w:val="ConsPlusNormal"/>
              <w:rPr>
                <w:rFonts w:ascii="Times New Roman" w:hAnsi="Times New Roman" w:cs="Times New Roman"/>
                <w:color w:val="000000"/>
                <w:sz w:val="24"/>
                <w:szCs w:val="24"/>
              </w:rPr>
            </w:pPr>
          </w:p>
        </w:tc>
        <w:tc>
          <w:tcPr>
            <w:tcW w:w="2477"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rPr>
                <w:rFonts w:ascii="Times New Roman" w:hAnsi="Times New Roman" w:cs="Times New Roman"/>
                <w:color w:val="000000"/>
                <w:sz w:val="24"/>
                <w:szCs w:val="24"/>
              </w:rPr>
            </w:pPr>
            <w:hyperlink r:id="rId28" w:history="1">
              <w:r w:rsidRPr="00E77892">
                <w:rPr>
                  <w:rStyle w:val="aa"/>
                  <w:rFonts w:ascii="Times New Roman" w:hAnsi="Times New Roman" w:cs="Times New Roman"/>
                  <w:color w:val="000000"/>
                  <w:sz w:val="24"/>
                  <w:szCs w:val="24"/>
                </w:rPr>
                <w:t>Пункт 2 статьи 7</w:t>
              </w:r>
            </w:hyperlink>
            <w:r w:rsidRPr="00E77892">
              <w:rPr>
                <w:rFonts w:ascii="Times New Roman" w:hAnsi="Times New Roman" w:cs="Times New Roman"/>
                <w:color w:val="000000"/>
                <w:sz w:val="24"/>
                <w:szCs w:val="24"/>
              </w:rPr>
              <w:t xml:space="preserve">, </w:t>
            </w:r>
            <w:hyperlink r:id="rId29" w:history="1">
              <w:r w:rsidRPr="00E77892">
                <w:rPr>
                  <w:rStyle w:val="aa"/>
                  <w:rFonts w:ascii="Times New Roman" w:hAnsi="Times New Roman" w:cs="Times New Roman"/>
                  <w:color w:val="000000"/>
                  <w:sz w:val="24"/>
                  <w:szCs w:val="24"/>
                </w:rPr>
                <w:t>статья 42</w:t>
              </w:r>
            </w:hyperlink>
            <w:r w:rsidRPr="00E77892">
              <w:rPr>
                <w:rFonts w:ascii="Times New Roman" w:hAnsi="Times New Roman" w:cs="Times New Roman"/>
                <w:color w:val="000000"/>
                <w:sz w:val="24"/>
                <w:szCs w:val="24"/>
              </w:rPr>
              <w:t xml:space="preserve"> Земельного кодекса Российской Федерации</w:t>
            </w:r>
          </w:p>
        </w:tc>
        <w:tc>
          <w:tcPr>
            <w:tcW w:w="437"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spacing w:line="276" w:lineRule="auto"/>
              <w:rPr>
                <w:rFonts w:ascii="Times New Roman" w:hAnsi="Times New Roman" w:cs="Times New Roman"/>
                <w:color w:val="000000"/>
                <w:sz w:val="24"/>
                <w:szCs w:val="24"/>
              </w:rPr>
            </w:pPr>
          </w:p>
        </w:tc>
        <w:tc>
          <w:tcPr>
            <w:tcW w:w="583"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spacing w:line="276" w:lineRule="auto"/>
              <w:rPr>
                <w:rFonts w:ascii="Times New Roman" w:hAnsi="Times New Roman" w:cs="Times New Roman"/>
                <w:color w:val="000000"/>
                <w:sz w:val="24"/>
                <w:szCs w:val="24"/>
              </w:rPr>
            </w:pPr>
          </w:p>
        </w:tc>
        <w:tc>
          <w:tcPr>
            <w:tcW w:w="1311"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spacing w:line="276" w:lineRule="auto"/>
              <w:rPr>
                <w:rFonts w:ascii="Times New Roman" w:hAnsi="Times New Roman" w:cs="Times New Roman"/>
                <w:color w:val="000000"/>
                <w:sz w:val="24"/>
                <w:szCs w:val="24"/>
              </w:rPr>
            </w:pPr>
          </w:p>
        </w:tc>
      </w:tr>
      <w:tr w:rsidR="002D44C0" w:rsidRPr="00E77892" w:rsidTr="002D44C0">
        <w:trPr>
          <w:trHeight w:val="101"/>
        </w:trPr>
        <w:tc>
          <w:tcPr>
            <w:tcW w:w="467"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1</w:t>
            </w:r>
          </w:p>
        </w:tc>
        <w:tc>
          <w:tcPr>
            <w:tcW w:w="4405"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2</w:t>
            </w:r>
          </w:p>
        </w:tc>
        <w:tc>
          <w:tcPr>
            <w:tcW w:w="2477"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3</w:t>
            </w:r>
          </w:p>
        </w:tc>
        <w:tc>
          <w:tcPr>
            <w:tcW w:w="437"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spacing w:line="276" w:lineRule="auto"/>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4</w:t>
            </w:r>
          </w:p>
        </w:tc>
        <w:tc>
          <w:tcPr>
            <w:tcW w:w="583"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spacing w:line="276" w:lineRule="auto"/>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5</w:t>
            </w:r>
          </w:p>
        </w:tc>
        <w:tc>
          <w:tcPr>
            <w:tcW w:w="1311"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spacing w:line="276" w:lineRule="auto"/>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6</w:t>
            </w:r>
          </w:p>
        </w:tc>
      </w:tr>
      <w:tr w:rsidR="002D44C0" w:rsidRPr="00E77892" w:rsidTr="002D44C0">
        <w:trPr>
          <w:trHeight w:val="85"/>
        </w:trPr>
        <w:tc>
          <w:tcPr>
            <w:tcW w:w="467" w:type="dxa"/>
            <w:tcBorders>
              <w:top w:val="single" w:sz="4" w:space="0" w:color="auto"/>
              <w:left w:val="single" w:sz="4" w:space="0" w:color="auto"/>
              <w:bottom w:val="single" w:sz="4" w:space="0" w:color="auto"/>
              <w:right w:val="single" w:sz="4" w:space="0" w:color="auto"/>
            </w:tcBorders>
            <w:hideMark/>
          </w:tcPr>
          <w:p w:rsidR="002D44C0" w:rsidRPr="00E77892" w:rsidRDefault="002D44C0" w:rsidP="00CC2A7D">
            <w:pPr>
              <w:pStyle w:val="ConsPlusNormal"/>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2</w:t>
            </w:r>
          </w:p>
        </w:tc>
        <w:tc>
          <w:tcPr>
            <w:tcW w:w="4405"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rPr>
                <w:rFonts w:ascii="Times New Roman" w:hAnsi="Times New Roman" w:cs="Times New Roman"/>
                <w:color w:val="000000"/>
                <w:sz w:val="24"/>
                <w:szCs w:val="24"/>
              </w:rPr>
            </w:pPr>
            <w:r w:rsidRPr="00E77892">
              <w:rPr>
                <w:rFonts w:ascii="Times New Roman" w:hAnsi="Times New Roman" w:cs="Times New Roman"/>
                <w:color w:val="000000"/>
                <w:sz w:val="24"/>
                <w:szCs w:val="24"/>
              </w:rPr>
              <w:t>Имеются ли у контролируемого лица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477" w:type="dxa"/>
            <w:tcBorders>
              <w:top w:val="single" w:sz="4" w:space="0" w:color="auto"/>
              <w:left w:val="single" w:sz="4" w:space="0" w:color="auto"/>
              <w:bottom w:val="single" w:sz="4" w:space="0" w:color="auto"/>
              <w:right w:val="single" w:sz="4" w:space="0" w:color="auto"/>
            </w:tcBorders>
            <w:hideMark/>
          </w:tcPr>
          <w:p w:rsidR="002D44C0" w:rsidRPr="00E77892" w:rsidRDefault="002D44C0" w:rsidP="00CC2A7D">
            <w:pPr>
              <w:pStyle w:val="ConsPlusNormal"/>
              <w:rPr>
                <w:rFonts w:ascii="Times New Roman" w:hAnsi="Times New Roman" w:cs="Times New Roman"/>
                <w:color w:val="000000"/>
                <w:sz w:val="24"/>
                <w:szCs w:val="24"/>
              </w:rPr>
            </w:pPr>
            <w:hyperlink r:id="rId30" w:history="1">
              <w:r w:rsidRPr="00E77892">
                <w:rPr>
                  <w:rStyle w:val="aa"/>
                  <w:rFonts w:ascii="Times New Roman" w:hAnsi="Times New Roman" w:cs="Times New Roman"/>
                  <w:color w:val="000000"/>
                  <w:sz w:val="24"/>
                  <w:szCs w:val="24"/>
                </w:rPr>
                <w:t>Пункт 1 статьи 25</w:t>
              </w:r>
            </w:hyperlink>
            <w:r w:rsidRPr="00E77892">
              <w:rPr>
                <w:rFonts w:ascii="Times New Roman" w:hAnsi="Times New Roman" w:cs="Times New Roman"/>
                <w:color w:val="000000"/>
                <w:sz w:val="24"/>
                <w:szCs w:val="24"/>
              </w:rPr>
              <w:t xml:space="preserve"> Земельного кодекса Российской Федерации</w:t>
            </w:r>
          </w:p>
        </w:tc>
        <w:tc>
          <w:tcPr>
            <w:tcW w:w="437"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spacing w:line="276" w:lineRule="auto"/>
              <w:rPr>
                <w:rFonts w:ascii="Times New Roman" w:hAnsi="Times New Roman" w:cs="Times New Roman"/>
                <w:color w:val="000000"/>
                <w:sz w:val="24"/>
                <w:szCs w:val="24"/>
              </w:rPr>
            </w:pPr>
          </w:p>
        </w:tc>
        <w:tc>
          <w:tcPr>
            <w:tcW w:w="583"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spacing w:line="276" w:lineRule="auto"/>
              <w:rPr>
                <w:rFonts w:ascii="Times New Roman" w:hAnsi="Times New Roman" w:cs="Times New Roman"/>
                <w:color w:val="000000"/>
                <w:sz w:val="24"/>
                <w:szCs w:val="24"/>
              </w:rPr>
            </w:pPr>
          </w:p>
        </w:tc>
        <w:tc>
          <w:tcPr>
            <w:tcW w:w="1311"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spacing w:line="276" w:lineRule="auto"/>
              <w:rPr>
                <w:rFonts w:ascii="Times New Roman" w:hAnsi="Times New Roman" w:cs="Times New Roman"/>
                <w:color w:val="000000"/>
                <w:sz w:val="24"/>
                <w:szCs w:val="24"/>
              </w:rPr>
            </w:pPr>
          </w:p>
        </w:tc>
      </w:tr>
      <w:tr w:rsidR="002D44C0" w:rsidRPr="00E77892" w:rsidTr="002D44C0">
        <w:trPr>
          <w:trHeight w:val="85"/>
        </w:trPr>
        <w:tc>
          <w:tcPr>
            <w:tcW w:w="467" w:type="dxa"/>
            <w:tcBorders>
              <w:top w:val="single" w:sz="4" w:space="0" w:color="auto"/>
              <w:left w:val="single" w:sz="4" w:space="0" w:color="auto"/>
              <w:bottom w:val="single" w:sz="4" w:space="0" w:color="auto"/>
              <w:right w:val="single" w:sz="4" w:space="0" w:color="auto"/>
            </w:tcBorders>
            <w:hideMark/>
          </w:tcPr>
          <w:p w:rsidR="002D44C0" w:rsidRPr="00E77892" w:rsidRDefault="002D44C0" w:rsidP="00CC2A7D">
            <w:pPr>
              <w:pStyle w:val="ConsPlusNormal"/>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3</w:t>
            </w:r>
          </w:p>
        </w:tc>
        <w:tc>
          <w:tcPr>
            <w:tcW w:w="4405"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rPr>
                <w:rFonts w:ascii="Times New Roman" w:hAnsi="Times New Roman" w:cs="Times New Roman"/>
                <w:color w:val="000000"/>
                <w:sz w:val="24"/>
                <w:szCs w:val="24"/>
              </w:rPr>
            </w:pPr>
            <w:r w:rsidRPr="00E77892">
              <w:rPr>
                <w:rFonts w:ascii="Times New Roman" w:hAnsi="Times New Roman" w:cs="Times New Roman"/>
                <w:color w:val="000000"/>
                <w:sz w:val="24"/>
                <w:szCs w:val="24"/>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31" w:history="1">
              <w:r w:rsidRPr="00E77892">
                <w:rPr>
                  <w:rStyle w:val="aa"/>
                  <w:rFonts w:ascii="Times New Roman" w:hAnsi="Times New Roman" w:cs="Times New Roman"/>
                  <w:color w:val="000000"/>
                  <w:sz w:val="24"/>
                  <w:szCs w:val="24"/>
                </w:rPr>
                <w:t>законом</w:t>
              </w:r>
            </w:hyperlink>
            <w:r w:rsidRPr="00E77892">
              <w:rPr>
                <w:rFonts w:ascii="Times New Roman" w:hAnsi="Times New Roman" w:cs="Times New Roman"/>
                <w:color w:val="000000"/>
                <w:sz w:val="24"/>
                <w:szCs w:val="24"/>
              </w:rPr>
              <w:t xml:space="preserve"> от 13 июля 2015 года № 218-ФЗ «О государственной регистрации недвижимости»</w:t>
            </w:r>
          </w:p>
        </w:tc>
        <w:tc>
          <w:tcPr>
            <w:tcW w:w="2477"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rPr>
                <w:rFonts w:ascii="Times New Roman" w:hAnsi="Times New Roman" w:cs="Times New Roman"/>
                <w:color w:val="000000"/>
                <w:sz w:val="24"/>
                <w:szCs w:val="24"/>
              </w:rPr>
            </w:pPr>
            <w:hyperlink r:id="rId32" w:history="1">
              <w:r w:rsidRPr="00E77892">
                <w:rPr>
                  <w:rStyle w:val="aa"/>
                  <w:rFonts w:ascii="Times New Roman" w:hAnsi="Times New Roman" w:cs="Times New Roman"/>
                  <w:color w:val="000000"/>
                  <w:sz w:val="24"/>
                  <w:szCs w:val="24"/>
                </w:rPr>
                <w:t>Пункт 1 статьи 26</w:t>
              </w:r>
            </w:hyperlink>
            <w:r w:rsidRPr="00E77892">
              <w:rPr>
                <w:rFonts w:ascii="Times New Roman" w:hAnsi="Times New Roman" w:cs="Times New Roman"/>
                <w:color w:val="000000"/>
                <w:sz w:val="24"/>
                <w:szCs w:val="24"/>
              </w:rPr>
              <w:t xml:space="preserve"> Земельного кодекса Российской Федерации, </w:t>
            </w:r>
            <w:hyperlink r:id="rId33" w:history="1">
              <w:r w:rsidRPr="00E77892">
                <w:rPr>
                  <w:rStyle w:val="aa"/>
                  <w:rFonts w:ascii="Times New Roman" w:hAnsi="Times New Roman" w:cs="Times New Roman"/>
                  <w:color w:val="000000"/>
                  <w:sz w:val="24"/>
                  <w:szCs w:val="24"/>
                </w:rPr>
                <w:t>статья 8.1</w:t>
              </w:r>
            </w:hyperlink>
            <w:r w:rsidRPr="00E77892">
              <w:rPr>
                <w:rFonts w:ascii="Times New Roman" w:hAnsi="Times New Roman" w:cs="Times New Roman"/>
                <w:color w:val="000000"/>
                <w:sz w:val="24"/>
                <w:szCs w:val="24"/>
              </w:rPr>
              <w:t xml:space="preserve"> Гражданского кодекса Российской Федерации</w:t>
            </w:r>
          </w:p>
        </w:tc>
        <w:tc>
          <w:tcPr>
            <w:tcW w:w="437"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spacing w:line="276" w:lineRule="auto"/>
              <w:rPr>
                <w:rFonts w:ascii="Times New Roman" w:hAnsi="Times New Roman" w:cs="Times New Roman"/>
                <w:color w:val="000000"/>
                <w:sz w:val="24"/>
                <w:szCs w:val="24"/>
              </w:rPr>
            </w:pPr>
          </w:p>
        </w:tc>
        <w:tc>
          <w:tcPr>
            <w:tcW w:w="583"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spacing w:line="276" w:lineRule="auto"/>
              <w:rPr>
                <w:rFonts w:ascii="Times New Roman" w:hAnsi="Times New Roman" w:cs="Times New Roman"/>
                <w:color w:val="000000"/>
                <w:sz w:val="24"/>
                <w:szCs w:val="24"/>
              </w:rPr>
            </w:pPr>
          </w:p>
        </w:tc>
        <w:tc>
          <w:tcPr>
            <w:tcW w:w="1311" w:type="dxa"/>
            <w:tcBorders>
              <w:top w:val="single" w:sz="4" w:space="0" w:color="auto"/>
              <w:left w:val="single" w:sz="4" w:space="0" w:color="auto"/>
              <w:bottom w:val="single" w:sz="4" w:space="0" w:color="auto"/>
              <w:right w:val="single" w:sz="4" w:space="0" w:color="auto"/>
            </w:tcBorders>
          </w:tcPr>
          <w:p w:rsidR="002D44C0" w:rsidRPr="00E77892" w:rsidRDefault="002D44C0" w:rsidP="00CC2A7D">
            <w:pPr>
              <w:pStyle w:val="ConsPlusNormal"/>
              <w:spacing w:line="276" w:lineRule="auto"/>
              <w:rPr>
                <w:rFonts w:ascii="Times New Roman" w:hAnsi="Times New Roman" w:cs="Times New Roman"/>
                <w:color w:val="000000"/>
                <w:sz w:val="24"/>
                <w:szCs w:val="24"/>
              </w:rPr>
            </w:pPr>
          </w:p>
        </w:tc>
      </w:tr>
    </w:tbl>
    <w:p w:rsidR="00203C7F" w:rsidRPr="00203C7F" w:rsidRDefault="00203C7F" w:rsidP="00203C7F">
      <w:pPr>
        <w:pStyle w:val="ab"/>
        <w:ind w:firstLine="709"/>
        <w:jc w:val="both"/>
        <w:rPr>
          <w:rFonts w:ascii="Times New Roman" w:hAnsi="Times New Roman" w:cs="Times New Roman"/>
          <w:color w:val="000000"/>
          <w:sz w:val="26"/>
          <w:szCs w:val="26"/>
        </w:rPr>
      </w:pPr>
    </w:p>
    <w:p w:rsidR="00203C7F" w:rsidRPr="00203C7F" w:rsidRDefault="00203C7F" w:rsidP="00203C7F">
      <w:pPr>
        <w:pStyle w:val="ab"/>
        <w:ind w:firstLine="709"/>
        <w:jc w:val="both"/>
        <w:rPr>
          <w:rFonts w:ascii="Times New Roman" w:hAnsi="Times New Roman" w:cs="Times New Roman"/>
          <w:b/>
          <w:color w:val="000000"/>
          <w:sz w:val="26"/>
          <w:szCs w:val="26"/>
        </w:rPr>
      </w:pPr>
    </w:p>
    <w:p w:rsidR="00203C7F" w:rsidRPr="00D1566F" w:rsidRDefault="00203C7F" w:rsidP="00CF6964">
      <w:pPr>
        <w:pStyle w:val="ab"/>
        <w:jc w:val="center"/>
        <w:rPr>
          <w:rFonts w:ascii="Times New Roman" w:hAnsi="Times New Roman" w:cs="Times New Roman"/>
          <w:color w:val="000000"/>
          <w:sz w:val="26"/>
          <w:szCs w:val="26"/>
        </w:rPr>
      </w:pPr>
      <w:r w:rsidRPr="00D1566F">
        <w:rPr>
          <w:rFonts w:ascii="Times New Roman" w:hAnsi="Times New Roman" w:cs="Times New Roman"/>
          <w:color w:val="000000"/>
          <w:sz w:val="26"/>
          <w:szCs w:val="26"/>
          <w:lang w:val="en-US"/>
        </w:rPr>
        <w:t>VII</w:t>
      </w:r>
      <w:r w:rsidRPr="00D1566F">
        <w:rPr>
          <w:rFonts w:ascii="Times New Roman" w:hAnsi="Times New Roman" w:cs="Times New Roman"/>
          <w:color w:val="000000"/>
          <w:sz w:val="26"/>
          <w:szCs w:val="26"/>
        </w:rPr>
        <w:t>. ПРОФИЛАКТИЧЕСКИЙ ВИЗИТ</w:t>
      </w:r>
    </w:p>
    <w:p w:rsidR="00203C7F" w:rsidRPr="00203C7F" w:rsidRDefault="00203C7F" w:rsidP="00203C7F">
      <w:pPr>
        <w:pStyle w:val="ab"/>
        <w:ind w:firstLine="709"/>
        <w:jc w:val="both"/>
        <w:rPr>
          <w:rFonts w:ascii="Times New Roman" w:hAnsi="Times New Roman" w:cs="Times New Roman"/>
          <w:b/>
          <w:color w:val="000000"/>
          <w:sz w:val="26"/>
          <w:szCs w:val="26"/>
        </w:rPr>
      </w:pP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5</w:t>
      </w:r>
      <w:r w:rsidR="002D44C0">
        <w:rPr>
          <w:rFonts w:ascii="Times New Roman" w:hAnsi="Times New Roman" w:cs="Times New Roman"/>
          <w:color w:val="000000"/>
          <w:sz w:val="26"/>
          <w:szCs w:val="26"/>
        </w:rPr>
        <w:t>1</w:t>
      </w:r>
      <w:r w:rsidRPr="00203C7F">
        <w:rPr>
          <w:rFonts w:ascii="Times New Roman" w:hAnsi="Times New Roman" w:cs="Times New Roman"/>
          <w:color w:val="000000"/>
          <w:sz w:val="26"/>
          <w:szCs w:val="26"/>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 xml:space="preserve">В ходе профилактического визита должностным лицом Уполномоченного органа может осуществляться консультирование контролируемого лица в порядке, установленном </w:t>
      </w:r>
      <w:hyperlink r:id="rId34" w:anchor="P756" w:history="1">
        <w:r w:rsidRPr="00D1566F">
          <w:rPr>
            <w:rStyle w:val="aa"/>
            <w:rFonts w:ascii="Times New Roman" w:hAnsi="Times New Roman" w:cs="Times New Roman"/>
            <w:color w:val="000000"/>
            <w:sz w:val="26"/>
            <w:szCs w:val="26"/>
            <w:u w:val="none"/>
          </w:rPr>
          <w:t>статьей 50</w:t>
        </w:r>
      </w:hyperlink>
      <w:r w:rsidRPr="00203C7F">
        <w:rPr>
          <w:rFonts w:ascii="Times New Roman" w:hAnsi="Times New Roman" w:cs="Times New Roman"/>
          <w:color w:val="000000"/>
          <w:sz w:val="26"/>
          <w:szCs w:val="26"/>
        </w:rPr>
        <w:t xml:space="preserve"> Федерального закона № 248-ФЗ.</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В ходе профилактического визита должностным лицом Уполномоченного органа может осуществляться сбор сведений, необходимых для отнесения объектов контроля к категориям риска.</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путем направления уведомления.</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lastRenderedPageBreak/>
        <w:t xml:space="preserve">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03C7F" w:rsidRPr="00203C7F" w:rsidRDefault="00203C7F" w:rsidP="00203C7F">
      <w:pPr>
        <w:pStyle w:val="ab"/>
        <w:ind w:firstLine="709"/>
        <w:jc w:val="both"/>
        <w:rPr>
          <w:rFonts w:ascii="Times New Roman" w:hAnsi="Times New Roman" w:cs="Times New Roman"/>
          <w:color w:val="000000"/>
          <w:sz w:val="26"/>
          <w:szCs w:val="26"/>
        </w:rPr>
      </w:pPr>
      <w:r w:rsidRPr="00203C7F">
        <w:rPr>
          <w:rFonts w:ascii="Times New Roman" w:hAnsi="Times New Roman" w:cs="Times New Roman"/>
          <w:color w:val="000000"/>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Уполномоченного органа для принятия решения о проведении контрольных (надзорных) мероприятий.</w:t>
      </w:r>
    </w:p>
    <w:p w:rsidR="00203C7F" w:rsidRPr="00D915AE" w:rsidRDefault="00203C7F" w:rsidP="00203C7F">
      <w:pPr>
        <w:pStyle w:val="ab"/>
        <w:ind w:firstLine="709"/>
        <w:jc w:val="both"/>
        <w:rPr>
          <w:rFonts w:ascii="Times New Roman" w:hAnsi="Times New Roman" w:cs="Times New Roman"/>
          <w:b/>
          <w:color w:val="000000"/>
          <w:sz w:val="26"/>
          <w:szCs w:val="26"/>
        </w:rPr>
      </w:pPr>
    </w:p>
    <w:p w:rsidR="00203C7F" w:rsidRPr="00D915AE" w:rsidRDefault="00CF6964" w:rsidP="00CF6964">
      <w:pPr>
        <w:pStyle w:val="ab"/>
        <w:jc w:val="center"/>
        <w:rPr>
          <w:rFonts w:ascii="Times New Roman" w:hAnsi="Times New Roman" w:cs="Times New Roman"/>
          <w:color w:val="000000"/>
          <w:sz w:val="26"/>
          <w:szCs w:val="26"/>
        </w:rPr>
      </w:pPr>
      <w:r w:rsidRPr="00D1566F">
        <w:rPr>
          <w:rFonts w:ascii="Times New Roman" w:hAnsi="Times New Roman" w:cs="Times New Roman"/>
          <w:color w:val="000000"/>
          <w:sz w:val="26"/>
          <w:szCs w:val="26"/>
          <w:lang w:val="en-US"/>
        </w:rPr>
        <w:t>VIII</w:t>
      </w:r>
      <w:r w:rsidR="00203C7F" w:rsidRPr="00D915AE">
        <w:rPr>
          <w:rFonts w:ascii="Times New Roman" w:hAnsi="Times New Roman" w:cs="Times New Roman"/>
          <w:color w:val="000000"/>
          <w:sz w:val="26"/>
          <w:szCs w:val="26"/>
        </w:rPr>
        <w:t>. ОЦЕНКА РЕЗУЛЬТАТИВНОСТИ И ЭФФЕКТИВНОСТИ ДЕЯТЕЛЬНОСТИ УПОЛНОМОЧЕННОГО ОРГАНА</w:t>
      </w:r>
    </w:p>
    <w:p w:rsidR="00203C7F" w:rsidRPr="00D915AE" w:rsidRDefault="00203C7F" w:rsidP="00203C7F">
      <w:pPr>
        <w:pStyle w:val="ab"/>
        <w:ind w:firstLine="709"/>
        <w:jc w:val="both"/>
        <w:rPr>
          <w:rFonts w:ascii="Times New Roman" w:hAnsi="Times New Roman" w:cs="Times New Roman"/>
          <w:color w:val="000000"/>
          <w:sz w:val="26"/>
          <w:szCs w:val="26"/>
        </w:rPr>
      </w:pPr>
    </w:p>
    <w:p w:rsidR="00203C7F" w:rsidRDefault="00203C7F" w:rsidP="00203C7F">
      <w:pPr>
        <w:pStyle w:val="ab"/>
        <w:ind w:firstLine="709"/>
        <w:jc w:val="both"/>
        <w:rPr>
          <w:rFonts w:ascii="Times New Roman" w:hAnsi="Times New Roman" w:cs="Times New Roman"/>
          <w:color w:val="000000"/>
          <w:sz w:val="26"/>
          <w:szCs w:val="26"/>
        </w:rPr>
      </w:pPr>
      <w:r w:rsidRPr="00D915AE">
        <w:rPr>
          <w:rFonts w:ascii="Times New Roman" w:hAnsi="Times New Roman" w:cs="Times New Roman"/>
          <w:color w:val="000000"/>
          <w:sz w:val="26"/>
          <w:szCs w:val="26"/>
        </w:rPr>
        <w:t>5</w:t>
      </w:r>
      <w:r w:rsidR="00EB0D81">
        <w:rPr>
          <w:rFonts w:ascii="Times New Roman" w:hAnsi="Times New Roman" w:cs="Times New Roman"/>
          <w:color w:val="000000"/>
          <w:sz w:val="26"/>
          <w:szCs w:val="26"/>
        </w:rPr>
        <w:t>2</w:t>
      </w:r>
      <w:r w:rsidRPr="00D915AE">
        <w:rPr>
          <w:rFonts w:ascii="Times New Roman" w:hAnsi="Times New Roman" w:cs="Times New Roman"/>
          <w:color w:val="000000"/>
          <w:sz w:val="26"/>
          <w:szCs w:val="26"/>
        </w:rPr>
        <w:t xml:space="preserve">. Устанавливаются следующие показатели результативности и эффективности деятельности Администрации </w:t>
      </w:r>
      <w:r w:rsidR="00D915AE">
        <w:rPr>
          <w:rFonts w:ascii="Times New Roman" w:hAnsi="Times New Roman" w:cs="Times New Roman"/>
          <w:color w:val="000000"/>
          <w:sz w:val="26"/>
          <w:szCs w:val="26"/>
        </w:rPr>
        <w:t>Томского района</w:t>
      </w:r>
      <w:r w:rsidRPr="00D915AE">
        <w:rPr>
          <w:rFonts w:ascii="Times New Roman" w:hAnsi="Times New Roman" w:cs="Times New Roman"/>
          <w:color w:val="000000"/>
          <w:sz w:val="26"/>
          <w:szCs w:val="26"/>
        </w:rPr>
        <w:t>, которые отображены в таблице.</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4"/>
        <w:gridCol w:w="4021"/>
        <w:gridCol w:w="1110"/>
        <w:gridCol w:w="4280"/>
      </w:tblGrid>
      <w:tr w:rsidR="00D915AE" w:rsidRPr="00E77892" w:rsidTr="002D44C0">
        <w:trPr>
          <w:trHeight w:val="663"/>
        </w:trPr>
        <w:tc>
          <w:tcPr>
            <w:tcW w:w="514" w:type="dxa"/>
            <w:tcBorders>
              <w:top w:val="single" w:sz="4" w:space="0" w:color="auto"/>
              <w:left w:val="single" w:sz="4" w:space="0" w:color="auto"/>
              <w:bottom w:val="single" w:sz="4" w:space="0" w:color="auto"/>
              <w:right w:val="single" w:sz="4" w:space="0" w:color="auto"/>
            </w:tcBorders>
            <w:hideMark/>
          </w:tcPr>
          <w:p w:rsidR="00D915AE" w:rsidRPr="00E77892" w:rsidRDefault="00D915AE" w:rsidP="003174CC">
            <w:pPr>
              <w:pStyle w:val="ConsPlusNormal"/>
              <w:spacing w:line="276" w:lineRule="auto"/>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w:t>
            </w:r>
          </w:p>
          <w:p w:rsidR="00D915AE" w:rsidRPr="00E77892" w:rsidRDefault="00D915AE" w:rsidP="003174CC">
            <w:pPr>
              <w:pStyle w:val="ConsPlusNormal"/>
              <w:spacing w:line="276" w:lineRule="auto"/>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п/п</w:t>
            </w:r>
          </w:p>
        </w:tc>
        <w:tc>
          <w:tcPr>
            <w:tcW w:w="4021" w:type="dxa"/>
            <w:tcBorders>
              <w:top w:val="single" w:sz="4" w:space="0" w:color="auto"/>
              <w:left w:val="single" w:sz="4" w:space="0" w:color="auto"/>
              <w:bottom w:val="single" w:sz="4" w:space="0" w:color="auto"/>
              <w:right w:val="single" w:sz="4" w:space="0" w:color="auto"/>
            </w:tcBorders>
            <w:hideMark/>
          </w:tcPr>
          <w:p w:rsidR="00D915AE" w:rsidRPr="00E77892" w:rsidRDefault="00D915AE" w:rsidP="003174CC">
            <w:pPr>
              <w:pStyle w:val="ConsPlusNormal"/>
              <w:spacing w:line="276" w:lineRule="auto"/>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Наименование показателя</w:t>
            </w:r>
          </w:p>
        </w:tc>
        <w:tc>
          <w:tcPr>
            <w:tcW w:w="1110" w:type="dxa"/>
            <w:tcBorders>
              <w:top w:val="single" w:sz="4" w:space="0" w:color="auto"/>
              <w:left w:val="single" w:sz="4" w:space="0" w:color="auto"/>
              <w:bottom w:val="single" w:sz="4" w:space="0" w:color="auto"/>
              <w:right w:val="single" w:sz="4" w:space="0" w:color="auto"/>
            </w:tcBorders>
            <w:hideMark/>
          </w:tcPr>
          <w:p w:rsidR="00D915AE" w:rsidRPr="00E77892" w:rsidRDefault="00D915AE" w:rsidP="003174CC">
            <w:pPr>
              <w:pStyle w:val="ConsPlusNormal"/>
              <w:spacing w:line="276" w:lineRule="auto"/>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Целевое значение</w:t>
            </w:r>
          </w:p>
        </w:tc>
        <w:tc>
          <w:tcPr>
            <w:tcW w:w="4279" w:type="dxa"/>
            <w:tcBorders>
              <w:top w:val="single" w:sz="4" w:space="0" w:color="auto"/>
              <w:left w:val="single" w:sz="4" w:space="0" w:color="auto"/>
              <w:bottom w:val="single" w:sz="4" w:space="0" w:color="auto"/>
              <w:right w:val="single" w:sz="4" w:space="0" w:color="auto"/>
            </w:tcBorders>
            <w:hideMark/>
          </w:tcPr>
          <w:p w:rsidR="00D915AE" w:rsidRPr="00E77892" w:rsidRDefault="00D915AE" w:rsidP="003174CC">
            <w:pPr>
              <w:pStyle w:val="ConsPlusNormal"/>
              <w:spacing w:line="276" w:lineRule="auto"/>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Формула для расчета</w:t>
            </w:r>
          </w:p>
        </w:tc>
      </w:tr>
      <w:tr w:rsidR="00D915AE" w:rsidRPr="00E77892" w:rsidTr="002D44C0">
        <w:trPr>
          <w:trHeight w:val="322"/>
        </w:trPr>
        <w:tc>
          <w:tcPr>
            <w:tcW w:w="9925" w:type="dxa"/>
            <w:gridSpan w:val="4"/>
            <w:tcBorders>
              <w:top w:val="single" w:sz="4" w:space="0" w:color="auto"/>
              <w:left w:val="single" w:sz="4" w:space="0" w:color="auto"/>
              <w:bottom w:val="single" w:sz="4" w:space="0" w:color="auto"/>
              <w:right w:val="single" w:sz="4" w:space="0" w:color="auto"/>
            </w:tcBorders>
            <w:hideMark/>
          </w:tcPr>
          <w:p w:rsidR="00D915AE" w:rsidRPr="00E77892" w:rsidRDefault="00D915AE" w:rsidP="003174CC">
            <w:pPr>
              <w:pStyle w:val="ConsPlusNormal"/>
              <w:spacing w:line="276" w:lineRule="auto"/>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lang w:val="en-US"/>
              </w:rPr>
              <w:t>I</w:t>
            </w:r>
            <w:r w:rsidRPr="00E77892">
              <w:rPr>
                <w:rFonts w:ascii="Times New Roman" w:hAnsi="Times New Roman" w:cs="Times New Roman"/>
                <w:color w:val="000000"/>
                <w:sz w:val="24"/>
                <w:szCs w:val="24"/>
              </w:rPr>
              <w:t>. КЛЮЧЕВЫЕ ПОКАЗАТЕЛИ</w:t>
            </w:r>
          </w:p>
        </w:tc>
      </w:tr>
      <w:tr w:rsidR="00D915AE" w:rsidRPr="00E77892" w:rsidTr="002D44C0">
        <w:trPr>
          <w:trHeight w:val="2251"/>
        </w:trPr>
        <w:tc>
          <w:tcPr>
            <w:tcW w:w="514" w:type="dxa"/>
            <w:tcBorders>
              <w:top w:val="single" w:sz="4" w:space="0" w:color="auto"/>
              <w:left w:val="single" w:sz="4" w:space="0" w:color="auto"/>
              <w:bottom w:val="single" w:sz="4" w:space="0" w:color="auto"/>
              <w:right w:val="single" w:sz="4" w:space="0" w:color="auto"/>
            </w:tcBorders>
            <w:hideMark/>
          </w:tcPr>
          <w:p w:rsidR="00D915AE" w:rsidRPr="00E77892" w:rsidRDefault="00D915AE" w:rsidP="003174CC">
            <w:pPr>
              <w:pStyle w:val="ConsPlusNormal"/>
              <w:spacing w:line="276" w:lineRule="auto"/>
              <w:jc w:val="both"/>
              <w:rPr>
                <w:rFonts w:ascii="Times New Roman" w:hAnsi="Times New Roman" w:cs="Times New Roman"/>
                <w:color w:val="000000"/>
                <w:sz w:val="24"/>
                <w:szCs w:val="24"/>
              </w:rPr>
            </w:pPr>
            <w:r w:rsidRPr="00E77892">
              <w:rPr>
                <w:rFonts w:ascii="Times New Roman" w:hAnsi="Times New Roman" w:cs="Times New Roman"/>
                <w:color w:val="000000"/>
                <w:sz w:val="24"/>
                <w:szCs w:val="24"/>
              </w:rPr>
              <w:t>1</w:t>
            </w:r>
          </w:p>
        </w:tc>
        <w:tc>
          <w:tcPr>
            <w:tcW w:w="4021" w:type="dxa"/>
            <w:tcBorders>
              <w:top w:val="single" w:sz="4" w:space="0" w:color="auto"/>
              <w:left w:val="single" w:sz="4" w:space="0" w:color="auto"/>
              <w:bottom w:val="single" w:sz="4" w:space="0" w:color="auto"/>
              <w:right w:val="single" w:sz="4" w:space="0" w:color="auto"/>
            </w:tcBorders>
            <w:hideMark/>
          </w:tcPr>
          <w:p w:rsidR="00D915AE" w:rsidRPr="00E77892" w:rsidRDefault="00D915AE" w:rsidP="003174CC">
            <w:pPr>
              <w:pStyle w:val="ConsPlusNormal"/>
              <w:spacing w:line="276" w:lineRule="auto"/>
              <w:rPr>
                <w:rFonts w:ascii="Times New Roman" w:hAnsi="Times New Roman" w:cs="Times New Roman"/>
                <w:color w:val="000000"/>
                <w:sz w:val="24"/>
                <w:szCs w:val="24"/>
              </w:rPr>
            </w:pPr>
            <w:r w:rsidRPr="00E77892">
              <w:rPr>
                <w:rFonts w:ascii="Times New Roman" w:hAnsi="Times New Roman" w:cs="Times New Roman"/>
                <w:color w:val="000000"/>
                <w:sz w:val="24"/>
                <w:szCs w:val="24"/>
              </w:rPr>
              <w:t>Сумма ущерба, причиненного гражданам, организациям, публично-правовым образованиям, окружающей среде в результате нарушения обязательных требований</w:t>
            </w:r>
          </w:p>
          <w:p w:rsidR="00D915AE" w:rsidRPr="00E77892" w:rsidRDefault="00D915AE" w:rsidP="003174CC">
            <w:pPr>
              <w:pStyle w:val="ConsPlusNormal"/>
              <w:spacing w:line="276" w:lineRule="auto"/>
              <w:rPr>
                <w:rFonts w:ascii="Times New Roman" w:hAnsi="Times New Roman" w:cs="Times New Roman"/>
                <w:color w:val="000000"/>
                <w:sz w:val="24"/>
                <w:szCs w:val="24"/>
              </w:rPr>
            </w:pPr>
          </w:p>
        </w:tc>
        <w:tc>
          <w:tcPr>
            <w:tcW w:w="1110" w:type="dxa"/>
            <w:tcBorders>
              <w:top w:val="single" w:sz="4" w:space="0" w:color="auto"/>
              <w:left w:val="single" w:sz="4" w:space="0" w:color="auto"/>
              <w:bottom w:val="single" w:sz="4" w:space="0" w:color="auto"/>
              <w:right w:val="single" w:sz="4" w:space="0" w:color="auto"/>
            </w:tcBorders>
            <w:hideMark/>
          </w:tcPr>
          <w:p w:rsidR="00D915AE" w:rsidRPr="00E77892" w:rsidRDefault="00D915AE" w:rsidP="003174CC">
            <w:pPr>
              <w:pStyle w:val="ConsPlusNormal"/>
              <w:spacing w:line="276" w:lineRule="auto"/>
              <w:rPr>
                <w:rFonts w:ascii="Times New Roman" w:hAnsi="Times New Roman" w:cs="Times New Roman"/>
                <w:color w:val="000000"/>
                <w:sz w:val="24"/>
                <w:szCs w:val="24"/>
              </w:rPr>
            </w:pPr>
            <w:r w:rsidRPr="00E77892">
              <w:rPr>
                <w:rFonts w:ascii="Times New Roman" w:hAnsi="Times New Roman" w:cs="Times New Roman"/>
                <w:color w:val="000000"/>
                <w:sz w:val="24"/>
                <w:szCs w:val="24"/>
              </w:rPr>
              <w:t>Не более 50 тыс. руб.</w:t>
            </w:r>
          </w:p>
        </w:tc>
        <w:tc>
          <w:tcPr>
            <w:tcW w:w="4279" w:type="dxa"/>
            <w:tcBorders>
              <w:top w:val="single" w:sz="4" w:space="0" w:color="auto"/>
              <w:left w:val="single" w:sz="4" w:space="0" w:color="auto"/>
              <w:bottom w:val="single" w:sz="4" w:space="0" w:color="auto"/>
              <w:right w:val="single" w:sz="4" w:space="0" w:color="auto"/>
            </w:tcBorders>
            <w:hideMark/>
          </w:tcPr>
          <w:p w:rsidR="00D915AE" w:rsidRPr="00E77892" w:rsidRDefault="00D915AE" w:rsidP="003174CC">
            <w:pPr>
              <w:pStyle w:val="ConsPlusNormal"/>
              <w:spacing w:line="276" w:lineRule="auto"/>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rPr>
              <w:t>-</w:t>
            </w:r>
          </w:p>
        </w:tc>
      </w:tr>
      <w:tr w:rsidR="00D915AE" w:rsidRPr="00E77892" w:rsidTr="002D44C0">
        <w:trPr>
          <w:trHeight w:val="341"/>
        </w:trPr>
        <w:tc>
          <w:tcPr>
            <w:tcW w:w="9925" w:type="dxa"/>
            <w:gridSpan w:val="4"/>
            <w:tcBorders>
              <w:top w:val="single" w:sz="4" w:space="0" w:color="auto"/>
              <w:left w:val="single" w:sz="4" w:space="0" w:color="auto"/>
              <w:bottom w:val="single" w:sz="4" w:space="0" w:color="auto"/>
              <w:right w:val="single" w:sz="4" w:space="0" w:color="auto"/>
            </w:tcBorders>
            <w:hideMark/>
          </w:tcPr>
          <w:p w:rsidR="00D915AE" w:rsidRPr="00E77892" w:rsidRDefault="00D915AE" w:rsidP="003174CC">
            <w:pPr>
              <w:pStyle w:val="ConsPlusNormal"/>
              <w:spacing w:line="276" w:lineRule="auto"/>
              <w:jc w:val="center"/>
              <w:rPr>
                <w:rFonts w:ascii="Times New Roman" w:hAnsi="Times New Roman" w:cs="Times New Roman"/>
                <w:color w:val="000000"/>
                <w:sz w:val="24"/>
                <w:szCs w:val="24"/>
              </w:rPr>
            </w:pPr>
            <w:r w:rsidRPr="00E77892">
              <w:rPr>
                <w:rFonts w:ascii="Times New Roman" w:hAnsi="Times New Roman" w:cs="Times New Roman"/>
                <w:color w:val="000000"/>
                <w:sz w:val="24"/>
                <w:szCs w:val="24"/>
                <w:lang w:val="en-US"/>
              </w:rPr>
              <w:t>II</w:t>
            </w:r>
            <w:r w:rsidRPr="00E77892">
              <w:rPr>
                <w:rFonts w:ascii="Times New Roman" w:hAnsi="Times New Roman" w:cs="Times New Roman"/>
                <w:color w:val="000000"/>
                <w:sz w:val="24"/>
                <w:szCs w:val="24"/>
              </w:rPr>
              <w:t>. ИНДИКАТИВНЫЕ ПОКАЗАТЕЛИ</w:t>
            </w:r>
          </w:p>
        </w:tc>
      </w:tr>
      <w:tr w:rsidR="00D915AE" w:rsidRPr="00E77892" w:rsidTr="002D44C0">
        <w:trPr>
          <w:trHeight w:val="2894"/>
        </w:trPr>
        <w:tc>
          <w:tcPr>
            <w:tcW w:w="514" w:type="dxa"/>
            <w:tcBorders>
              <w:top w:val="single" w:sz="4" w:space="0" w:color="auto"/>
              <w:left w:val="single" w:sz="4" w:space="0" w:color="auto"/>
              <w:bottom w:val="single" w:sz="4" w:space="0" w:color="auto"/>
              <w:right w:val="single" w:sz="4" w:space="0" w:color="auto"/>
            </w:tcBorders>
            <w:hideMark/>
          </w:tcPr>
          <w:p w:rsidR="00D915AE" w:rsidRPr="00E77892" w:rsidRDefault="00D915AE" w:rsidP="003174CC">
            <w:pPr>
              <w:pStyle w:val="ConsPlusNormal"/>
              <w:spacing w:line="276" w:lineRule="auto"/>
              <w:jc w:val="both"/>
              <w:rPr>
                <w:rFonts w:ascii="Times New Roman" w:hAnsi="Times New Roman" w:cs="Times New Roman"/>
                <w:color w:val="000000"/>
                <w:sz w:val="24"/>
                <w:szCs w:val="24"/>
              </w:rPr>
            </w:pPr>
            <w:r w:rsidRPr="00E77892">
              <w:rPr>
                <w:rFonts w:ascii="Times New Roman" w:hAnsi="Times New Roman" w:cs="Times New Roman"/>
                <w:color w:val="000000"/>
                <w:sz w:val="24"/>
                <w:szCs w:val="24"/>
              </w:rPr>
              <w:t>2</w:t>
            </w:r>
          </w:p>
        </w:tc>
        <w:tc>
          <w:tcPr>
            <w:tcW w:w="4021" w:type="dxa"/>
            <w:tcBorders>
              <w:top w:val="single" w:sz="4" w:space="0" w:color="auto"/>
              <w:left w:val="single" w:sz="4" w:space="0" w:color="auto"/>
              <w:bottom w:val="single" w:sz="4" w:space="0" w:color="auto"/>
              <w:right w:val="single" w:sz="4" w:space="0" w:color="auto"/>
            </w:tcBorders>
            <w:hideMark/>
          </w:tcPr>
          <w:p w:rsidR="00D915AE" w:rsidRPr="00E77892" w:rsidRDefault="00D915AE" w:rsidP="003174CC">
            <w:pPr>
              <w:pStyle w:val="ConsPlusNormal"/>
              <w:spacing w:line="276" w:lineRule="auto"/>
              <w:rPr>
                <w:rFonts w:ascii="Times New Roman" w:hAnsi="Times New Roman" w:cs="Times New Roman"/>
                <w:color w:val="000000"/>
                <w:sz w:val="24"/>
                <w:szCs w:val="24"/>
              </w:rPr>
            </w:pPr>
            <w:r w:rsidRPr="00E77892">
              <w:rPr>
                <w:rFonts w:ascii="Times New Roman" w:hAnsi="Times New Roman" w:cs="Times New Roman"/>
                <w:color w:val="000000"/>
                <w:sz w:val="24"/>
                <w:szCs w:val="24"/>
              </w:rPr>
              <w:t>Эффективность деятельности Уполномоченного органа</w:t>
            </w:r>
          </w:p>
        </w:tc>
        <w:tc>
          <w:tcPr>
            <w:tcW w:w="1110" w:type="dxa"/>
            <w:tcBorders>
              <w:top w:val="single" w:sz="4" w:space="0" w:color="auto"/>
              <w:left w:val="single" w:sz="4" w:space="0" w:color="auto"/>
              <w:bottom w:val="single" w:sz="4" w:space="0" w:color="auto"/>
              <w:right w:val="single" w:sz="4" w:space="0" w:color="auto"/>
            </w:tcBorders>
            <w:hideMark/>
          </w:tcPr>
          <w:p w:rsidR="00D915AE" w:rsidRPr="00E77892" w:rsidRDefault="00D915AE" w:rsidP="003174CC">
            <w:pPr>
              <w:pStyle w:val="ConsPlusNormal"/>
              <w:spacing w:line="276" w:lineRule="auto"/>
              <w:rPr>
                <w:rFonts w:ascii="Times New Roman" w:hAnsi="Times New Roman" w:cs="Times New Roman"/>
                <w:color w:val="000000"/>
                <w:sz w:val="24"/>
                <w:szCs w:val="24"/>
              </w:rPr>
            </w:pPr>
            <w:r w:rsidRPr="00E77892">
              <w:rPr>
                <w:rFonts w:ascii="Times New Roman" w:hAnsi="Times New Roman" w:cs="Times New Roman"/>
                <w:color w:val="000000"/>
                <w:sz w:val="24"/>
                <w:szCs w:val="24"/>
              </w:rPr>
              <w:t>Менее 0,05</w:t>
            </w:r>
          </w:p>
        </w:tc>
        <w:tc>
          <w:tcPr>
            <w:tcW w:w="4279" w:type="dxa"/>
            <w:tcBorders>
              <w:top w:val="single" w:sz="4" w:space="0" w:color="auto"/>
              <w:left w:val="single" w:sz="4" w:space="0" w:color="auto"/>
              <w:bottom w:val="single" w:sz="4" w:space="0" w:color="auto"/>
              <w:right w:val="single" w:sz="4" w:space="0" w:color="auto"/>
            </w:tcBorders>
            <w:hideMark/>
          </w:tcPr>
          <w:p w:rsidR="00D915AE" w:rsidRPr="00E77892" w:rsidRDefault="00D915AE" w:rsidP="003174CC">
            <w:pPr>
              <w:pStyle w:val="ConsPlusNormal"/>
              <w:spacing w:line="276" w:lineRule="auto"/>
              <w:rPr>
                <w:rFonts w:ascii="Times New Roman" w:hAnsi="Times New Roman" w:cs="Times New Roman"/>
                <w:color w:val="000000"/>
                <w:spacing w:val="-16"/>
                <w:sz w:val="24"/>
                <w:szCs w:val="24"/>
              </w:rPr>
            </w:pPr>
            <w:r w:rsidRPr="00E77892">
              <w:rPr>
                <w:rFonts w:ascii="Times New Roman" w:hAnsi="Times New Roman" w:cs="Times New Roman"/>
                <w:color w:val="000000"/>
                <w:spacing w:val="-16"/>
                <w:sz w:val="24"/>
                <w:szCs w:val="24"/>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p w:rsidR="00D915AE" w:rsidRPr="00E77892" w:rsidRDefault="00D915AE" w:rsidP="003174CC">
            <w:pPr>
              <w:pStyle w:val="ConsPlusNormal"/>
              <w:spacing w:line="276" w:lineRule="auto"/>
              <w:rPr>
                <w:rFonts w:ascii="Times New Roman" w:hAnsi="Times New Roman" w:cs="Times New Roman"/>
                <w:color w:val="000000"/>
                <w:spacing w:val="-16"/>
                <w:sz w:val="24"/>
                <w:szCs w:val="24"/>
              </w:rPr>
            </w:pPr>
          </w:p>
        </w:tc>
      </w:tr>
      <w:tr w:rsidR="00D915AE" w:rsidRPr="00276D4A" w:rsidTr="002D44C0">
        <w:trPr>
          <w:trHeight w:val="1287"/>
        </w:trPr>
        <w:tc>
          <w:tcPr>
            <w:tcW w:w="514" w:type="dxa"/>
            <w:tcBorders>
              <w:top w:val="single" w:sz="4" w:space="0" w:color="auto"/>
              <w:left w:val="single" w:sz="4" w:space="0" w:color="auto"/>
              <w:bottom w:val="single" w:sz="4" w:space="0" w:color="auto"/>
              <w:right w:val="single" w:sz="4" w:space="0" w:color="auto"/>
            </w:tcBorders>
            <w:hideMark/>
          </w:tcPr>
          <w:p w:rsidR="00D915AE" w:rsidRPr="00276D4A" w:rsidRDefault="00D915AE" w:rsidP="003174CC">
            <w:pPr>
              <w:pStyle w:val="ConsPlusNormal"/>
              <w:spacing w:line="276" w:lineRule="auto"/>
              <w:jc w:val="both"/>
              <w:rPr>
                <w:rFonts w:ascii="Times New Roman" w:hAnsi="Times New Roman" w:cs="Times New Roman"/>
                <w:sz w:val="24"/>
                <w:szCs w:val="24"/>
              </w:rPr>
            </w:pPr>
            <w:r w:rsidRPr="00276D4A">
              <w:rPr>
                <w:rFonts w:ascii="Times New Roman" w:hAnsi="Times New Roman" w:cs="Times New Roman"/>
                <w:sz w:val="24"/>
                <w:szCs w:val="24"/>
              </w:rPr>
              <w:t>3</w:t>
            </w:r>
          </w:p>
        </w:tc>
        <w:tc>
          <w:tcPr>
            <w:tcW w:w="4021" w:type="dxa"/>
            <w:tcBorders>
              <w:top w:val="single" w:sz="4" w:space="0" w:color="auto"/>
              <w:left w:val="single" w:sz="4" w:space="0" w:color="auto"/>
              <w:bottom w:val="single" w:sz="4" w:space="0" w:color="auto"/>
              <w:right w:val="single" w:sz="4" w:space="0" w:color="auto"/>
            </w:tcBorders>
            <w:hideMark/>
          </w:tcPr>
          <w:p w:rsidR="00D915AE" w:rsidRPr="00276D4A" w:rsidRDefault="00D915AE" w:rsidP="003174CC">
            <w:pPr>
              <w:pStyle w:val="ConsPlusNormal"/>
              <w:spacing w:line="276" w:lineRule="auto"/>
              <w:rPr>
                <w:rFonts w:ascii="Times New Roman" w:hAnsi="Times New Roman" w:cs="Times New Roman"/>
                <w:sz w:val="24"/>
                <w:szCs w:val="24"/>
              </w:rPr>
            </w:pPr>
            <w:r w:rsidRPr="00276D4A">
              <w:rPr>
                <w:rFonts w:ascii="Times New Roman" w:hAnsi="Times New Roman" w:cs="Times New Roman"/>
                <w:sz w:val="24"/>
                <w:szCs w:val="24"/>
              </w:rPr>
              <w:t>Количество поступивших в Уполномоченный орган заявлений о нарушении обязательных требований</w:t>
            </w:r>
          </w:p>
        </w:tc>
        <w:tc>
          <w:tcPr>
            <w:tcW w:w="1110" w:type="dxa"/>
            <w:tcBorders>
              <w:top w:val="single" w:sz="4" w:space="0" w:color="auto"/>
              <w:left w:val="single" w:sz="4" w:space="0" w:color="auto"/>
              <w:bottom w:val="single" w:sz="4" w:space="0" w:color="auto"/>
              <w:right w:val="single" w:sz="4" w:space="0" w:color="auto"/>
            </w:tcBorders>
            <w:hideMark/>
          </w:tcPr>
          <w:p w:rsidR="00D915AE" w:rsidRPr="00276D4A" w:rsidRDefault="00D915AE" w:rsidP="003174CC">
            <w:pPr>
              <w:pStyle w:val="ConsPlusNormal"/>
              <w:spacing w:line="276" w:lineRule="auto"/>
              <w:rPr>
                <w:rFonts w:ascii="Times New Roman" w:hAnsi="Times New Roman" w:cs="Times New Roman"/>
                <w:sz w:val="24"/>
                <w:szCs w:val="24"/>
              </w:rPr>
            </w:pPr>
            <w:r w:rsidRPr="00276D4A">
              <w:rPr>
                <w:rFonts w:ascii="Times New Roman" w:hAnsi="Times New Roman" w:cs="Times New Roman"/>
                <w:sz w:val="24"/>
                <w:szCs w:val="24"/>
              </w:rPr>
              <w:t>Не более 20</w:t>
            </w:r>
          </w:p>
        </w:tc>
        <w:tc>
          <w:tcPr>
            <w:tcW w:w="4279" w:type="dxa"/>
            <w:tcBorders>
              <w:top w:val="single" w:sz="4" w:space="0" w:color="auto"/>
              <w:left w:val="single" w:sz="4" w:space="0" w:color="auto"/>
              <w:bottom w:val="single" w:sz="4" w:space="0" w:color="auto"/>
              <w:right w:val="single" w:sz="4" w:space="0" w:color="auto"/>
            </w:tcBorders>
            <w:hideMark/>
          </w:tcPr>
          <w:p w:rsidR="00D915AE" w:rsidRPr="00276D4A" w:rsidRDefault="00D915AE" w:rsidP="003174CC">
            <w:pPr>
              <w:pStyle w:val="ConsPlusNormal"/>
              <w:spacing w:line="276" w:lineRule="auto"/>
              <w:jc w:val="center"/>
              <w:rPr>
                <w:rFonts w:ascii="Times New Roman" w:hAnsi="Times New Roman" w:cs="Times New Roman"/>
                <w:sz w:val="24"/>
                <w:szCs w:val="24"/>
              </w:rPr>
            </w:pPr>
            <w:r w:rsidRPr="00276D4A">
              <w:rPr>
                <w:rFonts w:ascii="Times New Roman" w:hAnsi="Times New Roman" w:cs="Times New Roman"/>
                <w:sz w:val="24"/>
                <w:szCs w:val="24"/>
              </w:rPr>
              <w:t>-</w:t>
            </w:r>
          </w:p>
        </w:tc>
      </w:tr>
      <w:tr w:rsidR="00D915AE" w:rsidRPr="00276D4A" w:rsidTr="002D44C0">
        <w:trPr>
          <w:trHeight w:val="663"/>
        </w:trPr>
        <w:tc>
          <w:tcPr>
            <w:tcW w:w="514" w:type="dxa"/>
            <w:tcBorders>
              <w:top w:val="single" w:sz="4" w:space="0" w:color="auto"/>
              <w:left w:val="single" w:sz="4" w:space="0" w:color="auto"/>
              <w:bottom w:val="single" w:sz="4" w:space="0" w:color="auto"/>
              <w:right w:val="single" w:sz="4" w:space="0" w:color="auto"/>
            </w:tcBorders>
            <w:hideMark/>
          </w:tcPr>
          <w:p w:rsidR="00D915AE" w:rsidRPr="00276D4A" w:rsidRDefault="00D915AE" w:rsidP="003174CC">
            <w:pPr>
              <w:pStyle w:val="ConsPlusNormal"/>
              <w:spacing w:line="276" w:lineRule="auto"/>
              <w:jc w:val="both"/>
              <w:rPr>
                <w:rFonts w:ascii="Times New Roman" w:hAnsi="Times New Roman" w:cs="Times New Roman"/>
                <w:sz w:val="24"/>
                <w:szCs w:val="24"/>
              </w:rPr>
            </w:pPr>
            <w:r w:rsidRPr="00276D4A">
              <w:rPr>
                <w:rFonts w:ascii="Times New Roman" w:hAnsi="Times New Roman" w:cs="Times New Roman"/>
                <w:sz w:val="24"/>
                <w:szCs w:val="24"/>
              </w:rPr>
              <w:t>4</w:t>
            </w:r>
          </w:p>
        </w:tc>
        <w:tc>
          <w:tcPr>
            <w:tcW w:w="4021" w:type="dxa"/>
            <w:tcBorders>
              <w:top w:val="single" w:sz="4" w:space="0" w:color="auto"/>
              <w:left w:val="single" w:sz="4" w:space="0" w:color="auto"/>
              <w:bottom w:val="single" w:sz="4" w:space="0" w:color="auto"/>
              <w:right w:val="single" w:sz="4" w:space="0" w:color="auto"/>
            </w:tcBorders>
            <w:hideMark/>
          </w:tcPr>
          <w:p w:rsidR="00D915AE" w:rsidRPr="00276D4A" w:rsidRDefault="00D915AE" w:rsidP="003174CC">
            <w:pPr>
              <w:pStyle w:val="ConsPlusNormal"/>
              <w:spacing w:line="276" w:lineRule="auto"/>
              <w:rPr>
                <w:rFonts w:ascii="Times New Roman" w:hAnsi="Times New Roman" w:cs="Times New Roman"/>
                <w:sz w:val="24"/>
                <w:szCs w:val="24"/>
              </w:rPr>
            </w:pPr>
            <w:r w:rsidRPr="00276D4A">
              <w:rPr>
                <w:rFonts w:ascii="Times New Roman" w:hAnsi="Times New Roman" w:cs="Times New Roman"/>
                <w:sz w:val="24"/>
                <w:szCs w:val="24"/>
              </w:rPr>
              <w:t xml:space="preserve">Сумма возмещенного материального ущерба, причиненного субъектами </w:t>
            </w:r>
            <w:r w:rsidRPr="00276D4A">
              <w:rPr>
                <w:rFonts w:ascii="Times New Roman" w:hAnsi="Times New Roman" w:cs="Times New Roman"/>
                <w:sz w:val="24"/>
                <w:szCs w:val="24"/>
              </w:rPr>
              <w:lastRenderedPageBreak/>
              <w:t>хозяйственной деятельности</w:t>
            </w:r>
          </w:p>
        </w:tc>
        <w:tc>
          <w:tcPr>
            <w:tcW w:w="1110" w:type="dxa"/>
            <w:tcBorders>
              <w:top w:val="single" w:sz="4" w:space="0" w:color="auto"/>
              <w:left w:val="single" w:sz="4" w:space="0" w:color="auto"/>
              <w:bottom w:val="single" w:sz="4" w:space="0" w:color="auto"/>
              <w:right w:val="single" w:sz="4" w:space="0" w:color="auto"/>
            </w:tcBorders>
            <w:hideMark/>
          </w:tcPr>
          <w:p w:rsidR="00D915AE" w:rsidRPr="00276D4A" w:rsidRDefault="00D915AE" w:rsidP="003174CC">
            <w:pPr>
              <w:pStyle w:val="ConsPlusNormal"/>
              <w:spacing w:line="276" w:lineRule="auto"/>
              <w:rPr>
                <w:rFonts w:ascii="Times New Roman" w:hAnsi="Times New Roman" w:cs="Times New Roman"/>
                <w:sz w:val="24"/>
                <w:szCs w:val="24"/>
              </w:rPr>
            </w:pPr>
            <w:r w:rsidRPr="00276D4A">
              <w:rPr>
                <w:rFonts w:ascii="Times New Roman" w:hAnsi="Times New Roman" w:cs="Times New Roman"/>
                <w:sz w:val="24"/>
                <w:szCs w:val="24"/>
              </w:rPr>
              <w:lastRenderedPageBreak/>
              <w:t>Не менее 1000 руб.</w:t>
            </w:r>
          </w:p>
        </w:tc>
        <w:tc>
          <w:tcPr>
            <w:tcW w:w="4279" w:type="dxa"/>
            <w:tcBorders>
              <w:top w:val="single" w:sz="4" w:space="0" w:color="auto"/>
              <w:left w:val="single" w:sz="4" w:space="0" w:color="auto"/>
              <w:bottom w:val="single" w:sz="4" w:space="0" w:color="auto"/>
              <w:right w:val="single" w:sz="4" w:space="0" w:color="auto"/>
            </w:tcBorders>
            <w:hideMark/>
          </w:tcPr>
          <w:p w:rsidR="00D915AE" w:rsidRPr="00276D4A" w:rsidRDefault="00D915AE" w:rsidP="003174CC">
            <w:pPr>
              <w:pStyle w:val="ConsPlusNormal"/>
              <w:spacing w:line="276" w:lineRule="auto"/>
              <w:jc w:val="center"/>
              <w:rPr>
                <w:rFonts w:ascii="Times New Roman" w:hAnsi="Times New Roman" w:cs="Times New Roman"/>
                <w:sz w:val="24"/>
                <w:szCs w:val="24"/>
              </w:rPr>
            </w:pPr>
            <w:r w:rsidRPr="00276D4A">
              <w:rPr>
                <w:rFonts w:ascii="Times New Roman" w:hAnsi="Times New Roman" w:cs="Times New Roman"/>
                <w:sz w:val="24"/>
                <w:szCs w:val="24"/>
              </w:rPr>
              <w:t>-</w:t>
            </w:r>
          </w:p>
        </w:tc>
      </w:tr>
    </w:tbl>
    <w:p w:rsidR="00D915AE" w:rsidRPr="00D915AE" w:rsidRDefault="00D915AE" w:rsidP="00203C7F">
      <w:pPr>
        <w:pStyle w:val="ab"/>
        <w:ind w:firstLine="709"/>
        <w:jc w:val="both"/>
        <w:rPr>
          <w:rFonts w:ascii="Times New Roman" w:hAnsi="Times New Roman" w:cs="Times New Roman"/>
          <w:color w:val="000000"/>
          <w:sz w:val="26"/>
          <w:szCs w:val="26"/>
        </w:rPr>
      </w:pPr>
    </w:p>
    <w:p w:rsidR="00203C7F" w:rsidRPr="00203C7F" w:rsidRDefault="00203C7F" w:rsidP="00203C7F">
      <w:pPr>
        <w:pStyle w:val="ab"/>
        <w:ind w:firstLine="709"/>
        <w:jc w:val="both"/>
        <w:rPr>
          <w:rFonts w:ascii="Times New Roman" w:hAnsi="Times New Roman" w:cs="Times New Roman"/>
          <w:sz w:val="26"/>
          <w:szCs w:val="26"/>
        </w:rPr>
      </w:pPr>
    </w:p>
    <w:p w:rsidR="00370D4F" w:rsidRPr="00370D4F" w:rsidRDefault="00370D4F" w:rsidP="00CF6964">
      <w:pPr>
        <w:pStyle w:val="ab"/>
        <w:jc w:val="center"/>
        <w:rPr>
          <w:rFonts w:ascii="Times New Roman" w:hAnsi="Times New Roman" w:cs="Times New Roman"/>
          <w:sz w:val="26"/>
          <w:szCs w:val="26"/>
          <w:lang w:eastAsia="ru-RU"/>
        </w:rPr>
      </w:pPr>
      <w:r w:rsidRPr="00370D4F">
        <w:rPr>
          <w:rFonts w:ascii="Times New Roman" w:hAnsi="Times New Roman" w:cs="Times New Roman"/>
          <w:sz w:val="26"/>
          <w:szCs w:val="26"/>
          <w:lang w:eastAsia="ru-RU"/>
        </w:rPr>
        <w:t>ЗАКЛЮЧИТЕЛЬНЫЕ ПОЛОЖЕНИЯ</w:t>
      </w:r>
    </w:p>
    <w:p w:rsidR="00370D4F" w:rsidRPr="00370D4F" w:rsidRDefault="00370D4F" w:rsidP="00370D4F">
      <w:pPr>
        <w:pStyle w:val="ab"/>
        <w:ind w:firstLine="709"/>
        <w:jc w:val="both"/>
        <w:rPr>
          <w:rFonts w:ascii="Times New Roman" w:hAnsi="Times New Roman" w:cs="Times New Roman"/>
          <w:sz w:val="26"/>
          <w:szCs w:val="26"/>
          <w:lang w:eastAsia="ru-RU"/>
        </w:rPr>
      </w:pPr>
    </w:p>
    <w:p w:rsidR="00370D4F" w:rsidRPr="00370D4F" w:rsidRDefault="00EB0D81" w:rsidP="00370D4F">
      <w:pPr>
        <w:pStyle w:val="ab"/>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53</w:t>
      </w:r>
      <w:r w:rsidR="00370D4F" w:rsidRPr="00370D4F">
        <w:rPr>
          <w:rFonts w:ascii="Times New Roman" w:hAnsi="Times New Roman" w:cs="Times New Roman"/>
          <w:sz w:val="26"/>
          <w:szCs w:val="26"/>
          <w:lang w:eastAsia="ru-RU"/>
        </w:rPr>
        <w:t xml:space="preserve">. Настоящее положение вступает в силу с 1 января 2022 года. </w:t>
      </w:r>
    </w:p>
    <w:p w:rsidR="004B3502" w:rsidRPr="00203C7F" w:rsidRDefault="00EB0D81" w:rsidP="00370D4F">
      <w:pPr>
        <w:pStyle w:val="ab"/>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54</w:t>
      </w:r>
      <w:r w:rsidR="00370D4F" w:rsidRPr="00370D4F">
        <w:rPr>
          <w:rFonts w:ascii="Times New Roman" w:hAnsi="Times New Roman" w:cs="Times New Roman"/>
          <w:sz w:val="26"/>
          <w:szCs w:val="26"/>
          <w:lang w:eastAsia="ru-RU"/>
        </w:rPr>
        <w:t xml:space="preserve">. До 31 декабря 2023 года подготовка уполномоченным органом в ходе осуществления муниципального </w:t>
      </w:r>
      <w:r w:rsidR="00370D4F">
        <w:rPr>
          <w:rFonts w:ascii="Times New Roman" w:hAnsi="Times New Roman" w:cs="Times New Roman"/>
          <w:sz w:val="26"/>
          <w:szCs w:val="26"/>
          <w:lang w:eastAsia="ru-RU"/>
        </w:rPr>
        <w:t xml:space="preserve">земельного </w:t>
      </w:r>
      <w:r w:rsidR="00370D4F" w:rsidRPr="00370D4F">
        <w:rPr>
          <w:rFonts w:ascii="Times New Roman" w:hAnsi="Times New Roman" w:cs="Times New Roman"/>
          <w:sz w:val="26"/>
          <w:szCs w:val="26"/>
          <w:lang w:eastAsia="ru-RU"/>
        </w:rPr>
        <w:t>контроля документов, информирование контролируемых лиц о совершаемых должностными лицами Администрации Томского района действиях и принимаемых решениях, обмен документами и сведениями с контролируемыми лицами осуществляется на бумажном носителе.</w:t>
      </w:r>
    </w:p>
    <w:sectPr w:rsidR="004B3502" w:rsidRPr="00203C7F" w:rsidSect="00AF46D3">
      <w:headerReference w:type="default" r:id="rId35"/>
      <w:footerReference w:type="default" r:id="rId36"/>
      <w:pgSz w:w="11906" w:h="16838"/>
      <w:pgMar w:top="1135" w:right="850" w:bottom="1418"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0C8" w:rsidRDefault="00D700C8" w:rsidP="003B1C10">
      <w:pPr>
        <w:spacing w:after="0" w:line="240" w:lineRule="auto"/>
      </w:pPr>
      <w:r>
        <w:separator/>
      </w:r>
    </w:p>
  </w:endnote>
  <w:endnote w:type="continuationSeparator" w:id="0">
    <w:p w:rsidR="00D700C8" w:rsidRDefault="00D700C8" w:rsidP="003B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964" w:rsidRDefault="00CF6964">
    <w:pPr>
      <w:pStyle w:val="a6"/>
    </w:pPr>
  </w:p>
  <w:p w:rsidR="001705B9" w:rsidRDefault="001705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0C8" w:rsidRDefault="00D700C8" w:rsidP="003B1C10">
      <w:pPr>
        <w:spacing w:after="0" w:line="240" w:lineRule="auto"/>
      </w:pPr>
      <w:r>
        <w:separator/>
      </w:r>
    </w:p>
  </w:footnote>
  <w:footnote w:type="continuationSeparator" w:id="0">
    <w:p w:rsidR="00D700C8" w:rsidRDefault="00D700C8" w:rsidP="003B1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82357"/>
      <w:docPartObj>
        <w:docPartGallery w:val="Page Numbers (Top of Page)"/>
        <w:docPartUnique/>
      </w:docPartObj>
    </w:sdtPr>
    <w:sdtEndPr/>
    <w:sdtContent>
      <w:p w:rsidR="00CF6964" w:rsidRDefault="00CF6964">
        <w:pPr>
          <w:pStyle w:val="a4"/>
          <w:jc w:val="center"/>
        </w:pPr>
        <w:r>
          <w:fldChar w:fldCharType="begin"/>
        </w:r>
        <w:r>
          <w:instrText xml:space="preserve"> PAGE   \* MERGEFORMAT </w:instrText>
        </w:r>
        <w:r>
          <w:fldChar w:fldCharType="separate"/>
        </w:r>
        <w:r w:rsidR="00F10AAE">
          <w:rPr>
            <w:noProof/>
          </w:rPr>
          <w:t>11</w:t>
        </w:r>
        <w:r>
          <w:fldChar w:fldCharType="end"/>
        </w:r>
      </w:p>
    </w:sdtContent>
  </w:sdt>
  <w:p w:rsidR="00CF6964" w:rsidRDefault="00CF6964" w:rsidP="00CF6964">
    <w:pPr>
      <w:pStyle w:val="a4"/>
      <w:tabs>
        <w:tab w:val="clear" w:pos="4677"/>
        <w:tab w:val="clear" w:pos="9355"/>
        <w:tab w:val="left" w:pos="223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4A6CC3"/>
    <w:multiLevelType w:val="hybridMultilevel"/>
    <w:tmpl w:val="A37A2920"/>
    <w:lvl w:ilvl="0" w:tplc="04190011">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26"/>
    <w:rsid w:val="00033061"/>
    <w:rsid w:val="0003387F"/>
    <w:rsid w:val="000340D4"/>
    <w:rsid w:val="00054993"/>
    <w:rsid w:val="00062869"/>
    <w:rsid w:val="00064442"/>
    <w:rsid w:val="000869C2"/>
    <w:rsid w:val="0009493F"/>
    <w:rsid w:val="000B79E5"/>
    <w:rsid w:val="000E58A2"/>
    <w:rsid w:val="00112F9A"/>
    <w:rsid w:val="00115CA6"/>
    <w:rsid w:val="001562E3"/>
    <w:rsid w:val="00157E8F"/>
    <w:rsid w:val="001705B9"/>
    <w:rsid w:val="00170A05"/>
    <w:rsid w:val="00174644"/>
    <w:rsid w:val="001874A3"/>
    <w:rsid w:val="001B5F4B"/>
    <w:rsid w:val="00203C7F"/>
    <w:rsid w:val="002070F6"/>
    <w:rsid w:val="00211460"/>
    <w:rsid w:val="00246A12"/>
    <w:rsid w:val="002557F6"/>
    <w:rsid w:val="00256924"/>
    <w:rsid w:val="00297957"/>
    <w:rsid w:val="00297996"/>
    <w:rsid w:val="002B27EE"/>
    <w:rsid w:val="002D0279"/>
    <w:rsid w:val="002D44C0"/>
    <w:rsid w:val="002F2789"/>
    <w:rsid w:val="00302D99"/>
    <w:rsid w:val="00311C00"/>
    <w:rsid w:val="00314E4D"/>
    <w:rsid w:val="0031529C"/>
    <w:rsid w:val="00325E0F"/>
    <w:rsid w:val="00332AAD"/>
    <w:rsid w:val="00335D2E"/>
    <w:rsid w:val="00345923"/>
    <w:rsid w:val="00346B97"/>
    <w:rsid w:val="003519EF"/>
    <w:rsid w:val="00356BD5"/>
    <w:rsid w:val="003651BF"/>
    <w:rsid w:val="00370D4F"/>
    <w:rsid w:val="003917FE"/>
    <w:rsid w:val="003B1827"/>
    <w:rsid w:val="003B1C10"/>
    <w:rsid w:val="003E42FA"/>
    <w:rsid w:val="003F142A"/>
    <w:rsid w:val="0040370B"/>
    <w:rsid w:val="00405A7D"/>
    <w:rsid w:val="00414FD4"/>
    <w:rsid w:val="00432946"/>
    <w:rsid w:val="00437531"/>
    <w:rsid w:val="00450F83"/>
    <w:rsid w:val="004655CE"/>
    <w:rsid w:val="004666C2"/>
    <w:rsid w:val="00470BD3"/>
    <w:rsid w:val="00477DEA"/>
    <w:rsid w:val="00496DC9"/>
    <w:rsid w:val="004A3B78"/>
    <w:rsid w:val="004B3502"/>
    <w:rsid w:val="004D1A79"/>
    <w:rsid w:val="00511C30"/>
    <w:rsid w:val="00513EB3"/>
    <w:rsid w:val="00517F4C"/>
    <w:rsid w:val="00520A6E"/>
    <w:rsid w:val="00545C50"/>
    <w:rsid w:val="00565726"/>
    <w:rsid w:val="005878F1"/>
    <w:rsid w:val="005A0C97"/>
    <w:rsid w:val="005A186B"/>
    <w:rsid w:val="005B63F6"/>
    <w:rsid w:val="005E75C8"/>
    <w:rsid w:val="005F4D2A"/>
    <w:rsid w:val="005F69CC"/>
    <w:rsid w:val="00605113"/>
    <w:rsid w:val="00605CAD"/>
    <w:rsid w:val="00605F2A"/>
    <w:rsid w:val="00616BCA"/>
    <w:rsid w:val="00617B52"/>
    <w:rsid w:val="0062167A"/>
    <w:rsid w:val="0062271D"/>
    <w:rsid w:val="006348BE"/>
    <w:rsid w:val="006363E1"/>
    <w:rsid w:val="0064006B"/>
    <w:rsid w:val="00642127"/>
    <w:rsid w:val="00644AB2"/>
    <w:rsid w:val="0065240E"/>
    <w:rsid w:val="006525AE"/>
    <w:rsid w:val="0067391D"/>
    <w:rsid w:val="006830F0"/>
    <w:rsid w:val="006908E0"/>
    <w:rsid w:val="006A1CA7"/>
    <w:rsid w:val="006B2C3C"/>
    <w:rsid w:val="006B488F"/>
    <w:rsid w:val="006B7FEA"/>
    <w:rsid w:val="006C2218"/>
    <w:rsid w:val="006C3E1C"/>
    <w:rsid w:val="006C3F01"/>
    <w:rsid w:val="006D2C7F"/>
    <w:rsid w:val="006D4992"/>
    <w:rsid w:val="006E44FF"/>
    <w:rsid w:val="006F1A4E"/>
    <w:rsid w:val="006F3B91"/>
    <w:rsid w:val="007020BC"/>
    <w:rsid w:val="007306EC"/>
    <w:rsid w:val="00735C9C"/>
    <w:rsid w:val="007471A6"/>
    <w:rsid w:val="0076243F"/>
    <w:rsid w:val="00766B88"/>
    <w:rsid w:val="00772318"/>
    <w:rsid w:val="007B2DAF"/>
    <w:rsid w:val="007C0D3E"/>
    <w:rsid w:val="007C0FAB"/>
    <w:rsid w:val="007E37D4"/>
    <w:rsid w:val="00826D52"/>
    <w:rsid w:val="0085516D"/>
    <w:rsid w:val="00867B9B"/>
    <w:rsid w:val="008763D1"/>
    <w:rsid w:val="00887A84"/>
    <w:rsid w:val="00892F60"/>
    <w:rsid w:val="008A6677"/>
    <w:rsid w:val="008A6C4A"/>
    <w:rsid w:val="008D1A0C"/>
    <w:rsid w:val="0091257A"/>
    <w:rsid w:val="00941BD7"/>
    <w:rsid w:val="00950A36"/>
    <w:rsid w:val="009604AE"/>
    <w:rsid w:val="00963705"/>
    <w:rsid w:val="009A6B2D"/>
    <w:rsid w:val="009B13CB"/>
    <w:rsid w:val="009B41E4"/>
    <w:rsid w:val="009D0213"/>
    <w:rsid w:val="009D6573"/>
    <w:rsid w:val="009F6FC4"/>
    <w:rsid w:val="009F7B0F"/>
    <w:rsid w:val="00A205C9"/>
    <w:rsid w:val="00A32085"/>
    <w:rsid w:val="00A42C45"/>
    <w:rsid w:val="00A47D64"/>
    <w:rsid w:val="00A506BC"/>
    <w:rsid w:val="00A52BA7"/>
    <w:rsid w:val="00A66626"/>
    <w:rsid w:val="00A67DB9"/>
    <w:rsid w:val="00A70236"/>
    <w:rsid w:val="00A828AC"/>
    <w:rsid w:val="00A836AC"/>
    <w:rsid w:val="00A879DB"/>
    <w:rsid w:val="00A96C0C"/>
    <w:rsid w:val="00AD624A"/>
    <w:rsid w:val="00AF46D3"/>
    <w:rsid w:val="00B05C51"/>
    <w:rsid w:val="00B2561C"/>
    <w:rsid w:val="00B26EB7"/>
    <w:rsid w:val="00B57356"/>
    <w:rsid w:val="00B8559E"/>
    <w:rsid w:val="00B86156"/>
    <w:rsid w:val="00B86FB6"/>
    <w:rsid w:val="00B94A85"/>
    <w:rsid w:val="00B97E82"/>
    <w:rsid w:val="00BA6368"/>
    <w:rsid w:val="00BA6BBE"/>
    <w:rsid w:val="00BA6D0B"/>
    <w:rsid w:val="00BE30E3"/>
    <w:rsid w:val="00BE7F5A"/>
    <w:rsid w:val="00BF03C4"/>
    <w:rsid w:val="00BF62E4"/>
    <w:rsid w:val="00C25264"/>
    <w:rsid w:val="00C46F80"/>
    <w:rsid w:val="00C64411"/>
    <w:rsid w:val="00CA4B56"/>
    <w:rsid w:val="00CA4D5C"/>
    <w:rsid w:val="00CC01F1"/>
    <w:rsid w:val="00CC13A3"/>
    <w:rsid w:val="00CC2A8A"/>
    <w:rsid w:val="00CC57FF"/>
    <w:rsid w:val="00CC5E02"/>
    <w:rsid w:val="00CF192D"/>
    <w:rsid w:val="00CF204A"/>
    <w:rsid w:val="00CF47DC"/>
    <w:rsid w:val="00CF6964"/>
    <w:rsid w:val="00D1566F"/>
    <w:rsid w:val="00D21B19"/>
    <w:rsid w:val="00D24C22"/>
    <w:rsid w:val="00D32ABA"/>
    <w:rsid w:val="00D33903"/>
    <w:rsid w:val="00D34E2D"/>
    <w:rsid w:val="00D40652"/>
    <w:rsid w:val="00D67813"/>
    <w:rsid w:val="00D700C8"/>
    <w:rsid w:val="00D87F96"/>
    <w:rsid w:val="00D915AE"/>
    <w:rsid w:val="00D9420F"/>
    <w:rsid w:val="00DA5061"/>
    <w:rsid w:val="00DB18DC"/>
    <w:rsid w:val="00DC13CE"/>
    <w:rsid w:val="00DF4922"/>
    <w:rsid w:val="00E056E0"/>
    <w:rsid w:val="00E12459"/>
    <w:rsid w:val="00E139DD"/>
    <w:rsid w:val="00E370CE"/>
    <w:rsid w:val="00E43FFD"/>
    <w:rsid w:val="00E60353"/>
    <w:rsid w:val="00EA15B7"/>
    <w:rsid w:val="00EB0D81"/>
    <w:rsid w:val="00EC0013"/>
    <w:rsid w:val="00EF17D9"/>
    <w:rsid w:val="00EF6475"/>
    <w:rsid w:val="00F034B5"/>
    <w:rsid w:val="00F10AAE"/>
    <w:rsid w:val="00F1368D"/>
    <w:rsid w:val="00F15108"/>
    <w:rsid w:val="00F15186"/>
    <w:rsid w:val="00F236FC"/>
    <w:rsid w:val="00F2394B"/>
    <w:rsid w:val="00F24EE5"/>
    <w:rsid w:val="00F2717F"/>
    <w:rsid w:val="00F27F1F"/>
    <w:rsid w:val="00F31C6C"/>
    <w:rsid w:val="00F51555"/>
    <w:rsid w:val="00F724CA"/>
    <w:rsid w:val="00F770B4"/>
    <w:rsid w:val="00F90114"/>
    <w:rsid w:val="00F94018"/>
    <w:rsid w:val="00F956E5"/>
    <w:rsid w:val="00FB5DCC"/>
    <w:rsid w:val="00FB7154"/>
    <w:rsid w:val="00FB7DD4"/>
    <w:rsid w:val="00FC5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30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E30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E30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30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E30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30E3"/>
    <w:rPr>
      <w:rFonts w:ascii="Times New Roman" w:eastAsia="Times New Roman" w:hAnsi="Times New Roman" w:cs="Times New Roman"/>
      <w:b/>
      <w:bCs/>
      <w:sz w:val="27"/>
      <w:szCs w:val="27"/>
      <w:lang w:eastAsia="ru-RU"/>
    </w:rPr>
  </w:style>
  <w:style w:type="paragraph" w:styleId="a3">
    <w:name w:val="List Paragraph"/>
    <w:basedOn w:val="a"/>
    <w:uiPriority w:val="34"/>
    <w:qFormat/>
    <w:rsid w:val="00BA6D0B"/>
    <w:pPr>
      <w:ind w:left="720"/>
      <w:contextualSpacing/>
    </w:pPr>
  </w:style>
  <w:style w:type="paragraph" w:styleId="a4">
    <w:name w:val="header"/>
    <w:basedOn w:val="a"/>
    <w:link w:val="a5"/>
    <w:uiPriority w:val="99"/>
    <w:unhideWhenUsed/>
    <w:rsid w:val="003B1C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1C10"/>
  </w:style>
  <w:style w:type="paragraph" w:styleId="a6">
    <w:name w:val="footer"/>
    <w:basedOn w:val="a"/>
    <w:link w:val="a7"/>
    <w:uiPriority w:val="99"/>
    <w:unhideWhenUsed/>
    <w:rsid w:val="003B1C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1C10"/>
  </w:style>
  <w:style w:type="paragraph" w:customStyle="1" w:styleId="ConsPlusNormal">
    <w:name w:val="ConsPlusNormal"/>
    <w:link w:val="ConsPlusNormal0"/>
    <w:rsid w:val="00314E4D"/>
    <w:pPr>
      <w:autoSpaceDE w:val="0"/>
      <w:autoSpaceDN w:val="0"/>
      <w:adjustRightInd w:val="0"/>
      <w:spacing w:after="0" w:line="240" w:lineRule="auto"/>
    </w:pPr>
    <w:rPr>
      <w:rFonts w:ascii="Arial" w:hAnsi="Arial" w:cs="Arial"/>
      <w:sz w:val="20"/>
      <w:szCs w:val="20"/>
    </w:rPr>
  </w:style>
  <w:style w:type="paragraph" w:styleId="a8">
    <w:name w:val="Balloon Text"/>
    <w:basedOn w:val="a"/>
    <w:link w:val="a9"/>
    <w:uiPriority w:val="99"/>
    <w:semiHidden/>
    <w:unhideWhenUsed/>
    <w:rsid w:val="00F271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717F"/>
    <w:rPr>
      <w:rFonts w:ascii="Tahoma" w:hAnsi="Tahoma" w:cs="Tahoma"/>
      <w:sz w:val="16"/>
      <w:szCs w:val="16"/>
    </w:rPr>
  </w:style>
  <w:style w:type="character" w:customStyle="1" w:styleId="ConsPlusNormal0">
    <w:name w:val="ConsPlusNormal Знак"/>
    <w:link w:val="ConsPlusNormal"/>
    <w:locked/>
    <w:rsid w:val="00A47D64"/>
    <w:rPr>
      <w:rFonts w:ascii="Arial" w:hAnsi="Arial" w:cs="Arial"/>
      <w:sz w:val="20"/>
      <w:szCs w:val="20"/>
    </w:rPr>
  </w:style>
  <w:style w:type="paragraph" w:customStyle="1" w:styleId="ConsPlusNonformat">
    <w:name w:val="ConsPlusNonformat"/>
    <w:rsid w:val="00302D9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uiPriority w:val="99"/>
    <w:semiHidden/>
    <w:unhideWhenUsed/>
    <w:rsid w:val="006D2C7F"/>
    <w:rPr>
      <w:color w:val="0000FF"/>
      <w:u w:val="single"/>
    </w:rPr>
  </w:style>
  <w:style w:type="paragraph" w:styleId="ab">
    <w:name w:val="No Spacing"/>
    <w:uiPriority w:val="1"/>
    <w:qFormat/>
    <w:rsid w:val="006D2C7F"/>
    <w:pPr>
      <w:spacing w:after="0" w:line="240" w:lineRule="auto"/>
    </w:pPr>
  </w:style>
  <w:style w:type="paragraph" w:customStyle="1" w:styleId="ConsPlusTitle">
    <w:name w:val="ConsPlusTitle"/>
    <w:rsid w:val="00203C7F"/>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30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E30E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E30E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30E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E30E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E30E3"/>
    <w:rPr>
      <w:rFonts w:ascii="Times New Roman" w:eastAsia="Times New Roman" w:hAnsi="Times New Roman" w:cs="Times New Roman"/>
      <w:b/>
      <w:bCs/>
      <w:sz w:val="27"/>
      <w:szCs w:val="27"/>
      <w:lang w:eastAsia="ru-RU"/>
    </w:rPr>
  </w:style>
  <w:style w:type="paragraph" w:styleId="a3">
    <w:name w:val="List Paragraph"/>
    <w:basedOn w:val="a"/>
    <w:uiPriority w:val="34"/>
    <w:qFormat/>
    <w:rsid w:val="00BA6D0B"/>
    <w:pPr>
      <w:ind w:left="720"/>
      <w:contextualSpacing/>
    </w:pPr>
  </w:style>
  <w:style w:type="paragraph" w:styleId="a4">
    <w:name w:val="header"/>
    <w:basedOn w:val="a"/>
    <w:link w:val="a5"/>
    <w:uiPriority w:val="99"/>
    <w:unhideWhenUsed/>
    <w:rsid w:val="003B1C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B1C10"/>
  </w:style>
  <w:style w:type="paragraph" w:styleId="a6">
    <w:name w:val="footer"/>
    <w:basedOn w:val="a"/>
    <w:link w:val="a7"/>
    <w:uiPriority w:val="99"/>
    <w:unhideWhenUsed/>
    <w:rsid w:val="003B1C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B1C10"/>
  </w:style>
  <w:style w:type="paragraph" w:customStyle="1" w:styleId="ConsPlusNormal">
    <w:name w:val="ConsPlusNormal"/>
    <w:link w:val="ConsPlusNormal0"/>
    <w:rsid w:val="00314E4D"/>
    <w:pPr>
      <w:autoSpaceDE w:val="0"/>
      <w:autoSpaceDN w:val="0"/>
      <w:adjustRightInd w:val="0"/>
      <w:spacing w:after="0" w:line="240" w:lineRule="auto"/>
    </w:pPr>
    <w:rPr>
      <w:rFonts w:ascii="Arial" w:hAnsi="Arial" w:cs="Arial"/>
      <w:sz w:val="20"/>
      <w:szCs w:val="20"/>
    </w:rPr>
  </w:style>
  <w:style w:type="paragraph" w:styleId="a8">
    <w:name w:val="Balloon Text"/>
    <w:basedOn w:val="a"/>
    <w:link w:val="a9"/>
    <w:uiPriority w:val="99"/>
    <w:semiHidden/>
    <w:unhideWhenUsed/>
    <w:rsid w:val="00F271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2717F"/>
    <w:rPr>
      <w:rFonts w:ascii="Tahoma" w:hAnsi="Tahoma" w:cs="Tahoma"/>
      <w:sz w:val="16"/>
      <w:szCs w:val="16"/>
    </w:rPr>
  </w:style>
  <w:style w:type="character" w:customStyle="1" w:styleId="ConsPlusNormal0">
    <w:name w:val="ConsPlusNormal Знак"/>
    <w:link w:val="ConsPlusNormal"/>
    <w:locked/>
    <w:rsid w:val="00A47D64"/>
    <w:rPr>
      <w:rFonts w:ascii="Arial" w:hAnsi="Arial" w:cs="Arial"/>
      <w:sz w:val="20"/>
      <w:szCs w:val="20"/>
    </w:rPr>
  </w:style>
  <w:style w:type="paragraph" w:customStyle="1" w:styleId="ConsPlusNonformat">
    <w:name w:val="ConsPlusNonformat"/>
    <w:rsid w:val="00302D99"/>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uiPriority w:val="99"/>
    <w:semiHidden/>
    <w:unhideWhenUsed/>
    <w:rsid w:val="006D2C7F"/>
    <w:rPr>
      <w:color w:val="0000FF"/>
      <w:u w:val="single"/>
    </w:rPr>
  </w:style>
  <w:style w:type="paragraph" w:styleId="ab">
    <w:name w:val="No Spacing"/>
    <w:uiPriority w:val="1"/>
    <w:qFormat/>
    <w:rsid w:val="006D2C7F"/>
    <w:pPr>
      <w:spacing w:after="0" w:line="240" w:lineRule="auto"/>
    </w:pPr>
  </w:style>
  <w:style w:type="paragraph" w:customStyle="1" w:styleId="ConsPlusTitle">
    <w:name w:val="ConsPlusTitle"/>
    <w:rsid w:val="00203C7F"/>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098820">
      <w:bodyDiv w:val="1"/>
      <w:marLeft w:val="0"/>
      <w:marRight w:val="0"/>
      <w:marTop w:val="0"/>
      <w:marBottom w:val="0"/>
      <w:divBdr>
        <w:top w:val="none" w:sz="0" w:space="0" w:color="auto"/>
        <w:left w:val="none" w:sz="0" w:space="0" w:color="auto"/>
        <w:bottom w:val="none" w:sz="0" w:space="0" w:color="auto"/>
        <w:right w:val="none" w:sz="0" w:space="0" w:color="auto"/>
      </w:divBdr>
      <w:divsChild>
        <w:div w:id="1365590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807667" TargetMode="External"/><Relationship Id="rId18" Type="http://schemas.openxmlformats.org/officeDocument/2006/relationships/hyperlink" Target="consultantplus://offline/ref=D0EA6D5523D853CD89279C5FF8F445E19FBBED2155FA86CA0EF7EDC82FE4F70432FE212BD9BF3EDD3392FD0D1CFFAE25FE34FECC71458C2AT0FDG" TargetMode="External"/><Relationship Id="rId26" Type="http://schemas.openxmlformats.org/officeDocument/2006/relationships/hyperlink" Target="consultantplus://offline/ref=6EC6D6C6B81D8B71DE626020EF3909E44246A33F90628CC2B109E6F2D3E6B362D9112BDAA497D719B4D729BE94aDb8G" TargetMode="External"/><Relationship Id="rId3" Type="http://schemas.openxmlformats.org/officeDocument/2006/relationships/styles" Target="styles.xml"/><Relationship Id="rId21" Type="http://schemas.openxmlformats.org/officeDocument/2006/relationships/hyperlink" Target="consultantplus://offline/ref=70F5BAF3D9244554A7B175EDF660BBE21E627BD7828B6B004CFAC9577590D932F9F89FBC070040F5DA18D62CF8BDABCD306038388ED15697U2T8G" TargetMode="External"/><Relationship Id="rId34" Type="http://schemas.openxmlformats.org/officeDocument/2006/relationships/hyperlink" Target="file:///C:\Users\Kuznetzova\Documents\&#1052;&#1054;&#1048;%20&#1044;&#1054;&#1050;&#1059;&#1052;&#1045;&#1053;&#1058;&#1067;\&#1052;&#1086;&#1080;%20&#1076;&#1086;&#1082;&#1091;&#1084;&#1077;&#1085;&#1090;&#1099;\KUZNECTOVA%20(&#1089;&#1073;&#1086;&#1088;%20&#1047;&#1072;&#1082;&#1086;&#1085;&#1086;&#1074;,%20&#1056;&#1045;&#1043;&#1051;&#1040;&#1052;&#1045;&#1053;&#1058;&#1067;)\&#1053;&#1054;&#1056;&#1052;&#1040;&#1058;&#1048;&#1042;&#1053;&#1067;&#1045;%20&#1072;&#1082;&#1090;&#1099;%20&#1054;&#1090;&#1076;&#1077;&#1083;&#1072;\&#1047;&#1045;&#1052;&#1045;&#1051;&#1068;&#1053;&#1067;&#1049;%20&#1050;&#1054;&#1053;&#1058;&#1056;&#1054;&#1051;&#1068;%20&#1089;%2001.01.2022\&#1087;&#1088;&#1086;&#1077;&#1082;&#1090;%20&#1055;&#1054;&#1051;&#1054;&#1046;&#1045;&#1053;&#1048;&#1071;%20&#1086;%20&#1084;&#1091;&#1085;.%20&#1079;&#1077;&#1084;%20&#1082;&#1086;&#1085;&#1090;&#1088;&#1086;&#1083;&#1077;%20(20.07.2021)%20&#1087;&#1086;&#1089;&#1083;&#1077;%20&#1087;&#1077;&#1088;&#1074;&#1086;&#1081;%20&#1086;&#1094;&#1077;&#1085;&#1082;&#1080;%20&#1055;&#1088;&#1072;&#1074;&#1086;&#1074;&#1086;&#1075;&#1086;%20&#1085;&#1072;&#1087;&#1088;&#1072;&#1074;&#1083;.%20&#1082;&#1086;&#1088;&#1088;&#1077;&#1082;&#1090;&#1086;&#1088;&#1091;.docx" TargetMode="External"/><Relationship Id="rId7" Type="http://schemas.openxmlformats.org/officeDocument/2006/relationships/footnotes" Target="footnotes.xml"/><Relationship Id="rId12" Type="http://schemas.openxmlformats.org/officeDocument/2006/relationships/hyperlink" Target="http://docs.cntd.ru/document/744100004" TargetMode="External"/><Relationship Id="rId17" Type="http://schemas.openxmlformats.org/officeDocument/2006/relationships/hyperlink" Target="file:///C:\Users\Kuznetzova\Documents\&#1052;&#1054;&#1048;%20&#1044;&#1054;&#1050;&#1059;&#1052;&#1045;&#1053;&#1058;&#1067;\&#1052;&#1086;&#1080;%20&#1076;&#1086;&#1082;&#1091;&#1084;&#1077;&#1085;&#1090;&#1099;\KUZNECTOVA%20(&#1089;&#1073;&#1086;&#1088;%20&#1047;&#1072;&#1082;&#1086;&#1085;&#1086;&#1074;,%20&#1056;&#1045;&#1043;&#1051;&#1040;&#1052;&#1045;&#1053;&#1058;&#1067;)\&#1053;&#1054;&#1056;&#1052;&#1040;&#1058;&#1048;&#1042;&#1053;&#1067;&#1045;%20&#1072;&#1082;&#1090;&#1099;%20&#1054;&#1090;&#1076;&#1077;&#1083;&#1072;\&#1047;&#1045;&#1052;&#1045;&#1051;&#1068;&#1053;&#1067;&#1049;%20&#1050;&#1054;&#1053;&#1058;&#1056;&#1054;&#1051;&#1068;%20&#1089;%2001.01.2022\&#1087;&#1088;&#1086;&#1077;&#1082;&#1090;%20&#1055;&#1054;&#1051;&#1054;&#1046;&#1045;&#1053;&#1048;&#1071;%20&#1086;%20&#1084;&#1091;&#1085;.%20&#1079;&#1077;&#1084;%20&#1082;&#1086;&#1085;&#1090;&#1088;&#1086;&#1083;&#1077;%20(20.07.2021)%20&#1087;&#1086;&#1089;&#1083;&#1077;%20&#1087;&#1077;&#1088;&#1074;&#1086;&#1081;%20&#1086;&#1094;&#1077;&#1085;&#1082;&#1080;%20&#1055;&#1088;&#1072;&#1074;&#1086;&#1074;&#1086;&#1075;&#1086;%20&#1085;&#1072;&#1087;&#1088;&#1072;&#1074;&#1083;.%20&#1082;&#1086;&#1088;&#1088;&#1077;&#1082;&#1090;&#1086;&#1088;&#1091;.docx" TargetMode="External"/><Relationship Id="rId25" Type="http://schemas.openxmlformats.org/officeDocument/2006/relationships/hyperlink" Target="consultantplus://offline/ref=6EC6D6C6B81D8B71DE626020EF3909E44246A33F90628CC2B109E6F2D3E6B362D9112BDAA497D719B4D729BE94aDb8G" TargetMode="External"/><Relationship Id="rId33" Type="http://schemas.openxmlformats.org/officeDocument/2006/relationships/hyperlink" Target="consultantplus://offline/ref=D291F0DCE4D72F741618E84B3077CBFAB6E46F53D87282C87B963EEA59CBC8C65A6D83DBAA561B76E92FCAF9EF357DD92F17FD9D78HBsF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3E6AEDD2F03659C625947EE4131E1847C2ACCAC01FAE52222F4DA98F932F585340D0C49EE7FF5B9E8F0BE299386A583A43EC3A80F1E1413T263E" TargetMode="External"/><Relationship Id="rId20" Type="http://schemas.openxmlformats.org/officeDocument/2006/relationships/hyperlink" Target="file:///C:\Users\Kuznetzova\Documents\&#1052;&#1054;&#1048;%20&#1044;&#1054;&#1050;&#1059;&#1052;&#1045;&#1053;&#1058;&#1067;\&#1052;&#1086;&#1080;%20&#1076;&#1086;&#1082;&#1091;&#1084;&#1077;&#1085;&#1090;&#1099;\KUZNECTOVA%20(&#1089;&#1073;&#1086;&#1088;%20&#1047;&#1072;&#1082;&#1086;&#1085;&#1086;&#1074;,%20&#1056;&#1045;&#1043;&#1051;&#1040;&#1052;&#1045;&#1053;&#1058;&#1067;)\&#1053;&#1054;&#1056;&#1052;&#1040;&#1058;&#1048;&#1042;&#1053;&#1067;&#1045;%20&#1072;&#1082;&#1090;&#1099;%20&#1054;&#1090;&#1076;&#1077;&#1083;&#1072;\&#1047;&#1045;&#1052;&#1045;&#1051;&#1068;&#1053;&#1067;&#1049;%20&#1050;&#1054;&#1053;&#1058;&#1056;&#1054;&#1051;&#1068;%20&#1089;%2001.01.2022\&#1087;&#1088;&#1086;&#1077;&#1082;&#1090;%20&#1055;&#1054;&#1051;&#1054;&#1046;&#1045;&#1053;&#1048;&#1071;%20&#1086;%20&#1084;&#1091;&#1085;.%20&#1079;&#1077;&#1084;%20&#1082;&#1086;&#1085;&#1090;&#1088;&#1086;&#1083;&#1077;%20(20.07.2021)%20&#1087;&#1086;&#1089;&#1083;&#1077;%20&#1087;&#1077;&#1088;&#1074;&#1086;&#1081;%20&#1086;&#1094;&#1077;&#1085;&#1082;&#1080;%20&#1055;&#1088;&#1072;&#1074;&#1086;&#1074;&#1086;&#1075;&#1086;%20&#1085;&#1072;&#1087;&#1088;&#1072;&#1074;&#1083;.%20&#1082;&#1086;&#1088;&#1088;&#1077;&#1082;&#1090;&#1086;&#1088;&#1091;.docx" TargetMode="External"/><Relationship Id="rId29" Type="http://schemas.openxmlformats.org/officeDocument/2006/relationships/hyperlink" Target="consultantplus://offline/ref=D291F0DCE4D72F741618E84B3077CBFAB6EB655DDD7482C87B963EEA59CBC8C65A6D83D8AE54132BB960CBA5AB686ED92117FF9B64BCF5FDH5s9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EC6D6C6B81D8B71DE626020EF3909E44242AF3097628CC2B109E6F2D3E6B362CB1173D6A49ECE1AB3C27FEFD28C03CF411406E4479FEFFAaEbBG" TargetMode="External"/><Relationship Id="rId24" Type="http://schemas.openxmlformats.org/officeDocument/2006/relationships/hyperlink" Target="consultantplus://offline/ref=70F5BAF3D9244554A7B175EDF660BBE21E627BD7828B6B004CFAC9577590D932F9F89FBC070045F7D718D62CF8BDABCD306038388ED15697U2T8G" TargetMode="External"/><Relationship Id="rId32" Type="http://schemas.openxmlformats.org/officeDocument/2006/relationships/hyperlink" Target="consultantplus://offline/ref=D291F0DCE4D72F741618E84B3077CBFAB6EB655DDD7482C87B963EEA59CBC8C65A6D83D8AB5D1529EC3ADBA1E23D6BC7290FE19F7ABCHFs4H"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5953E617F77745BE2BE79D9E4CDD3B98C788614BC01FFCDF6B1625E35B9C167B52D711CDABCFE71E598FF5FE070A611699ADC4E858F77821kE1BA" TargetMode="External"/><Relationship Id="rId23" Type="http://schemas.openxmlformats.org/officeDocument/2006/relationships/hyperlink" Target="consultantplus://offline/ref=70F5BAF3D9244554A7B175EDF660BBE21E627BD7828B6B004CFAC9577590D932F9F89FBC070040F4D318D62CF8BDABCD306038388ED15697U2T8G" TargetMode="External"/><Relationship Id="rId28" Type="http://schemas.openxmlformats.org/officeDocument/2006/relationships/hyperlink" Target="consultantplus://offline/ref=D291F0DCE4D72F741618E84B3077CBFAB6EB655DDD7482C87B963EEA59CBC8C65A6D83D8AE541024BA60CBA5AB686ED92117FF9B64BCF5FDH5s9H" TargetMode="External"/><Relationship Id="rId36" Type="http://schemas.openxmlformats.org/officeDocument/2006/relationships/footer" Target="footer1.xml"/><Relationship Id="rId10" Type="http://schemas.openxmlformats.org/officeDocument/2006/relationships/hyperlink" Target="consultantplus://offline/ref=6EC6D6C6B81D8B71DE626020EF3909E44242AF3097628CC2B109E6F2D3E6B362CB1173D6A49ECF1FB4C27FEFD28C03CF411406E4479FEFFAaEbBG" TargetMode="External"/><Relationship Id="rId19" Type="http://schemas.openxmlformats.org/officeDocument/2006/relationships/hyperlink" Target="consultantplus://offline/ref=76150CA4A6C91D43A216A22281602FC5441A57227ABFD950910350E3FCF9FE0CF06EC57B081D1A54F3AA661CsBN7G" TargetMode="External"/><Relationship Id="rId31" Type="http://schemas.openxmlformats.org/officeDocument/2006/relationships/hyperlink" Target="consultantplus://offline/ref=D291F0DCE4D72F741618E84B3077CBFAB6EB645EDD7282C87B963EEA59CBC8C6486DDBD4AE5C0E22BE759DF4EDH3sCH" TargetMode="External"/><Relationship Id="rId4" Type="http://schemas.microsoft.com/office/2007/relationships/stylesWithEffects" Target="stylesWithEffects.xml"/><Relationship Id="rId9" Type="http://schemas.openxmlformats.org/officeDocument/2006/relationships/hyperlink" Target="consultantplus://offline/ref=EE095C1189AF155056AE51AD2AEAC8AFDD46A87B54BA779AAF5B99AE5538C6A1AFE898AFB03F9CB7BEE15885280F1240E4B5C6E569E326D2XDD5H" TargetMode="External"/><Relationship Id="rId14" Type="http://schemas.openxmlformats.org/officeDocument/2006/relationships/hyperlink" Target="http://docs.cntd.ru/document/565415215" TargetMode="External"/><Relationship Id="rId22" Type="http://schemas.openxmlformats.org/officeDocument/2006/relationships/hyperlink" Target="consultantplus://offline/ref=70F5BAF3D9244554A7B175EDF660BBE21E627BD7828B6B004CFAC9577590D932F9F89FBC070040F4D218D62CF8BDABCD306038388ED15697U2T8G" TargetMode="External"/><Relationship Id="rId27" Type="http://schemas.openxmlformats.org/officeDocument/2006/relationships/hyperlink" Target="consultantplus://offline/ref=9BB2233CAF0584D5BE1F58EC6A7FE99B1900ADFAA711CB4ADC73E5AE254B863650CBAC521FF6F201A348DFEB435FD60A95AF0177C8710FEBMDz4H" TargetMode="External"/><Relationship Id="rId30" Type="http://schemas.openxmlformats.org/officeDocument/2006/relationships/hyperlink" Target="consultantplus://offline/ref=D291F0DCE4D72F741618E84B3077CBFAB6EB655DDD7482C87B963EEA59CBC8C65A6D83D8AB5D1429EC3ADBA1E23D6BC7290FE19F7ABCHFs4H"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CDC94-767D-4D6D-9947-DB560318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5151</Words>
  <Characters>29366</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Корнели Дмитрий</dc:creator>
  <cp:lastModifiedBy>Ирина Рябинина</cp:lastModifiedBy>
  <cp:revision>2</cp:revision>
  <cp:lastPrinted>2021-11-18T05:23:00Z</cp:lastPrinted>
  <dcterms:created xsi:type="dcterms:W3CDTF">2021-11-22T02:36:00Z</dcterms:created>
  <dcterms:modified xsi:type="dcterms:W3CDTF">2021-11-22T02:36:00Z</dcterms:modified>
</cp:coreProperties>
</file>