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16" w:rsidRDefault="00276F16">
      <w:pPr>
        <w:pStyle w:val="ConsPlusTitlePage"/>
      </w:pPr>
      <w:r>
        <w:br/>
      </w:r>
    </w:p>
    <w:p w:rsidR="00276F16" w:rsidRDefault="00276F16">
      <w:pPr>
        <w:pStyle w:val="ConsPlusNormal"/>
        <w:jc w:val="both"/>
        <w:outlineLvl w:val="0"/>
      </w:pPr>
    </w:p>
    <w:p w:rsidR="00276F16" w:rsidRDefault="00276F16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276F16" w:rsidRDefault="00276F16">
      <w:pPr>
        <w:pStyle w:val="ConsPlusTitle"/>
        <w:jc w:val="center"/>
      </w:pPr>
    </w:p>
    <w:p w:rsidR="00276F16" w:rsidRDefault="00276F16">
      <w:pPr>
        <w:pStyle w:val="ConsPlusTitle"/>
        <w:jc w:val="center"/>
      </w:pPr>
      <w:r>
        <w:t>АДМИНИСТРАЦИЯ ТОМСКОГО РАЙОНА</w:t>
      </w:r>
    </w:p>
    <w:p w:rsidR="00276F16" w:rsidRDefault="00276F16">
      <w:pPr>
        <w:pStyle w:val="ConsPlusTitle"/>
        <w:jc w:val="center"/>
      </w:pPr>
    </w:p>
    <w:p w:rsidR="00276F16" w:rsidRDefault="00276F16">
      <w:pPr>
        <w:pStyle w:val="ConsPlusTitle"/>
        <w:jc w:val="center"/>
      </w:pPr>
      <w:r>
        <w:t>ПОСТАНОВЛЕНИЕ</w:t>
      </w:r>
    </w:p>
    <w:p w:rsidR="00276F16" w:rsidRDefault="00276F16">
      <w:pPr>
        <w:pStyle w:val="ConsPlusTitle"/>
        <w:jc w:val="center"/>
      </w:pPr>
      <w:r>
        <w:t>от 17 декабря 2021 г. N 515-1</w:t>
      </w:r>
    </w:p>
    <w:p w:rsidR="00276F16" w:rsidRDefault="00276F16">
      <w:pPr>
        <w:pStyle w:val="ConsPlusTitle"/>
        <w:jc w:val="center"/>
      </w:pPr>
    </w:p>
    <w:p w:rsidR="00276F16" w:rsidRDefault="00276F16">
      <w:pPr>
        <w:pStyle w:val="ConsPlusTitle"/>
        <w:jc w:val="center"/>
      </w:pPr>
      <w:r>
        <w:t>ОБ УТВЕРЖДЕНИИ ПРОГРАММЫ ПРОФИЛАКТИКИ РИСКОВ ПРИЧИНЕНИЯ</w:t>
      </w:r>
    </w:p>
    <w:p w:rsidR="00276F16" w:rsidRDefault="00276F16">
      <w:pPr>
        <w:pStyle w:val="ConsPlusTitle"/>
        <w:jc w:val="center"/>
      </w:pPr>
      <w:r>
        <w:t>ВРЕДА (УЩЕРБА) ОХРАНЯЕМЫМ ЗАКОНОМ ЦЕННОСТЯМ В СФЕРЕ</w:t>
      </w:r>
    </w:p>
    <w:p w:rsidR="00276F16" w:rsidRDefault="00276F16">
      <w:pPr>
        <w:pStyle w:val="ConsPlusTitle"/>
        <w:jc w:val="center"/>
      </w:pPr>
      <w:r>
        <w:t>МУНИЦИПАЛЬНОГО КОНТРОЛЯ НА АВТОМОБИЛЬНОМ ТРАНСПОРТЕ,</w:t>
      </w:r>
    </w:p>
    <w:p w:rsidR="00276F16" w:rsidRDefault="00276F16">
      <w:pPr>
        <w:pStyle w:val="ConsPlusTitle"/>
        <w:jc w:val="center"/>
      </w:pPr>
      <w:r>
        <w:t xml:space="preserve">ГОРОДСКОМ НАЗЕМНОМ ЭЛЕКТРИЧЕСКОМ ТРАНСПОРТЕ И </w:t>
      </w:r>
      <w:proofErr w:type="gramStart"/>
      <w:r>
        <w:t>В</w:t>
      </w:r>
      <w:proofErr w:type="gramEnd"/>
      <w:r>
        <w:t xml:space="preserve"> ДОРОЖНОМ</w:t>
      </w:r>
    </w:p>
    <w:p w:rsidR="00276F16" w:rsidRDefault="00276F16">
      <w:pPr>
        <w:pStyle w:val="ConsPlusTitle"/>
        <w:jc w:val="center"/>
      </w:pPr>
      <w:proofErr w:type="gramStart"/>
      <w:r>
        <w:t>ХОЗЯЙСТВЕ</w:t>
      </w:r>
      <w:proofErr w:type="gramEnd"/>
      <w:r>
        <w:t xml:space="preserve"> НА ТЕРРИТОРИИ ТОМСКОГО РАЙОНА НА 2022 ГОД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44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постановляю: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Программу</w:t>
        </w:r>
      </w:hyperlink>
      <w: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Томского района на 2022 год (далее - Программа) согласно приложению к настоящему постановлению.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2. Управлению территориального развития Администрации Томского района, уполномоченному на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района, обеспечить выполнение Программы в пределах своей компетенции.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3. Управлению Делами опубликовать настоящее постановление в газете "Томское предместье" и разместить на сайте Администрации Томского района в информационно-телекоммуникационной сети "Интернет".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Томского района - начальника Управления территориального развития Администрации Томского района.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jc w:val="right"/>
      </w:pPr>
      <w:r>
        <w:t>Глава Томского района</w:t>
      </w:r>
    </w:p>
    <w:p w:rsidR="00276F16" w:rsidRDefault="00276F16">
      <w:pPr>
        <w:pStyle w:val="ConsPlusNormal"/>
        <w:jc w:val="right"/>
      </w:pPr>
      <w:r>
        <w:t>А.А.ТЕРЕЩЕНКО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jc w:val="right"/>
        <w:outlineLvl w:val="0"/>
      </w:pPr>
      <w:r>
        <w:t>Приложение</w:t>
      </w:r>
    </w:p>
    <w:p w:rsidR="00276F16" w:rsidRDefault="00276F16">
      <w:pPr>
        <w:pStyle w:val="ConsPlusNormal"/>
        <w:jc w:val="right"/>
      </w:pPr>
      <w:r>
        <w:t>к постановлению</w:t>
      </w:r>
    </w:p>
    <w:p w:rsidR="00276F16" w:rsidRDefault="00276F16">
      <w:pPr>
        <w:pStyle w:val="ConsPlusNormal"/>
        <w:jc w:val="right"/>
      </w:pPr>
      <w:r>
        <w:t>Администрации Томского района</w:t>
      </w:r>
    </w:p>
    <w:p w:rsidR="00276F16" w:rsidRDefault="00276F16">
      <w:pPr>
        <w:pStyle w:val="ConsPlusNormal"/>
        <w:jc w:val="right"/>
      </w:pPr>
      <w:r>
        <w:t>от 17.12.2021 N 515-1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Title"/>
        <w:jc w:val="center"/>
      </w:pPr>
      <w:bookmarkStart w:id="0" w:name="P32"/>
      <w:bookmarkEnd w:id="0"/>
      <w:r>
        <w:t>ПРОГРАММА</w:t>
      </w:r>
    </w:p>
    <w:p w:rsidR="00276F16" w:rsidRDefault="00276F16">
      <w:pPr>
        <w:pStyle w:val="ConsPlusTitle"/>
        <w:jc w:val="center"/>
      </w:pPr>
      <w:r>
        <w:t xml:space="preserve">ПРОФИЛАКТИКИ РИСКОВ ПРИЧИНЕНИЯ ВРЕДА (УЩЕРБА) </w:t>
      </w:r>
      <w:proofErr w:type="gramStart"/>
      <w:r>
        <w:t>ОХРАНЯЕМЫМ</w:t>
      </w:r>
      <w:proofErr w:type="gramEnd"/>
    </w:p>
    <w:p w:rsidR="00276F16" w:rsidRDefault="00276F16">
      <w:pPr>
        <w:pStyle w:val="ConsPlusTitle"/>
        <w:jc w:val="center"/>
      </w:pPr>
      <w:r>
        <w:t>ЗАКОНОМ ЦЕННОСТЯМ В СФЕРЕ МУНИЦИПАЛЬНОГО КОНТРОЛЯ</w:t>
      </w:r>
    </w:p>
    <w:p w:rsidR="00276F16" w:rsidRDefault="00276F16">
      <w:pPr>
        <w:pStyle w:val="ConsPlusTitle"/>
        <w:jc w:val="center"/>
      </w:pPr>
      <w:r>
        <w:t>НА АВТОМОБИЛЬНОМ ТРАНСПОРТЕ, ГОРОДСКОМ НАЗЕМНОМ</w:t>
      </w:r>
    </w:p>
    <w:p w:rsidR="00276F16" w:rsidRDefault="00276F16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276F16" w:rsidRDefault="00276F16">
      <w:pPr>
        <w:pStyle w:val="ConsPlusTitle"/>
        <w:jc w:val="center"/>
      </w:pPr>
      <w:r>
        <w:t>НА ТЕРРИТОРИИ МУНИЦИПАЛЬНОГО ОБРАЗОВАНИЯ</w:t>
      </w:r>
    </w:p>
    <w:p w:rsidR="00276F16" w:rsidRDefault="00276F16">
      <w:pPr>
        <w:pStyle w:val="ConsPlusTitle"/>
        <w:jc w:val="center"/>
      </w:pPr>
      <w:r>
        <w:t>"ТОМСКИЙ РАЙОН" НА 2022 ГОД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ind w:firstLine="540"/>
        <w:jc w:val="both"/>
      </w:pPr>
      <w:proofErr w:type="gramStart"/>
      <w:r>
        <w:t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"Томский район" на 2022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До организации перевозок по муниципальным маршрутам регулярных перевозок профилактика рисков причинения вреда (ущерба) охраняемым законом ценностям в сфере муниципального контроля на автомобильном транспорте, городском неземном электрическом транспорте на территории муниципального образования "Томский район" не разрабатывалась и не осуществляется.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Title"/>
        <w:jc w:val="center"/>
        <w:outlineLvl w:val="1"/>
      </w:pPr>
      <w:r>
        <w:t>I. Анализ текущего состояния осуществления муниципального</w:t>
      </w:r>
    </w:p>
    <w:p w:rsidR="00276F16" w:rsidRDefault="00276F16">
      <w:pPr>
        <w:pStyle w:val="ConsPlusTitle"/>
        <w:jc w:val="center"/>
      </w:pPr>
      <w:r>
        <w:t xml:space="preserve">контроля, описание текущего развития </w:t>
      </w:r>
      <w:proofErr w:type="gramStart"/>
      <w:r>
        <w:t>профилактической</w:t>
      </w:r>
      <w:proofErr w:type="gramEnd"/>
    </w:p>
    <w:p w:rsidR="00276F16" w:rsidRDefault="00276F16">
      <w:pPr>
        <w:pStyle w:val="ConsPlusTitle"/>
        <w:jc w:val="center"/>
      </w:pPr>
      <w:r>
        <w:t>деятельности контрольного органа, характеристика проблем,</w:t>
      </w:r>
    </w:p>
    <w:p w:rsidR="00276F16" w:rsidRDefault="00276F16">
      <w:pPr>
        <w:pStyle w:val="ConsPlusTitle"/>
        <w:jc w:val="center"/>
      </w:pPr>
      <w:r>
        <w:t xml:space="preserve">на </w:t>
      </w:r>
      <w:proofErr w:type="gramStart"/>
      <w:r>
        <w:t>решение</w:t>
      </w:r>
      <w:proofErr w:type="gramEnd"/>
      <w:r>
        <w:t xml:space="preserve"> которых направлена Программа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ind w:firstLine="540"/>
        <w:jc w:val="both"/>
      </w:pPr>
      <w:r>
        <w:t>1.1. Вид муниципального контроля: муниципальный контроль на автомобильном транспорте и в дорожном хозяйстве вне границ населенных пунктов в границах Томского района.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1.2. 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1) в области автомобильных дорог и дорожной деятельности, установленных в отношении автомобильных дорог: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1.3.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1.4. Администрацией Томского района за 10 месяцев 2021 года проведено 0 проверок соблюдения действующего законодательства Российской Федерации в указанной сфере.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1.5. В рамках профилактики рисков причинения вреда (ущерба) охраняемым законом ценностям Администрацией Томского района в 2021 году осуществлялись следующие мероприятия: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1) размещение на сайте Администрации Томского района в информационно-телекоммуникационной сети "Интернет"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 xml:space="preserve">3) обобщение практики осуществления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общего пользования местного значения и размещение на сайте Администрации Томского района в информационно-телекоммуникационной сети "Интернет" соответствующих обобщений;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За 10 месяцев 2021 года Администрацией Томского района выдано 0 предостережений о недопустимости нарушения обязательных требований.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Title"/>
        <w:jc w:val="center"/>
        <w:outlineLvl w:val="1"/>
      </w:pPr>
      <w:r>
        <w:t>II. Цели и задачи реализации Программы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ind w:firstLine="540"/>
        <w:jc w:val="both"/>
      </w:pPr>
      <w:r>
        <w:t>2.1. Целями профилактической работы являются: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2.2. Задачами профилактической работы являются: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1) укрепление системы профилактики нарушений обязательных требований;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6F16" w:rsidRDefault="00276F16">
      <w:pPr>
        <w:pStyle w:val="ConsPlusNormal"/>
        <w:spacing w:before="220"/>
        <w:ind w:firstLine="540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Title"/>
        <w:jc w:val="center"/>
        <w:outlineLvl w:val="1"/>
      </w:pPr>
      <w:r>
        <w:t>III. Перечень профилактических мероприятий, сроки</w:t>
      </w:r>
    </w:p>
    <w:p w:rsidR="00276F16" w:rsidRDefault="00276F16">
      <w:pPr>
        <w:pStyle w:val="ConsPlusTitle"/>
        <w:jc w:val="center"/>
      </w:pPr>
      <w:r>
        <w:t>(периодичность) их проведения</w:t>
      </w:r>
    </w:p>
    <w:p w:rsidR="00276F16" w:rsidRDefault="00276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35"/>
        <w:gridCol w:w="2059"/>
        <w:gridCol w:w="1984"/>
      </w:tblGrid>
      <w:tr w:rsidR="00276F16">
        <w:tc>
          <w:tcPr>
            <w:tcW w:w="454" w:type="dxa"/>
            <w:vAlign w:val="center"/>
          </w:tcPr>
          <w:p w:rsidR="00276F16" w:rsidRDefault="00276F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Align w:val="center"/>
          </w:tcPr>
          <w:p w:rsidR="00276F16" w:rsidRDefault="00276F1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59" w:type="dxa"/>
            <w:vAlign w:val="center"/>
          </w:tcPr>
          <w:p w:rsidR="00276F16" w:rsidRDefault="00276F16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984" w:type="dxa"/>
            <w:vAlign w:val="center"/>
          </w:tcPr>
          <w:p w:rsidR="00276F16" w:rsidRDefault="00276F16">
            <w:pPr>
              <w:pStyle w:val="ConsPlusNormal"/>
              <w:jc w:val="center"/>
            </w:pPr>
            <w:r>
              <w:t>Ответственное должностное лицо</w:t>
            </w:r>
          </w:p>
        </w:tc>
      </w:tr>
      <w:tr w:rsidR="00276F16">
        <w:tc>
          <w:tcPr>
            <w:tcW w:w="454" w:type="dxa"/>
          </w:tcPr>
          <w:p w:rsidR="00276F16" w:rsidRDefault="00276F1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535" w:type="dxa"/>
          </w:tcPr>
          <w:p w:rsidR="00276F16" w:rsidRDefault="00276F16">
            <w:pPr>
              <w:pStyle w:val="ConsPlusNormal"/>
            </w:pPr>
            <w:r>
              <w:t>Информирование</w:t>
            </w:r>
          </w:p>
          <w:p w:rsidR="00276F16" w:rsidRDefault="00276F16">
            <w:pPr>
              <w:pStyle w:val="ConsPlusNormal"/>
              <w:jc w:val="both"/>
            </w:pPr>
            <w:r>
              <w:t>Информирование осуществляется Администрацией Томского района на сайте Администрации Томского района в информационно-телекоммуникационной сети "Интернет" по мере принятия новых муниципальных правовых актов или внесения изменений в действующий муниципальный правовой акт.</w:t>
            </w:r>
          </w:p>
        </w:tc>
        <w:tc>
          <w:tcPr>
            <w:tcW w:w="2059" w:type="dxa"/>
          </w:tcPr>
          <w:p w:rsidR="00276F16" w:rsidRDefault="00276F16">
            <w:pPr>
              <w:pStyle w:val="ConsPlusNormal"/>
              <w:jc w:val="center"/>
            </w:pPr>
            <w:r>
              <w:t>В течение года, актуализация по мере необходимости</w:t>
            </w:r>
          </w:p>
        </w:tc>
        <w:tc>
          <w:tcPr>
            <w:tcW w:w="1984" w:type="dxa"/>
          </w:tcPr>
          <w:p w:rsidR="00276F16" w:rsidRDefault="00276F16">
            <w:pPr>
              <w:pStyle w:val="ConsPlusNormal"/>
              <w:jc w:val="center"/>
            </w:pPr>
            <w:r>
              <w:t>Управление территориального развития Администрации Томского района</w:t>
            </w:r>
          </w:p>
        </w:tc>
      </w:tr>
      <w:tr w:rsidR="00276F16">
        <w:tc>
          <w:tcPr>
            <w:tcW w:w="454" w:type="dxa"/>
          </w:tcPr>
          <w:p w:rsidR="00276F16" w:rsidRDefault="00276F1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535" w:type="dxa"/>
          </w:tcPr>
          <w:p w:rsidR="00276F16" w:rsidRDefault="00276F16">
            <w:pPr>
              <w:pStyle w:val="ConsPlusNormal"/>
            </w:pPr>
            <w:r>
              <w:t>Объявление предостережения</w:t>
            </w:r>
          </w:p>
          <w:p w:rsidR="00276F16" w:rsidRDefault="00276F16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Томского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059" w:type="dxa"/>
          </w:tcPr>
          <w:p w:rsidR="00276F16" w:rsidRDefault="00276F16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</w:tcPr>
          <w:p w:rsidR="00276F16" w:rsidRDefault="00276F16">
            <w:pPr>
              <w:pStyle w:val="ConsPlusNormal"/>
              <w:jc w:val="center"/>
            </w:pPr>
            <w:r>
              <w:t>Управление территориального развития Администрации Томского района</w:t>
            </w:r>
          </w:p>
        </w:tc>
      </w:tr>
      <w:tr w:rsidR="00276F16">
        <w:tc>
          <w:tcPr>
            <w:tcW w:w="454" w:type="dxa"/>
          </w:tcPr>
          <w:p w:rsidR="00276F16" w:rsidRDefault="00276F1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535" w:type="dxa"/>
          </w:tcPr>
          <w:p w:rsidR="00276F16" w:rsidRDefault="00276F16">
            <w:pPr>
              <w:pStyle w:val="ConsPlusNormal"/>
              <w:jc w:val="both"/>
            </w:pPr>
            <w:r>
              <w:t>Консультирование</w:t>
            </w:r>
          </w:p>
          <w:p w:rsidR="00276F16" w:rsidRDefault="00276F16">
            <w:pPr>
              <w:pStyle w:val="ConsPlusNormal"/>
              <w:jc w:val="both"/>
            </w:pPr>
            <w: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хозяйстве:</w:t>
            </w:r>
          </w:p>
          <w:p w:rsidR="00276F16" w:rsidRDefault="00276F16">
            <w:pPr>
              <w:pStyle w:val="ConsPlusNormal"/>
              <w:jc w:val="both"/>
            </w:pPr>
            <w:r>
              <w:t>1) порядок проведения контрольных мероприятий;</w:t>
            </w:r>
          </w:p>
          <w:p w:rsidR="00276F16" w:rsidRDefault="00276F16">
            <w:pPr>
              <w:pStyle w:val="ConsPlusNormal"/>
              <w:jc w:val="both"/>
            </w:pPr>
            <w:r>
              <w:t>2) порядок осуществления профилактических мероприятий;</w:t>
            </w:r>
          </w:p>
          <w:p w:rsidR="00276F16" w:rsidRDefault="00276F16">
            <w:pPr>
              <w:pStyle w:val="ConsPlusNormal"/>
              <w:jc w:val="both"/>
            </w:pPr>
            <w:r>
              <w:t>3) порядок принятия решений по итогам контрольных мероприятий;</w:t>
            </w:r>
          </w:p>
          <w:p w:rsidR="00276F16" w:rsidRDefault="00276F16">
            <w:pPr>
              <w:pStyle w:val="ConsPlusNormal"/>
              <w:jc w:val="both"/>
            </w:pPr>
            <w:r>
              <w:t>4) порядок обжалования решений Управление территориального развития Администрации Томского района.</w:t>
            </w:r>
          </w:p>
        </w:tc>
        <w:tc>
          <w:tcPr>
            <w:tcW w:w="2059" w:type="dxa"/>
          </w:tcPr>
          <w:p w:rsidR="00276F16" w:rsidRDefault="00276F16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  <w:p w:rsidR="00276F16" w:rsidRDefault="00276F16">
            <w:pPr>
              <w:pStyle w:val="ConsPlusNormal"/>
              <w:jc w:val="center"/>
            </w:pPr>
            <w:r>
              <w:t>(по запросу в форме устных и письменных разъяснений)</w:t>
            </w:r>
          </w:p>
        </w:tc>
        <w:tc>
          <w:tcPr>
            <w:tcW w:w="1984" w:type="dxa"/>
          </w:tcPr>
          <w:p w:rsidR="00276F16" w:rsidRDefault="00276F16">
            <w:pPr>
              <w:pStyle w:val="ConsPlusNormal"/>
              <w:jc w:val="center"/>
            </w:pPr>
            <w:r>
              <w:t>Управление территориального развития Администрации Томского района</w:t>
            </w:r>
          </w:p>
        </w:tc>
      </w:tr>
      <w:tr w:rsidR="00276F16">
        <w:tc>
          <w:tcPr>
            <w:tcW w:w="454" w:type="dxa"/>
          </w:tcPr>
          <w:p w:rsidR="00276F16" w:rsidRDefault="00276F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</w:tcPr>
          <w:p w:rsidR="00276F16" w:rsidRDefault="00276F16">
            <w:pPr>
              <w:pStyle w:val="ConsPlusNormal"/>
            </w:pPr>
            <w:r>
              <w:t>Профилактический визит</w:t>
            </w:r>
          </w:p>
        </w:tc>
        <w:tc>
          <w:tcPr>
            <w:tcW w:w="2059" w:type="dxa"/>
          </w:tcPr>
          <w:p w:rsidR="00276F16" w:rsidRDefault="00276F16">
            <w:pPr>
              <w:pStyle w:val="ConsPlusNormal"/>
              <w:jc w:val="both"/>
            </w:pPr>
            <w:r>
              <w:t>1 раз в квартал</w:t>
            </w:r>
          </w:p>
        </w:tc>
        <w:tc>
          <w:tcPr>
            <w:tcW w:w="1984" w:type="dxa"/>
          </w:tcPr>
          <w:p w:rsidR="00276F16" w:rsidRDefault="00276F16">
            <w:pPr>
              <w:pStyle w:val="ConsPlusNormal"/>
              <w:jc w:val="center"/>
            </w:pPr>
            <w:r>
              <w:t>Управление территориального развития Администрации Томского района</w:t>
            </w:r>
          </w:p>
        </w:tc>
      </w:tr>
    </w:tbl>
    <w:p w:rsidR="00276F16" w:rsidRDefault="00276F16">
      <w:pPr>
        <w:pStyle w:val="ConsPlusNormal"/>
        <w:jc w:val="both"/>
      </w:pPr>
    </w:p>
    <w:p w:rsidR="00276F16" w:rsidRDefault="00276F16">
      <w:pPr>
        <w:pStyle w:val="ConsPlusTitle"/>
        <w:jc w:val="center"/>
        <w:outlineLvl w:val="1"/>
      </w:pPr>
      <w:r>
        <w:t>IV. Показатели результативности и эффективности Программы</w:t>
      </w:r>
    </w:p>
    <w:p w:rsidR="00276F16" w:rsidRDefault="00276F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313"/>
        <w:gridCol w:w="1304"/>
      </w:tblGrid>
      <w:tr w:rsidR="00276F16">
        <w:tc>
          <w:tcPr>
            <w:tcW w:w="454" w:type="dxa"/>
          </w:tcPr>
          <w:p w:rsidR="00276F16" w:rsidRDefault="00276F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13" w:type="dxa"/>
          </w:tcPr>
          <w:p w:rsidR="00276F16" w:rsidRDefault="00276F1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276F16" w:rsidRDefault="00276F16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276F16">
        <w:tc>
          <w:tcPr>
            <w:tcW w:w="454" w:type="dxa"/>
          </w:tcPr>
          <w:p w:rsidR="00276F16" w:rsidRDefault="00276F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13" w:type="dxa"/>
          </w:tcPr>
          <w:p w:rsidR="00276F16" w:rsidRDefault="00276F16">
            <w:pPr>
              <w:pStyle w:val="ConsPlusNormal"/>
              <w:jc w:val="both"/>
            </w:pPr>
            <w:r>
              <w:t xml:space="preserve">Полнота информации, размещенной на сайте Администрации Томского района в информационно-телекоммуникационной сети "Интернет" в соответствии с </w:t>
            </w:r>
            <w:hyperlink r:id="rId7" w:history="1">
              <w:r>
                <w:rPr>
                  <w:color w:val="0000FF"/>
                </w:rPr>
                <w:t>частью 3 статьи 46</w:t>
              </w:r>
            </w:hyperlink>
            <w:r>
              <w:t xml:space="preserve">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304" w:type="dxa"/>
          </w:tcPr>
          <w:p w:rsidR="00276F16" w:rsidRDefault="00276F16">
            <w:pPr>
              <w:pStyle w:val="ConsPlusNormal"/>
              <w:jc w:val="center"/>
            </w:pPr>
            <w:r>
              <w:t>100%</w:t>
            </w:r>
          </w:p>
        </w:tc>
      </w:tr>
      <w:tr w:rsidR="00276F16">
        <w:tc>
          <w:tcPr>
            <w:tcW w:w="454" w:type="dxa"/>
          </w:tcPr>
          <w:p w:rsidR="00276F16" w:rsidRDefault="00276F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13" w:type="dxa"/>
          </w:tcPr>
          <w:p w:rsidR="00276F16" w:rsidRDefault="00276F16">
            <w:pPr>
              <w:pStyle w:val="ConsPlusNormal"/>
              <w:jc w:val="both"/>
            </w:pPr>
            <w: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304" w:type="dxa"/>
          </w:tcPr>
          <w:p w:rsidR="00276F16" w:rsidRDefault="00276F16">
            <w:pPr>
              <w:pStyle w:val="ConsPlusNormal"/>
              <w:jc w:val="center"/>
            </w:pPr>
            <w:r>
              <w:t>100%</w:t>
            </w:r>
          </w:p>
        </w:tc>
      </w:tr>
    </w:tbl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jc w:val="both"/>
      </w:pPr>
    </w:p>
    <w:p w:rsidR="00276F16" w:rsidRDefault="00276F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A51" w:rsidRDefault="00065A51"/>
    <w:sectPr w:rsidR="00065A51" w:rsidSect="0002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16"/>
    <w:rsid w:val="00065A51"/>
    <w:rsid w:val="00276F16"/>
    <w:rsid w:val="00A10EDC"/>
    <w:rsid w:val="00A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F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0360EB2C5D0A7654D47C2807F2D77AF4F5F1D93D56EED3E54055CA3EC7AB33102A2123DF5A9FC58D12D5E5A9DABE59E7E6A993D1D1E66M1Q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0360EB2C5D0A7654D47C2807F2D77AF4F5E1C9AD66EED3E54055CA3EC7AB33102A2123DF5ACFE58D12D5E5A9DABE59E7E6A993D1D1E66M1QFC" TargetMode="External"/><Relationship Id="rId5" Type="http://schemas.openxmlformats.org/officeDocument/2006/relationships/hyperlink" Target="consultantplus://offline/ref=2030360EB2C5D0A7654D47C2807F2D77AF4F5F1D93D56EED3E54055CA3EC7AB33102A2123DF5A8F55DD12D5E5A9DABE59E7E6A993D1D1E66M1Q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Хрупин Александр</dc:creator>
  <cp:lastModifiedBy>Хрупин Александр</cp:lastModifiedBy>
  <cp:revision>1</cp:revision>
  <dcterms:created xsi:type="dcterms:W3CDTF">2022-06-30T02:16:00Z</dcterms:created>
  <dcterms:modified xsi:type="dcterms:W3CDTF">2022-06-30T02:17:00Z</dcterms:modified>
</cp:coreProperties>
</file>