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46B7" w14:textId="77777777" w:rsidR="000B3714" w:rsidRPr="000B3714" w:rsidRDefault="000B3714" w:rsidP="000B371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ТИПОВОЙ ПЕРЕЧЕНЬ ВОПРОСОВ</w:t>
      </w:r>
    </w:p>
    <w:p w14:paraId="7549C8B2" w14:textId="47E4A948" w:rsidR="000B3714" w:rsidRPr="000B3714" w:rsidRDefault="000B3714" w:rsidP="000B371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в рамках проведения публичных консультаций по</w:t>
      </w:r>
    </w:p>
    <w:p w14:paraId="2AA55C49" w14:textId="2749E4D7" w:rsidR="000B3714" w:rsidRDefault="000B3714" w:rsidP="000B371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муниципальному нормативному правовому акту (далее - НПА)</w:t>
      </w:r>
    </w:p>
    <w:p w14:paraId="58DCC324" w14:textId="77777777" w:rsidR="003D2B7A" w:rsidRPr="000B3714" w:rsidRDefault="003D2B7A" w:rsidP="000B371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E2EC819" w14:textId="3C4559AC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постановление Администрации Томского района от 09.10.2020 № 341 «Об утверждении Порядка предоставления компенсации родителям (законным представителям) части затрат за содержание детей в группах по присмотру и уходу за детьми»</w:t>
      </w:r>
    </w:p>
    <w:p w14:paraId="67FFD3E0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701D01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Пожалуйста,  заполните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и  направьте  данную форму по  электронной почте  на</w:t>
      </w:r>
    </w:p>
    <w:p w14:paraId="54158707" w14:textId="2C523DB8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адрес </w:t>
      </w:r>
      <w:hyperlink r:id="rId4" w:history="1">
        <w:r w:rsidRPr="000B3714">
          <w:rPr>
            <w:rStyle w:val="a3"/>
            <w:rFonts w:ascii="Times New Roman" w:hAnsi="Times New Roman" w:cs="Times New Roman"/>
            <w:szCs w:val="22"/>
          </w:rPr>
          <w:t>general@uotr.ru</w:t>
        </w:r>
      </w:hyperlink>
      <w:r w:rsidRPr="000B3714">
        <w:rPr>
          <w:rFonts w:ascii="Times New Roman" w:hAnsi="Times New Roman" w:cs="Times New Roman"/>
          <w:szCs w:val="22"/>
        </w:rPr>
        <w:t xml:space="preserve">   </w:t>
      </w:r>
      <w:r w:rsidRPr="000B3714">
        <w:rPr>
          <w:rFonts w:ascii="Times New Roman" w:hAnsi="Times New Roman" w:cs="Times New Roman"/>
          <w:szCs w:val="22"/>
        </w:rPr>
        <w:t xml:space="preserve">не </w:t>
      </w:r>
      <w:proofErr w:type="gramStart"/>
      <w:r w:rsidRPr="000B3714">
        <w:rPr>
          <w:rFonts w:ascii="Times New Roman" w:hAnsi="Times New Roman" w:cs="Times New Roman"/>
          <w:szCs w:val="22"/>
        </w:rPr>
        <w:t>позднее</w:t>
      </w:r>
      <w:r w:rsidRPr="000B3714">
        <w:rPr>
          <w:rFonts w:ascii="Times New Roman" w:hAnsi="Times New Roman" w:cs="Times New Roman"/>
          <w:szCs w:val="22"/>
        </w:rPr>
        <w:t xml:space="preserve">  15.01.2022.</w:t>
      </w:r>
      <w:proofErr w:type="gramEnd"/>
    </w:p>
    <w:p w14:paraId="6A168F63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DAABE0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Уполномоченный  орган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 не будет иметь возможность проанализировать позиции,</w:t>
      </w:r>
    </w:p>
    <w:p w14:paraId="740073BC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направленные после указанного срока.</w:t>
      </w:r>
    </w:p>
    <w:p w14:paraId="5064D873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Проведение публичных консультаций по вопросу экспертизы НПА не предполагает</w:t>
      </w:r>
    </w:p>
    <w:p w14:paraId="47D09602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направление ответов от разработчика НПА на поступившие предложения</w:t>
      </w:r>
    </w:p>
    <w:p w14:paraId="2817A996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D1B7AF" w14:textId="473273A4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┌───────────────────────────────────────────────────────────</w:t>
      </w:r>
    </w:p>
    <w:p w14:paraId="3E808665" w14:textId="28E487B0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Контактная </w:t>
      </w:r>
      <w:r w:rsidR="003D2B7A">
        <w:rPr>
          <w:rFonts w:ascii="Times New Roman" w:hAnsi="Times New Roman" w:cs="Times New Roman"/>
          <w:szCs w:val="22"/>
        </w:rPr>
        <w:t>информация</w:t>
      </w:r>
    </w:p>
    <w:p w14:paraId="63B0B804" w14:textId="758B4174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                                                                     </w:t>
      </w:r>
    </w:p>
    <w:p w14:paraId="0D905DCE" w14:textId="0C84ACDD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По Вашему желанию укажите:                                           </w:t>
      </w:r>
    </w:p>
    <w:p w14:paraId="766B4DF9" w14:textId="58E85D0C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Название организации                                                 </w:t>
      </w:r>
    </w:p>
    <w:p w14:paraId="0D9B34C2" w14:textId="65466921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│______________________________________                                   </w:t>
      </w:r>
    </w:p>
    <w:p w14:paraId="1643AE27" w14:textId="593BF3AC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Сферу деятельности организации                                       </w:t>
      </w:r>
    </w:p>
    <w:p w14:paraId="3D7CC012" w14:textId="788C0FAA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│______________________________________                                   </w:t>
      </w:r>
    </w:p>
    <w:p w14:paraId="75E14B53" w14:textId="3041F19B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Ф.И.О. контактного лица                                              </w:t>
      </w:r>
    </w:p>
    <w:p w14:paraId="5F13B8B8" w14:textId="6CDEA318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│______________________________________                                   </w:t>
      </w:r>
    </w:p>
    <w:p w14:paraId="12A25791" w14:textId="3423BD1D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Номер контактного телефона                                           </w:t>
      </w:r>
    </w:p>
    <w:p w14:paraId="79061EA7" w14:textId="5A1AE2DE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│______________________________________                                   </w:t>
      </w:r>
    </w:p>
    <w:p w14:paraId="7AD2E9B8" w14:textId="547E369D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│    Адрес электронной почты                                              </w:t>
      </w:r>
    </w:p>
    <w:p w14:paraId="085D3E32" w14:textId="77777777" w:rsidR="000B3714" w:rsidRPr="000B3714" w:rsidRDefault="000B3714" w:rsidP="003D2B7A">
      <w:pPr>
        <w:pStyle w:val="ConsPlusNormal"/>
        <w:pBdr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│______________________________________                                   │</w:t>
      </w:r>
    </w:p>
    <w:p w14:paraId="18EB3534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5BEDCF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1. Чьи интересы, по Вашему мнению, затрагивает сфера регулирования НПА?</w:t>
      </w:r>
    </w:p>
    <w:p w14:paraId="1DBF10FE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Какие проблемы были решены в связи с принятием данного НПА?</w:t>
      </w:r>
    </w:p>
    <w:p w14:paraId="45FB9E3D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2.  Какие </w:t>
      </w:r>
      <w:proofErr w:type="gramStart"/>
      <w:r w:rsidRPr="000B3714">
        <w:rPr>
          <w:rFonts w:ascii="Times New Roman" w:hAnsi="Times New Roman" w:cs="Times New Roman"/>
          <w:szCs w:val="22"/>
        </w:rPr>
        <w:t>полезные  эффекты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(для муниципального  образования, субъектов</w:t>
      </w:r>
    </w:p>
    <w:p w14:paraId="60F26C51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предпринимательской  деятельности</w:t>
      </w:r>
      <w:proofErr w:type="gramEnd"/>
      <w:r w:rsidRPr="000B3714">
        <w:rPr>
          <w:rFonts w:ascii="Times New Roman" w:hAnsi="Times New Roman" w:cs="Times New Roman"/>
          <w:szCs w:val="22"/>
        </w:rPr>
        <w:t>,  потребителей  и т.п.) Вы отметили после</w:t>
      </w:r>
    </w:p>
    <w:p w14:paraId="4F323751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принятия  НПА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?  </w:t>
      </w:r>
      <w:proofErr w:type="gramStart"/>
      <w:r w:rsidRPr="000B3714">
        <w:rPr>
          <w:rFonts w:ascii="Times New Roman" w:hAnsi="Times New Roman" w:cs="Times New Roman"/>
          <w:szCs w:val="22"/>
        </w:rPr>
        <w:t>Какими  данными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можно подтвердить проявление таких полезных</w:t>
      </w:r>
    </w:p>
    <w:p w14:paraId="5480FABD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эффектов?</w:t>
      </w:r>
    </w:p>
    <w:p w14:paraId="731FF61B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3.  Какие негативные эффекты (для муниципального образования, субъектов</w:t>
      </w:r>
    </w:p>
    <w:p w14:paraId="2C3154A8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предпринимательской  деятельности</w:t>
      </w:r>
      <w:proofErr w:type="gramEnd"/>
      <w:r w:rsidRPr="000B3714">
        <w:rPr>
          <w:rFonts w:ascii="Times New Roman" w:hAnsi="Times New Roman" w:cs="Times New Roman"/>
          <w:szCs w:val="22"/>
        </w:rPr>
        <w:t>,  потребителей  и т.п.) Вы отметили после</w:t>
      </w:r>
    </w:p>
    <w:p w14:paraId="7B898BC4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принятия  НПА</w:t>
      </w:r>
      <w:proofErr w:type="gramEnd"/>
      <w:r w:rsidRPr="000B3714">
        <w:rPr>
          <w:rFonts w:ascii="Times New Roman" w:hAnsi="Times New Roman" w:cs="Times New Roman"/>
          <w:szCs w:val="22"/>
        </w:rPr>
        <w:t>? Какими данными можно подтвердить проявление таких негативных</w:t>
      </w:r>
    </w:p>
    <w:p w14:paraId="66C3DD21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эффектов?</w:t>
      </w:r>
    </w:p>
    <w:p w14:paraId="03072FCE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4.   </w:t>
      </w:r>
      <w:proofErr w:type="gramStart"/>
      <w:r w:rsidRPr="000B3714">
        <w:rPr>
          <w:rFonts w:ascii="Times New Roman" w:hAnsi="Times New Roman" w:cs="Times New Roman"/>
          <w:szCs w:val="22"/>
        </w:rPr>
        <w:t>Привело  ли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 предложенное  НПА   регулирование  к  росту  издержек</w:t>
      </w:r>
    </w:p>
    <w:p w14:paraId="45C1AC21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соответствующих       субъектов       предпринимательской      деятельности</w:t>
      </w:r>
    </w:p>
    <w:p w14:paraId="31F553F8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(временные/</w:t>
      </w:r>
      <w:proofErr w:type="gramStart"/>
      <w:r w:rsidRPr="000B3714">
        <w:rPr>
          <w:rFonts w:ascii="Times New Roman" w:hAnsi="Times New Roman" w:cs="Times New Roman"/>
          <w:szCs w:val="22"/>
        </w:rPr>
        <w:t>материальные  издержки</w:t>
      </w:r>
      <w:proofErr w:type="gramEnd"/>
      <w:r w:rsidRPr="000B3714">
        <w:rPr>
          <w:rFonts w:ascii="Times New Roman" w:hAnsi="Times New Roman" w:cs="Times New Roman"/>
          <w:szCs w:val="22"/>
        </w:rPr>
        <w:t>)?  Оцените размер таких издержек согласно</w:t>
      </w:r>
    </w:p>
    <w:p w14:paraId="2BA323BE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прилагаемому опросному </w:t>
      </w:r>
      <w:hyperlink w:anchor="P952" w:history="1">
        <w:r w:rsidRPr="000B3714">
          <w:rPr>
            <w:rFonts w:ascii="Times New Roman" w:hAnsi="Times New Roman" w:cs="Times New Roman"/>
            <w:color w:val="0000FF"/>
            <w:szCs w:val="22"/>
          </w:rPr>
          <w:t>листу</w:t>
        </w:r>
      </w:hyperlink>
      <w:r w:rsidRPr="000B3714">
        <w:rPr>
          <w:rFonts w:ascii="Times New Roman" w:hAnsi="Times New Roman" w:cs="Times New Roman"/>
          <w:szCs w:val="22"/>
        </w:rPr>
        <w:t>.</w:t>
      </w:r>
    </w:p>
    <w:p w14:paraId="2C9EF0EA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5.   Считаете    ли   Вы   </w:t>
      </w:r>
      <w:proofErr w:type="gramStart"/>
      <w:r w:rsidRPr="000B3714">
        <w:rPr>
          <w:rFonts w:ascii="Times New Roman" w:hAnsi="Times New Roman" w:cs="Times New Roman"/>
          <w:szCs w:val="22"/>
        </w:rPr>
        <w:t xml:space="preserve">требования,   </w:t>
      </w:r>
      <w:proofErr w:type="gramEnd"/>
      <w:r w:rsidRPr="000B3714">
        <w:rPr>
          <w:rFonts w:ascii="Times New Roman" w:hAnsi="Times New Roman" w:cs="Times New Roman"/>
          <w:szCs w:val="22"/>
        </w:rPr>
        <w:t>предусматриваемые    настоящим</w:t>
      </w:r>
    </w:p>
    <w:p w14:paraId="688D0005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регулированием,  достаточными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/избыточными?  </w:t>
      </w:r>
      <w:proofErr w:type="gramStart"/>
      <w:r w:rsidRPr="000B3714">
        <w:rPr>
          <w:rFonts w:ascii="Times New Roman" w:hAnsi="Times New Roman" w:cs="Times New Roman"/>
          <w:szCs w:val="22"/>
        </w:rPr>
        <w:t>По  возможности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 аргументируйте</w:t>
      </w:r>
    </w:p>
    <w:p w14:paraId="0446B6CE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свою позицию.</w:t>
      </w:r>
    </w:p>
    <w:p w14:paraId="27DFC166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6.  Содержит ли </w:t>
      </w:r>
      <w:proofErr w:type="gramStart"/>
      <w:r w:rsidRPr="000B3714">
        <w:rPr>
          <w:rFonts w:ascii="Times New Roman" w:hAnsi="Times New Roman" w:cs="Times New Roman"/>
          <w:szCs w:val="22"/>
        </w:rPr>
        <w:t>НПА  нормы</w:t>
      </w:r>
      <w:proofErr w:type="gramEnd"/>
      <w:r w:rsidRPr="000B3714">
        <w:rPr>
          <w:rFonts w:ascii="Times New Roman" w:hAnsi="Times New Roman" w:cs="Times New Roman"/>
          <w:szCs w:val="22"/>
        </w:rPr>
        <w:t>, приводящие  к избыточным административным и</w:t>
      </w:r>
    </w:p>
    <w:p w14:paraId="4E0B213F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иным   </w:t>
      </w:r>
      <w:proofErr w:type="gramStart"/>
      <w:r w:rsidRPr="000B3714">
        <w:rPr>
          <w:rFonts w:ascii="Times New Roman" w:hAnsi="Times New Roman" w:cs="Times New Roman"/>
          <w:szCs w:val="22"/>
        </w:rPr>
        <w:t>ограничениям  для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  соответствующих   субъектов  предпринимательской</w:t>
      </w:r>
    </w:p>
    <w:p w14:paraId="1C075AC3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деятельности? Приведите примеры таких норм.</w:t>
      </w:r>
    </w:p>
    <w:p w14:paraId="61319B64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7.  Содержит ли НПА нормы, на практике невыполнимые?  Приведите примеры</w:t>
      </w:r>
    </w:p>
    <w:p w14:paraId="47234024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таких норм.</w:t>
      </w:r>
    </w:p>
    <w:p w14:paraId="2E6085BD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8.  Существуют ли альтернативные способы достижения целей, заявленных в</w:t>
      </w:r>
    </w:p>
    <w:p w14:paraId="47F76346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0B3714">
        <w:rPr>
          <w:rFonts w:ascii="Times New Roman" w:hAnsi="Times New Roman" w:cs="Times New Roman"/>
          <w:szCs w:val="22"/>
        </w:rPr>
        <w:t>рамках  НПА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.  </w:t>
      </w:r>
      <w:proofErr w:type="gramStart"/>
      <w:r w:rsidRPr="000B3714">
        <w:rPr>
          <w:rFonts w:ascii="Times New Roman" w:hAnsi="Times New Roman" w:cs="Times New Roman"/>
          <w:szCs w:val="22"/>
        </w:rPr>
        <w:t>По  возможности</w:t>
      </w:r>
      <w:proofErr w:type="gramEnd"/>
      <w:r w:rsidRPr="000B3714">
        <w:rPr>
          <w:rFonts w:ascii="Times New Roman" w:hAnsi="Times New Roman" w:cs="Times New Roman"/>
          <w:szCs w:val="22"/>
        </w:rPr>
        <w:t xml:space="preserve">  укажите  такие способы и аргументируйте свою</w:t>
      </w:r>
    </w:p>
    <w:p w14:paraId="78A8566F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>позицию.</w:t>
      </w:r>
    </w:p>
    <w:p w14:paraId="6D08D0A4" w14:textId="77777777" w:rsidR="000B3714" w:rsidRPr="000B3714" w:rsidRDefault="000B3714" w:rsidP="000B371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B3714">
        <w:rPr>
          <w:rFonts w:ascii="Times New Roman" w:hAnsi="Times New Roman" w:cs="Times New Roman"/>
          <w:szCs w:val="22"/>
        </w:rPr>
        <w:t xml:space="preserve">    9. Иные предложения и замечания по НПА.</w:t>
      </w:r>
    </w:p>
    <w:p w14:paraId="1490FB5C" w14:textId="0BC18F10" w:rsidR="000B3714" w:rsidRPr="000B3714" w:rsidRDefault="000B3714" w:rsidP="000B3714">
      <w:pPr>
        <w:pStyle w:val="ConsPlusTitlePage"/>
        <w:jc w:val="right"/>
        <w:outlineLvl w:val="3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14:paraId="1907B9FD" w14:textId="77777777" w:rsidR="000B3714" w:rsidRPr="000B3714" w:rsidRDefault="000B3714" w:rsidP="000B3714">
      <w:pPr>
        <w:pStyle w:val="ConsPlusTitlePage"/>
        <w:jc w:val="right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к типовому перечню вопросов</w:t>
      </w:r>
    </w:p>
    <w:p w14:paraId="5876CFE9" w14:textId="77777777" w:rsidR="000B3714" w:rsidRPr="000B3714" w:rsidRDefault="000B3714" w:rsidP="000B3714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611315E7" w14:textId="77777777" w:rsidR="000B3714" w:rsidRPr="000B3714" w:rsidRDefault="000B3714" w:rsidP="000B371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952"/>
      <w:bookmarkEnd w:id="0"/>
      <w:r w:rsidRPr="000B3714">
        <w:rPr>
          <w:rFonts w:ascii="Times New Roman" w:hAnsi="Times New Roman" w:cs="Times New Roman"/>
          <w:sz w:val="22"/>
          <w:szCs w:val="22"/>
        </w:rPr>
        <w:t>ОПРОСНЫЙ ЛИСТ</w:t>
      </w:r>
    </w:p>
    <w:p w14:paraId="343C2D37" w14:textId="77777777" w:rsidR="000B3714" w:rsidRPr="000B3714" w:rsidRDefault="000B3714" w:rsidP="000B371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участников публичных консультаций по оценке стандартных</w:t>
      </w:r>
    </w:p>
    <w:p w14:paraId="039F58D9" w14:textId="77777777" w:rsidR="000B3714" w:rsidRPr="000B3714" w:rsidRDefault="000B3714" w:rsidP="000B371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издержек, возникающих в связи с исполнением требований,</w:t>
      </w:r>
    </w:p>
    <w:p w14:paraId="13202359" w14:textId="77777777" w:rsidR="000B3714" w:rsidRPr="000B3714" w:rsidRDefault="000B3714" w:rsidP="000B371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предусмотренных в НПА</w:t>
      </w:r>
    </w:p>
    <w:p w14:paraId="52F8CEBE" w14:textId="77777777" w:rsidR="000B3714" w:rsidRPr="000B3714" w:rsidRDefault="000B3714" w:rsidP="000B3714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2E203ED1" w14:textId="77777777" w:rsidR="000B3714" w:rsidRPr="000B3714" w:rsidRDefault="000B3714" w:rsidP="000B3714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НПА:</w:t>
      </w:r>
    </w:p>
    <w:p w14:paraId="2616B211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а) менее 5;</w:t>
      </w:r>
    </w:p>
    <w:p w14:paraId="4FB9FD5B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б) 5 - 10;</w:t>
      </w:r>
    </w:p>
    <w:p w14:paraId="2D397B54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в) 11 - 15;</w:t>
      </w:r>
    </w:p>
    <w:p w14:paraId="113D153E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г) 16 - 20</w:t>
      </w:r>
    </w:p>
    <w:p w14:paraId="6F64A93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д) ____________ (Ваш вариант)</w:t>
      </w:r>
    </w:p>
    <w:p w14:paraId="03BB8316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2. Оцените, каковы Ваши информационные издержки &lt;3&gt; в соответствии с положениями рассматриваемого НПА:</w:t>
      </w:r>
    </w:p>
    <w:p w14:paraId="4BA0A527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6CECB1EA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&lt;3&gt;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4F725BA9" w14:textId="77777777" w:rsidR="000B3714" w:rsidRPr="000B3714" w:rsidRDefault="000B3714" w:rsidP="000B3714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713353C2" w14:textId="77777777" w:rsidR="000B3714" w:rsidRPr="000B3714" w:rsidRDefault="000B3714" w:rsidP="000B3714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</w:t>
      </w:r>
    </w:p>
    <w:p w14:paraId="592132DC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14:paraId="69A905A6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1) менее 5;</w:t>
      </w:r>
    </w:p>
    <w:p w14:paraId="144AA872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2) 5 - 10;</w:t>
      </w:r>
    </w:p>
    <w:p w14:paraId="0F2CC98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3) 11 - 15;</w:t>
      </w:r>
    </w:p>
    <w:p w14:paraId="443CD92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4) 16 - 20</w:t>
      </w:r>
    </w:p>
    <w:p w14:paraId="6D645A9A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5) ____________ (Ваш вариант)</w:t>
      </w:r>
    </w:p>
    <w:p w14:paraId="3DF4BC2F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14:paraId="70E422D3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1) менее 5;</w:t>
      </w:r>
    </w:p>
    <w:p w14:paraId="7B18EAF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2) 5 - 10;</w:t>
      </w:r>
    </w:p>
    <w:p w14:paraId="05FBF34F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3) 11 - 15;</w:t>
      </w:r>
    </w:p>
    <w:p w14:paraId="2DB1D9DE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lastRenderedPageBreak/>
        <w:t>4) 16 - 20</w:t>
      </w:r>
    </w:p>
    <w:p w14:paraId="1AFFEE05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5) ____________ (Ваш вариант)</w:t>
      </w:r>
    </w:p>
    <w:p w14:paraId="675AFD85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14:paraId="28BCD10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</w:t>
      </w:r>
      <w:proofErr w:type="gramStart"/>
      <w:r w:rsidRPr="000B3714">
        <w:rPr>
          <w:rFonts w:ascii="Times New Roman" w:hAnsi="Times New Roman" w:cs="Times New Roman"/>
          <w:sz w:val="22"/>
          <w:szCs w:val="22"/>
        </w:rPr>
        <w:t>затраты</w:t>
      </w:r>
      <w:proofErr w:type="gramEnd"/>
      <w:r w:rsidRPr="000B3714">
        <w:rPr>
          <w:rFonts w:ascii="Times New Roman" w:hAnsi="Times New Roman" w:cs="Times New Roman"/>
          <w:sz w:val="22"/>
          <w:szCs w:val="22"/>
        </w:rPr>
        <w:t xml:space="preserve"> на которые не учитываются в накладных расходах):</w:t>
      </w:r>
    </w:p>
    <w:p w14:paraId="6EAAC63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I) измерительные приборы: ______________ рублей в год;</w:t>
      </w:r>
    </w:p>
    <w:p w14:paraId="2883F8D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II) датчики: ______________рублей в год;</w:t>
      </w:r>
    </w:p>
    <w:p w14:paraId="69ED17B4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III) курсы повышения квалификации работников: ______________ рублей в год;</w:t>
      </w:r>
    </w:p>
    <w:p w14:paraId="47B353EB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IV) государственная пошлина и иные обязательные платежи на получение услуг (в т.ч. государственных): ______________ рублей в год;</w:t>
      </w:r>
    </w:p>
    <w:p w14:paraId="45A73E0E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V) расходные материалы: ______________ рублей в год;</w:t>
      </w:r>
    </w:p>
    <w:p w14:paraId="3C047734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VI) найм дополнительного персонала: ______________ рублей в год;</w:t>
      </w:r>
    </w:p>
    <w:p w14:paraId="125DD0BF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VII) заказ/предоставление услуг: ______________ рублей в год;</w:t>
      </w:r>
    </w:p>
    <w:p w14:paraId="341DF479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VIII) иное ____________________________________: _____________ _рублей в год;</w:t>
      </w:r>
    </w:p>
    <w:p w14:paraId="7C388B9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14:paraId="204F09B4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I) 1 - 2;</w:t>
      </w:r>
    </w:p>
    <w:p w14:paraId="1333F192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II) 3 - 5;</w:t>
      </w:r>
    </w:p>
    <w:p w14:paraId="4AC723D6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III) 6 - 10;</w:t>
      </w:r>
    </w:p>
    <w:p w14:paraId="54B6B29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IV) 11 - 15</w:t>
      </w:r>
    </w:p>
    <w:p w14:paraId="7FEF241F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V) ____________ (Ваш вариант)</w:t>
      </w:r>
    </w:p>
    <w:p w14:paraId="1449B978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3. Оцените, каковы Ваши содержательные издержки &lt;4&gt;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14:paraId="6B5CDBFA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646FE62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&lt;4&gt;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14:paraId="33DE3CF7" w14:textId="77777777" w:rsidR="000B3714" w:rsidRPr="000B3714" w:rsidRDefault="000B3714" w:rsidP="000B3714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6FD5A9CB" w14:textId="77777777" w:rsidR="000B3714" w:rsidRPr="000B3714" w:rsidRDefault="000B3714" w:rsidP="000B3714">
      <w:pPr>
        <w:pStyle w:val="ConsPlusTitlePage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14:paraId="72DFB752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I) единовременное (часов):</w:t>
      </w:r>
    </w:p>
    <w:p w14:paraId="0B88B842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1) менее 5;</w:t>
      </w:r>
    </w:p>
    <w:p w14:paraId="17116C02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2) 5 - 10;</w:t>
      </w:r>
    </w:p>
    <w:p w14:paraId="12694CC4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lastRenderedPageBreak/>
        <w:t>3) 11 - 15;</w:t>
      </w:r>
    </w:p>
    <w:p w14:paraId="6CB2ABFB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4) 16 - 20</w:t>
      </w:r>
    </w:p>
    <w:p w14:paraId="1D7C9F8A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5) ____________ (Ваш вариант)</w:t>
      </w:r>
    </w:p>
    <w:p w14:paraId="51014594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II) долгосрочное (часов):</w:t>
      </w:r>
    </w:p>
    <w:p w14:paraId="38D70D71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1) менее 5;</w:t>
      </w:r>
    </w:p>
    <w:p w14:paraId="2D2B774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2) 5 - 10;</w:t>
      </w:r>
    </w:p>
    <w:p w14:paraId="778AABDC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3) 11 - 15;</w:t>
      </w:r>
    </w:p>
    <w:p w14:paraId="1DF0206B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4) 16 - 20</w:t>
      </w:r>
    </w:p>
    <w:p w14:paraId="20186856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5) ____________ (Ваш вариант)</w:t>
      </w:r>
    </w:p>
    <w:p w14:paraId="63677F4F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14:paraId="148BF243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14:paraId="57D9B1C8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I) приобретение оборудования: ______________ рублей в год;</w:t>
      </w:r>
    </w:p>
    <w:p w14:paraId="55861D65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II) установка оборудования: ______________ рублей в год;</w:t>
      </w:r>
    </w:p>
    <w:p w14:paraId="1522A06F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III) обслуживание оборудования: ______________ рублей в год;</w:t>
      </w:r>
    </w:p>
    <w:p w14:paraId="6C7175A6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IV) расходные материалы: ______________ рублей в год;</w:t>
      </w:r>
    </w:p>
    <w:p w14:paraId="57BB4B67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V) найм дополнительного персонала: ______________ рублей в год;</w:t>
      </w:r>
    </w:p>
    <w:p w14:paraId="4748900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VI) заказ/предоставление услуг: ______________ рублей в год;</w:t>
      </w:r>
    </w:p>
    <w:p w14:paraId="45CB1033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VII) иное ____________________________________: ______________ рублей в год;</w:t>
      </w:r>
    </w:p>
    <w:p w14:paraId="1A394753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г) какое количество сотрудников задействованы на Вашем предприятии при выполнении содержательных требований:</w:t>
      </w:r>
    </w:p>
    <w:p w14:paraId="227209FB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I) 1 - 2;</w:t>
      </w:r>
    </w:p>
    <w:p w14:paraId="0BF598F6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II) 3 - 5;</w:t>
      </w:r>
    </w:p>
    <w:p w14:paraId="67F9C06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III 3) 6 - 10;</w:t>
      </w:r>
    </w:p>
    <w:p w14:paraId="735606C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IV) 11 - 15</w:t>
      </w:r>
    </w:p>
    <w:p w14:paraId="464DF8D3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V) ____________ (Ваш вариант)</w:t>
      </w:r>
    </w:p>
    <w:p w14:paraId="384F80E8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4. Средняя заработная плата персонала, занятого реализацией требований и подготовкой документов, установленных в рассматриваемом НПА (включая стоимость оплаты труда, налоги, прочие обязательные платежи, накладные расходы), составляет (рублей в час):</w:t>
      </w:r>
    </w:p>
    <w:p w14:paraId="5D111E58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а) 50 - 100;</w:t>
      </w:r>
    </w:p>
    <w:p w14:paraId="74C5FC8B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б) 101 - 150;</w:t>
      </w:r>
    </w:p>
    <w:p w14:paraId="6A7653E2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lastRenderedPageBreak/>
        <w:t>в) 151 - 200;</w:t>
      </w:r>
    </w:p>
    <w:p w14:paraId="587CFAD0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г) 201 - 250;</w:t>
      </w:r>
    </w:p>
    <w:p w14:paraId="4DAEE51D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д) 251 - 300;</w:t>
      </w:r>
    </w:p>
    <w:p w14:paraId="4998646C" w14:textId="77777777" w:rsidR="000B3714" w:rsidRPr="000B3714" w:rsidRDefault="000B3714" w:rsidP="000B3714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714">
        <w:rPr>
          <w:rFonts w:ascii="Times New Roman" w:hAnsi="Times New Roman" w:cs="Times New Roman"/>
          <w:sz w:val="22"/>
          <w:szCs w:val="22"/>
        </w:rPr>
        <w:t>е) ____________ (Ваш вариант)</w:t>
      </w:r>
    </w:p>
    <w:p w14:paraId="06390836" w14:textId="77777777" w:rsidR="000B3714" w:rsidRPr="000B3714" w:rsidRDefault="000B3714" w:rsidP="000B3714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54FCB0FE" w14:textId="77777777" w:rsidR="000B3714" w:rsidRPr="000B3714" w:rsidRDefault="000B3714" w:rsidP="000B3714">
      <w:pPr>
        <w:pStyle w:val="ConsPlusTitlePage"/>
        <w:jc w:val="both"/>
        <w:rPr>
          <w:rFonts w:ascii="Times New Roman" w:hAnsi="Times New Roman" w:cs="Times New Roman"/>
          <w:sz w:val="22"/>
          <w:szCs w:val="22"/>
        </w:rPr>
      </w:pPr>
    </w:p>
    <w:p w14:paraId="118D3856" w14:textId="77777777" w:rsidR="005536A8" w:rsidRPr="000B3714" w:rsidRDefault="005536A8">
      <w:pPr>
        <w:rPr>
          <w:rFonts w:ascii="Times New Roman" w:hAnsi="Times New Roman" w:cs="Times New Roman"/>
        </w:rPr>
      </w:pPr>
    </w:p>
    <w:sectPr w:rsidR="005536A8" w:rsidRPr="000B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6E"/>
    <w:rsid w:val="000B3714"/>
    <w:rsid w:val="003D2B7A"/>
    <w:rsid w:val="005536A8"/>
    <w:rsid w:val="00B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D8F5"/>
  <w15:chartTrackingRefBased/>
  <w15:docId w15:val="{F392C3D3-319F-4862-B66E-9FBB30F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B3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B3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B37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@uo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2021-12-14T14:42:00Z</dcterms:created>
  <dcterms:modified xsi:type="dcterms:W3CDTF">2021-12-14T14:42:00Z</dcterms:modified>
</cp:coreProperties>
</file>