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ПЕРЕЧЕНЬ ВОПРОСОВ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в рамках проведения публичных консультаций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муниципальному нормативному правовому акту (далее -  НПА)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u w:val="single"/>
        </w:rPr>
        <w:t>Постановление Администрации Томского района от 16 ноября 2011 №304 «О конкурсе предпринимательских проектов субъектов малого</w:t>
      </w:r>
      <w:r w:rsidR="00E1155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и среднего предпринимательства «Развитие»</w:t>
      </w:r>
      <w:r w:rsidRPr="00D8353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D83534">
        <w:rPr>
          <w:rFonts w:ascii="Times New Roman" w:eastAsia="Calibri" w:hAnsi="Times New Roman" w:cs="Times New Roman"/>
          <w:sz w:val="26"/>
          <w:szCs w:val="26"/>
        </w:rPr>
        <w:t>(наименование НПА)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Пожалуйста, заполните и направьте данную форму по электронной почте на адрес:</w:t>
      </w:r>
      <w:r w:rsidRPr="00D8353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bvv</w:t>
      </w:r>
      <w:proofErr w:type="spellEnd"/>
      <w:r w:rsidRPr="00D83534">
        <w:rPr>
          <w:rFonts w:ascii="Calibri" w:eastAsia="Calibri" w:hAnsi="Calibri" w:cs="Times New Roman"/>
        </w:rPr>
        <w:fldChar w:fldCharType="begin"/>
      </w:r>
      <w:r w:rsidRPr="00D83534">
        <w:rPr>
          <w:rFonts w:ascii="Calibri" w:eastAsia="Calibri" w:hAnsi="Calibri" w:cs="Times New Roman"/>
        </w:rPr>
        <w:instrText xml:space="preserve"> HYPERLINK "mailto:kiv@atr.tomsk.gov.ru" </w:instrText>
      </w:r>
      <w:r w:rsidRPr="00D83534">
        <w:rPr>
          <w:rFonts w:ascii="Calibri" w:eastAsia="Calibri" w:hAnsi="Calibri" w:cs="Times New Roman"/>
        </w:rPr>
        <w:fldChar w:fldCharType="separate"/>
      </w:r>
      <w:r w:rsidRPr="00D83534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>@atr.tomsk.gov.ru</w:t>
      </w:r>
      <w:r w:rsidRPr="00D83534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fldChar w:fldCharType="end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не позднее  </w:t>
      </w:r>
      <w:r w:rsidR="00D87763">
        <w:rPr>
          <w:rFonts w:ascii="Times New Roman" w:eastAsia="Calibri" w:hAnsi="Times New Roman" w:cs="Times New Roman"/>
          <w:sz w:val="26"/>
          <w:szCs w:val="26"/>
        </w:rPr>
        <w:t>2</w:t>
      </w:r>
      <w:r w:rsidR="00785491">
        <w:rPr>
          <w:rFonts w:ascii="Times New Roman" w:eastAsia="Calibri" w:hAnsi="Times New Roman" w:cs="Times New Roman"/>
          <w:sz w:val="26"/>
          <w:szCs w:val="26"/>
        </w:rPr>
        <w:t>0</w:t>
      </w:r>
      <w:r w:rsidRPr="00D83534">
        <w:rPr>
          <w:rFonts w:ascii="Times New Roman" w:eastAsia="Calibri" w:hAnsi="Times New Roman" w:cs="Times New Roman"/>
          <w:sz w:val="26"/>
          <w:szCs w:val="26"/>
        </w:rPr>
        <w:t>.</w:t>
      </w:r>
      <w:r w:rsidR="00FA1054">
        <w:rPr>
          <w:rFonts w:ascii="Times New Roman" w:eastAsia="Calibri" w:hAnsi="Times New Roman" w:cs="Times New Roman"/>
          <w:sz w:val="26"/>
          <w:szCs w:val="26"/>
        </w:rPr>
        <w:t>0</w:t>
      </w:r>
      <w:r w:rsidR="00785491">
        <w:rPr>
          <w:rFonts w:ascii="Times New Roman" w:eastAsia="Calibri" w:hAnsi="Times New Roman" w:cs="Times New Roman"/>
          <w:sz w:val="26"/>
          <w:szCs w:val="26"/>
        </w:rPr>
        <w:t>5</w:t>
      </w:r>
      <w:r w:rsidRPr="00D83534">
        <w:rPr>
          <w:rFonts w:ascii="Times New Roman" w:eastAsia="Calibri" w:hAnsi="Times New Roman" w:cs="Times New Roman"/>
          <w:sz w:val="26"/>
          <w:szCs w:val="26"/>
        </w:rPr>
        <w:t>.20</w:t>
      </w:r>
      <w:r w:rsidR="00785491">
        <w:rPr>
          <w:rFonts w:ascii="Times New Roman" w:eastAsia="Calibri" w:hAnsi="Times New Roman" w:cs="Times New Roman"/>
          <w:sz w:val="26"/>
          <w:szCs w:val="26"/>
        </w:rPr>
        <w:t>2</w:t>
      </w:r>
      <w:r w:rsidR="00CC43BB">
        <w:rPr>
          <w:rFonts w:ascii="Times New Roman" w:eastAsia="Calibri" w:hAnsi="Times New Roman" w:cs="Times New Roman"/>
          <w:sz w:val="26"/>
          <w:szCs w:val="26"/>
        </w:rPr>
        <w:t>4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Уполномоченный орган не будет иметь возможность проанализировать позиции, направленные после указанного срока.</w:t>
      </w:r>
      <w:bookmarkStart w:id="0" w:name="_GoBack"/>
      <w:bookmarkEnd w:id="0"/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D83534" w:rsidRPr="00D83534" w:rsidTr="0078549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Контактная информация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По Вашему желанию укажите: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Название организации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Сферу деятельности организации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Ф.И.О. контактного лица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Номер контактного телефона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Адрес электронной почты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1. Чьи интересы, по Вашему мнению, затрагивает сфера регулирования НПА? </w:t>
      </w:r>
      <w:r w:rsidRPr="00D83534">
        <w:rPr>
          <w:rFonts w:ascii="Times New Roman" w:eastAsia="Calibri" w:hAnsi="Times New Roman" w:cs="Times New Roman"/>
          <w:sz w:val="26"/>
          <w:szCs w:val="26"/>
        </w:rPr>
        <w:br/>
        <w:t xml:space="preserve">Какие проблемы были решены в связи с принятием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данного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</w:t>
      </w: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(временные/материальные издержки)? Оцените размер таких издержек согласно прилагаемому опросному листу.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</w:t>
      </w:r>
      <w:r w:rsidR="008104C0">
        <w:rPr>
          <w:rFonts w:ascii="Times New Roman" w:eastAsia="Calibri" w:hAnsi="Times New Roman" w:cs="Times New Roman"/>
          <w:sz w:val="26"/>
          <w:szCs w:val="26"/>
        </w:rPr>
        <w:t>х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норм.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7. Содержит ли НПА нормы, на практике невыполнимые? Приведите примеры таких норм.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9. Иные предложения и замечания по НПА.</w:t>
      </w:r>
    </w:p>
    <w:p w:rsidR="00D83534" w:rsidRPr="00D83534" w:rsidRDefault="00D83534" w:rsidP="00D83534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D83534" w:rsidRPr="00D83534" w:rsidRDefault="00D83534" w:rsidP="00D83534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eastAsia="Calibri" w:hAnsi="Times New Roman" w:cs="Times New Roman"/>
          <w:bCs/>
          <w:sz w:val="26"/>
          <w:szCs w:val="26"/>
        </w:rPr>
      </w:pPr>
      <w:r w:rsidRPr="00D8353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Приложение к перечню вопросов </w:t>
      </w:r>
    </w:p>
    <w:p w:rsidR="00D83534" w:rsidRPr="00D83534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ОПРОСНЫЙ ЛИСТ </w:t>
      </w:r>
    </w:p>
    <w:p w:rsidR="00D83534" w:rsidRPr="00D83534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рассматриваемом НПА: 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менее 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5-10;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в) 11-15;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г) 16-20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д)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Оцените, каковы Ваши информационные издержки</w:t>
      </w:r>
      <w:r w:rsidRPr="00D83534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1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положениями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рассматриваемого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НПА:</w:t>
      </w:r>
    </w:p>
    <w:p w:rsidR="00D83534" w:rsidRPr="00D83534" w:rsidRDefault="00D83534" w:rsidP="00D83534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4) 16-20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измерительные приборы: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датчики: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курсы повышения квалификации работников: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>. государственных):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расходные материалы: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найм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персонала: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D83534">
        <w:rPr>
          <w:rFonts w:ascii="Times New Roman" w:eastAsia="Calibri" w:hAnsi="Times New Roman" w:cs="Times New Roman"/>
          <w:sz w:val="26"/>
          <w:szCs w:val="26"/>
        </w:rPr>
        <w:t>) заказ/предоставление услуг: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иное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____________________________________: ______________рублей в год;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г) какое количество сотрудников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задействованы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на Вашем предприятии при выполнении информационных требований: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1-2;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3-5;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6-10;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11-15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Оцените, каковы Ваши содержательные издержки</w:t>
      </w:r>
      <w:r w:rsidRPr="00D83534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2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I)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единовременное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(часов):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3) 11-15;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долгосрочное (часов):</w:t>
      </w:r>
      <w:proofErr w:type="gramEnd"/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приобретение оборудования: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установка оборудования: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обслуживание оборудования: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расходные материалы: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V)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найм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персонала: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D83534">
        <w:rPr>
          <w:rFonts w:ascii="Times New Roman" w:eastAsia="Calibri" w:hAnsi="Times New Roman" w:cs="Times New Roman"/>
          <w:sz w:val="26"/>
          <w:szCs w:val="26"/>
        </w:rPr>
        <w:t>) заказ/предоставление услуг: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иное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____________________________________: ______________рублей в год;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г) какое количество сотрудников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задействованы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на Вашем предприятии при выполнении содержательных требований: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1-2;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3-5;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III 3) 6-10;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11-15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рассматриваемом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50-100;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101-150;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в) 151-200;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г) 201-250;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д) 251-300;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е) ____________(Ваш вариант)</w:t>
      </w:r>
    </w:p>
    <w:p w:rsidR="00E9739F" w:rsidRPr="00FA1054" w:rsidRDefault="00E9739F">
      <w:pPr>
        <w:rPr>
          <w:rFonts w:ascii="Calibri" w:eastAsia="Calibri" w:hAnsi="Calibri" w:cs="Times New Roman"/>
        </w:rPr>
      </w:pPr>
    </w:p>
    <w:sectPr w:rsidR="00E9739F" w:rsidRPr="00FA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6C" w:rsidRDefault="00C31A6C" w:rsidP="00D83534">
      <w:pPr>
        <w:spacing w:after="0" w:line="240" w:lineRule="auto"/>
      </w:pPr>
      <w:r>
        <w:separator/>
      </w:r>
    </w:p>
  </w:endnote>
  <w:endnote w:type="continuationSeparator" w:id="0">
    <w:p w:rsidR="00C31A6C" w:rsidRDefault="00C31A6C" w:rsidP="00D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6C" w:rsidRDefault="00C31A6C" w:rsidP="00D83534">
      <w:pPr>
        <w:spacing w:after="0" w:line="240" w:lineRule="auto"/>
      </w:pPr>
      <w:r>
        <w:separator/>
      </w:r>
    </w:p>
  </w:footnote>
  <w:footnote w:type="continuationSeparator" w:id="0">
    <w:p w:rsidR="00C31A6C" w:rsidRDefault="00C31A6C" w:rsidP="00D83534">
      <w:pPr>
        <w:spacing w:after="0" w:line="240" w:lineRule="auto"/>
      </w:pPr>
      <w:r>
        <w:continuationSeparator/>
      </w:r>
    </w:p>
  </w:footnote>
  <w:footnote w:id="1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D83534" w:rsidRDefault="00D83534" w:rsidP="00D83534">
      <w:pPr>
        <w:pStyle w:val="a3"/>
        <w:rPr>
          <w:rFonts w:eastAsia="Times New Roman"/>
          <w:lang w:eastAsia="ru-RU"/>
        </w:rPr>
      </w:pPr>
    </w:p>
  </w:footnote>
  <w:footnote w:id="2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D83534" w:rsidRDefault="00D83534" w:rsidP="00D8353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E"/>
    <w:rsid w:val="00036D4A"/>
    <w:rsid w:val="00305C6C"/>
    <w:rsid w:val="003B541E"/>
    <w:rsid w:val="003F26CC"/>
    <w:rsid w:val="004968C2"/>
    <w:rsid w:val="005A41DE"/>
    <w:rsid w:val="00625F82"/>
    <w:rsid w:val="00785491"/>
    <w:rsid w:val="007D78E2"/>
    <w:rsid w:val="008104C0"/>
    <w:rsid w:val="00A03D64"/>
    <w:rsid w:val="00C31A6C"/>
    <w:rsid w:val="00C32016"/>
    <w:rsid w:val="00CC43BB"/>
    <w:rsid w:val="00D35E18"/>
    <w:rsid w:val="00D83534"/>
    <w:rsid w:val="00D87763"/>
    <w:rsid w:val="00E11554"/>
    <w:rsid w:val="00E9739F"/>
    <w:rsid w:val="00F67E27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Лидия</dc:creator>
  <cp:lastModifiedBy>Боболева Виктория</cp:lastModifiedBy>
  <cp:revision>12</cp:revision>
  <cp:lastPrinted>2022-04-19T08:32:00Z</cp:lastPrinted>
  <dcterms:created xsi:type="dcterms:W3CDTF">2020-08-07T04:28:00Z</dcterms:created>
  <dcterms:modified xsi:type="dcterms:W3CDTF">2024-04-19T02:17:00Z</dcterms:modified>
</cp:coreProperties>
</file>