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EF" w:rsidRPr="001C0091" w:rsidRDefault="001E681D" w:rsidP="001C009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09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CF727C" w:rsidRPr="001C0091" w:rsidRDefault="00CF727C" w:rsidP="001C009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091">
        <w:rPr>
          <w:rFonts w:ascii="Times New Roman" w:hAnsi="Times New Roman" w:cs="Times New Roman"/>
          <w:b/>
          <w:sz w:val="26"/>
          <w:szCs w:val="26"/>
        </w:rPr>
        <w:t xml:space="preserve">об оценке регулирующего воздействия на проект </w:t>
      </w:r>
      <w:r w:rsidR="0089525A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bookmarkStart w:id="0" w:name="_GoBack"/>
      <w:bookmarkEnd w:id="0"/>
      <w:r w:rsidRPr="001C009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CF727C" w:rsidRPr="001C0091" w:rsidRDefault="00CF727C" w:rsidP="00334592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D2DD3" w:rsidRPr="004D2DD3" w:rsidRDefault="00CF727C" w:rsidP="00334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536"/>
      <w:bookmarkEnd w:id="1"/>
      <w:r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Администрации Томского района </w:t>
      </w:r>
      <w:r w:rsidR="00576E0B" w:rsidRPr="00576E0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положений о предоставлении субсидий сельскохозяйственным товаропроизводителям Томского района»</w:t>
      </w:r>
    </w:p>
    <w:p w:rsidR="001A4669" w:rsidRPr="001C0091" w:rsidRDefault="001A4669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(наименование проекта муниципального нормативного правового акта)</w:t>
      </w:r>
    </w:p>
    <w:p w:rsidR="001A4669" w:rsidRPr="001C0091" w:rsidRDefault="00DF7197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091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60385F">
        <w:rPr>
          <w:rFonts w:ascii="Times New Roman" w:eastAsia="Calibri" w:hAnsi="Times New Roman" w:cs="Times New Roman"/>
          <w:sz w:val="26"/>
          <w:szCs w:val="26"/>
        </w:rPr>
        <w:t>по социально-экономическому развитию села</w:t>
      </w:r>
      <w:r w:rsidR="001C0091" w:rsidRPr="001C0091">
        <w:rPr>
          <w:rFonts w:ascii="Times New Roman" w:eastAsia="Calibri" w:hAnsi="Times New Roman" w:cs="Times New Roman"/>
          <w:sz w:val="26"/>
          <w:szCs w:val="26"/>
        </w:rPr>
        <w:t xml:space="preserve"> Администрации Томского района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4669" w:rsidRPr="001C0091" w:rsidRDefault="00A520F3" w:rsidP="0033459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как уполномоченный орган в области оценки регулирующего </w:t>
      </w:r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воздействия</w:t>
      </w:r>
    </w:p>
    <w:p w:rsidR="001A4669" w:rsidRPr="001C0091" w:rsidRDefault="00A520F3" w:rsidP="0033459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проектов муниципальных нормативных правовых актов, рассмотрел </w:t>
      </w:r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проект</w:t>
      </w:r>
    </w:p>
    <w:p w:rsidR="004D2DD3" w:rsidRPr="004D2DD3" w:rsidRDefault="00DF7197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Томского района </w:t>
      </w:r>
      <w:r w:rsidR="00576E0B" w:rsidRPr="00576E0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положений о предоставлении субсидий сельскохозяйственным товаропроизводителям Томского района»</w:t>
      </w:r>
    </w:p>
    <w:p w:rsidR="001C0091" w:rsidRPr="001C0091" w:rsidRDefault="001C0091" w:rsidP="00334592">
      <w:pPr>
        <w:widowControl w:val="0"/>
        <w:autoSpaceDE w:val="0"/>
        <w:autoSpaceDN w:val="0"/>
        <w:spacing w:after="0" w:line="240" w:lineRule="auto"/>
        <w:ind w:firstLine="567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(наименование проекта нормативного правового акта</w:t>
      </w:r>
      <w:proofErr w:type="gramStart"/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)(</w:t>
      </w:r>
      <w:proofErr w:type="gramEnd"/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далее - проект акта), </w:t>
      </w:r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</w:t>
      </w:r>
    </w:p>
    <w:p w:rsidR="001A4669" w:rsidRPr="001C0091" w:rsidRDefault="001C0091" w:rsidP="00334592">
      <w:pPr>
        <w:widowControl w:val="0"/>
        <w:autoSpaceDE w:val="0"/>
        <w:autoSpaceDN w:val="0"/>
        <w:spacing w:after="0" w:line="240" w:lineRule="auto"/>
        <w:ind w:firstLine="567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</w:t>
      </w:r>
      <w:proofErr w:type="gramStart"/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подготовленный</w:t>
      </w:r>
      <w:proofErr w:type="gramEnd"/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 направленный для подготовки</w:t>
      </w:r>
      <w:r w:rsidR="002133BF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1A4669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настоящего заключения</w:t>
      </w:r>
    </w:p>
    <w:p w:rsidR="001A4669" w:rsidRPr="001C0091" w:rsidRDefault="0060385F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1C0091">
        <w:rPr>
          <w:rFonts w:ascii="Times New Roman" w:hAnsi="Times New Roman" w:cs="Times New Roman"/>
          <w:sz w:val="26"/>
          <w:szCs w:val="26"/>
        </w:rPr>
        <w:t xml:space="preserve">Управление </w:t>
      </w:r>
      <w:r>
        <w:rPr>
          <w:rFonts w:ascii="Times New Roman" w:eastAsia="Calibri" w:hAnsi="Times New Roman" w:cs="Times New Roman"/>
          <w:sz w:val="26"/>
          <w:szCs w:val="26"/>
        </w:rPr>
        <w:t>по социально-экономическому развитию села</w:t>
      </w:r>
      <w:r w:rsidRPr="001C0091">
        <w:rPr>
          <w:rFonts w:ascii="Times New Roman" w:eastAsia="Calibri" w:hAnsi="Times New Roman" w:cs="Times New Roman"/>
          <w:sz w:val="26"/>
          <w:szCs w:val="26"/>
        </w:rPr>
        <w:t xml:space="preserve"> Администрации Томского района</w:t>
      </w:r>
    </w:p>
    <w:p w:rsidR="001A4669" w:rsidRPr="001C0091" w:rsidRDefault="001A4669" w:rsidP="0033459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(наименование органа или структурного подразделения Администрации Томского</w:t>
      </w:r>
      <w:proofErr w:type="gramEnd"/>
    </w:p>
    <w:p w:rsidR="001C0091" w:rsidRPr="001C0091" w:rsidRDefault="001A4669" w:rsidP="0033459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района, иного органа местного самоуправления Томского района, иного</w:t>
      </w:r>
      <w:r w:rsidR="002133BF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субъекта правотворческой инициативы) (далее - Разработчик)</w:t>
      </w:r>
    </w:p>
    <w:p w:rsidR="001A4669" w:rsidRPr="001C0091" w:rsidRDefault="001A4669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сообщает следующее.</w:t>
      </w:r>
    </w:p>
    <w:p w:rsidR="00DF7197" w:rsidRPr="001C0091" w:rsidRDefault="001C0091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4D2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 направлен </w:t>
      </w:r>
      <w:r w:rsidR="00DF7197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разработчиком для подготовки настоящего заключения впервые</w:t>
      </w:r>
      <w:r w:rsidR="00A9626C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4669" w:rsidRPr="001C0091" w:rsidRDefault="001C0091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публичных консультаций, в течение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разработчиком проекта </w:t>
      </w:r>
      <w:r w:rsidR="004D2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правового 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принимались предложения:</w:t>
      </w:r>
    </w:p>
    <w:p w:rsidR="001A4669" w:rsidRPr="001C0091" w:rsidRDefault="00DF7197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3BF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1A4669" w:rsidRPr="0060385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 </w:t>
      </w:r>
      <w:r w:rsidR="00E149EB">
        <w:rPr>
          <w:rFonts w:ascii="Times New Roman" w:hAnsi="Times New Roman"/>
          <w:sz w:val="26"/>
          <w:szCs w:val="26"/>
          <w:u w:val="single"/>
        </w:rPr>
        <w:t>04</w:t>
      </w:r>
      <w:r w:rsidR="0060385F" w:rsidRPr="0060385F">
        <w:rPr>
          <w:rFonts w:ascii="Times New Roman" w:hAnsi="Times New Roman"/>
          <w:sz w:val="26"/>
          <w:szCs w:val="26"/>
          <w:u w:val="single"/>
        </w:rPr>
        <w:t>.</w:t>
      </w:r>
      <w:r w:rsidR="00E149EB">
        <w:rPr>
          <w:rFonts w:ascii="Times New Roman" w:hAnsi="Times New Roman"/>
          <w:sz w:val="26"/>
          <w:szCs w:val="26"/>
          <w:u w:val="single"/>
        </w:rPr>
        <w:t>07</w:t>
      </w:r>
      <w:r w:rsidR="0060385F" w:rsidRPr="0060385F">
        <w:rPr>
          <w:rFonts w:ascii="Times New Roman" w:hAnsi="Times New Roman"/>
          <w:sz w:val="26"/>
          <w:szCs w:val="26"/>
          <w:u w:val="single"/>
        </w:rPr>
        <w:t>.202</w:t>
      </w:r>
      <w:r w:rsidR="00E149EB">
        <w:rPr>
          <w:rFonts w:ascii="Times New Roman" w:hAnsi="Times New Roman"/>
          <w:sz w:val="26"/>
          <w:szCs w:val="26"/>
          <w:u w:val="single"/>
        </w:rPr>
        <w:t>5</w:t>
      </w:r>
      <w:r w:rsidR="001A4669" w:rsidRPr="00603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3BF" w:rsidRPr="00603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1A4669" w:rsidRPr="00603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2133BF" w:rsidRPr="00603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E149EB">
        <w:rPr>
          <w:rFonts w:ascii="Times New Roman" w:hAnsi="Times New Roman"/>
          <w:sz w:val="26"/>
          <w:szCs w:val="26"/>
          <w:u w:val="single"/>
        </w:rPr>
        <w:t>1</w:t>
      </w:r>
      <w:r w:rsidR="00576E0B">
        <w:rPr>
          <w:rFonts w:ascii="Times New Roman" w:hAnsi="Times New Roman"/>
          <w:sz w:val="26"/>
          <w:szCs w:val="26"/>
          <w:u w:val="single"/>
        </w:rPr>
        <w:t>0</w:t>
      </w:r>
      <w:r w:rsidR="0060385F" w:rsidRPr="0060385F">
        <w:rPr>
          <w:rFonts w:ascii="Times New Roman" w:hAnsi="Times New Roman"/>
          <w:sz w:val="26"/>
          <w:szCs w:val="26"/>
          <w:u w:val="single"/>
        </w:rPr>
        <w:t>.</w:t>
      </w:r>
      <w:r w:rsidR="00E149EB">
        <w:rPr>
          <w:rFonts w:ascii="Times New Roman" w:hAnsi="Times New Roman"/>
          <w:sz w:val="26"/>
          <w:szCs w:val="26"/>
          <w:u w:val="single"/>
        </w:rPr>
        <w:t>07</w:t>
      </w:r>
      <w:r w:rsidR="0060385F" w:rsidRPr="0060385F">
        <w:rPr>
          <w:rFonts w:ascii="Times New Roman" w:hAnsi="Times New Roman"/>
          <w:sz w:val="26"/>
          <w:szCs w:val="26"/>
          <w:u w:val="single"/>
        </w:rPr>
        <w:t>.202</w:t>
      </w:r>
      <w:r w:rsidR="00E149EB">
        <w:rPr>
          <w:rFonts w:ascii="Times New Roman" w:hAnsi="Times New Roman"/>
          <w:sz w:val="26"/>
          <w:szCs w:val="26"/>
          <w:u w:val="single"/>
        </w:rPr>
        <w:t>5</w:t>
      </w:r>
    </w:p>
    <w:p w:rsidR="001A4669" w:rsidRPr="001C0091" w:rsidRDefault="001A4669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>(дата начала публичных консультаций)     (дата окончания публичных</w:t>
      </w:r>
      <w:r w:rsidR="001C0091" w:rsidRPr="001C00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консультаций)</w:t>
      </w:r>
    </w:p>
    <w:p w:rsidR="001A4669" w:rsidRPr="001A4669" w:rsidRDefault="001A4669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="001C00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</w:p>
    <w:p w:rsidR="00576E0B" w:rsidRDefault="00976AEC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оценке регулирующего воздействия проекта </w:t>
      </w:r>
      <w:r w:rsidR="004D2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правового 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размещена</w:t>
      </w:r>
      <w:r w:rsidR="002133BF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разработчиком на официальном сайте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</w:t>
      </w:r>
      <w:r w:rsidR="002133BF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сети </w:t>
      </w:r>
      <w:r w:rsidR="00DF7197" w:rsidRPr="001C0091">
        <w:rPr>
          <w:rFonts w:ascii="Times New Roman" w:hAnsi="Times New Roman" w:cs="Times New Roman"/>
          <w:sz w:val="26"/>
          <w:szCs w:val="26"/>
        </w:rPr>
        <w:t>«</w:t>
      </w:r>
      <w:r w:rsidR="001A4669" w:rsidRPr="001C009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DF7197" w:rsidRPr="00E149EB">
        <w:rPr>
          <w:rFonts w:ascii="Times New Roman" w:hAnsi="Times New Roman" w:cs="Times New Roman"/>
          <w:sz w:val="26"/>
          <w:szCs w:val="26"/>
        </w:rPr>
        <w:t>»</w:t>
      </w:r>
      <w:r w:rsidR="001C0091" w:rsidRPr="00E149EB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576E0B" w:rsidRPr="006A539B">
          <w:rPr>
            <w:rStyle w:val="a3"/>
            <w:rFonts w:ascii="Times New Roman" w:hAnsi="Times New Roman" w:cs="Times New Roman"/>
            <w:sz w:val="26"/>
            <w:szCs w:val="26"/>
          </w:rPr>
          <w:t>https://tradmin.gosuslugi.ru/dlya-zhiteley/otkrytyy-rayon/otsenka-reguliruyuschego-vozdeystviya-i-ekspertiza/publichnye-konsultatsii/</w:t>
        </w:r>
      </w:hyperlink>
      <w:r w:rsidR="00576E0B" w:rsidRPr="00576E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49EB" w:rsidRPr="00A520F3" w:rsidRDefault="001A4669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(полный электронный адрес размещения проекта акта в</w:t>
      </w:r>
      <w:r w:rsidR="002133BF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информационно-телекоммуникационной сети </w:t>
      </w:r>
      <w:r w:rsidR="00DF7197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Интернет</w:t>
      </w:r>
      <w:r w:rsidR="00DF7197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proofErr w:type="gramStart"/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  <w:r w:rsidR="00E149EB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с</w:t>
      </w:r>
      <w:proofErr w:type="gramEnd"/>
      <w:r w:rsidR="00E149EB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ети «Интернет»)</w:t>
      </w:r>
    </w:p>
    <w:p w:rsidR="00E149EB" w:rsidRPr="00976AEC" w:rsidRDefault="00E149EB" w:rsidP="00334592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976A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публичных консультаций поступившие от Уполномоченного по защите прав предпринимателей в Томской области поступили следующие предложения и замечания:</w:t>
      </w:r>
    </w:p>
    <w:p w:rsidR="00E149EB" w:rsidRPr="00E149EB" w:rsidRDefault="00E149EB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необходимость утверждения нового Проекта обусловлена тем, что Проектом постановление Администрации Томского района от 26.02.2021 № 69 </w:t>
      </w:r>
      <w:r w:rsidRPr="004D2DD3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положений о предоставлении субсидий сельскохозяйственным товаропроизводителям Томского района»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последующие изменения в указанное постановление признаны утратившим силу</w:t>
      </w:r>
      <w:r w:rsidRPr="00E149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B38CF" w:rsidRPr="008B38CF" w:rsidRDefault="00E149EB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качестве полезных эффектов рассматриваемого правового регулирования можно определить</w:t>
      </w:r>
      <w:r w:rsidR="008B38C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149EB" w:rsidRPr="008B38CF" w:rsidRDefault="00334592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E149E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финансовой поддержки сельскохозяйственным товаропроизводителям в форме возмещения затрат, связанных с содержанием коров (производством молока, осеменением, приобретением молодняка) и на возмещение части затрат</w:t>
      </w:r>
      <w:r w:rsidR="008B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обеспечение технической и технологической модернизации</w:t>
      </w:r>
      <w:r w:rsidR="008B38CF" w:rsidRPr="008B38C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B38CF" w:rsidRPr="008B38CF" w:rsidRDefault="00334592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8B38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приведение Проекта в соответс</w:t>
      </w:r>
      <w:r w:rsidR="00792A4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8B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вие с требованиями постановления </w:t>
      </w:r>
      <w:r w:rsidR="008B38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Правительства РФ от 25.10.2023 № 1782 </w:t>
      </w:r>
      <w:r w:rsidR="008B38CF" w:rsidRPr="004D2DD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B38C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общих требований к нормативным правовым актам, муниципальным правовым актам, рег</w:t>
      </w:r>
      <w:r w:rsidR="00552D3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B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лирующим предоставление из бюджетов </w:t>
      </w:r>
      <w:r w:rsidR="00552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субъектов Российской Федерации, местных бюджетов субсидий, </w:t>
      </w:r>
      <w:r w:rsidR="008B38C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</w:t>
      </w:r>
      <w:proofErr w:type="gramEnd"/>
      <w:r w:rsidR="008B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B38CF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proofErr w:type="gramEnd"/>
      <w:r w:rsidR="008B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грантов в форме субсидий</w:t>
      </w:r>
      <w:r w:rsidR="008B38CF" w:rsidRPr="004D2DD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B3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механизма предоставления субсидии с использованием системы </w:t>
      </w:r>
      <w:r w:rsidR="008B38CF" w:rsidRPr="004D2DD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B38CF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 бюджет</w:t>
      </w:r>
      <w:r w:rsidR="008B38CF" w:rsidRPr="004D2DD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52D3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B38CF" w:rsidRDefault="008B38CF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8C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3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рассматриваемое правовое регулирование не должно привести к дополнительным издержкам субъектов п</w:t>
      </w:r>
      <w:r w:rsidR="00552D3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редпринимательской деятельности;</w:t>
      </w:r>
    </w:p>
    <w:p w:rsidR="008B38CF" w:rsidRDefault="008B38CF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B1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переходный период для вступления </w:t>
      </w:r>
      <w:r w:rsidR="00552D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проекта НПА не требуется;</w:t>
      </w:r>
    </w:p>
    <w:p w:rsidR="008B38CF" w:rsidRPr="004D2DD3" w:rsidRDefault="001B1C24" w:rsidP="003345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срока для возврата субсидии до 2 месяцев, поскольку срок в 15 рабочих дней является недостаточным для вывода денежных средств из оборота организации и может подвергнуть субъекты предпринимательской деятельности дополнительной финансовой нагрузке в виде пени.</w:t>
      </w:r>
    </w:p>
    <w:p w:rsidR="00E149EB" w:rsidRPr="008B38CF" w:rsidRDefault="00E149EB" w:rsidP="00334592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95A" w:rsidRPr="00FF56EB" w:rsidRDefault="00A520F3" w:rsidP="00334592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проведенной оценки регулирующего</w:t>
      </w:r>
      <w:r w:rsidR="00F5195A"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воздействия проекта </w:t>
      </w:r>
      <w:r w:rsidR="00552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4D2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нормативного правового </w:t>
      </w:r>
      <w:r w:rsidR="00F5195A" w:rsidRPr="00FF56E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уполномоченным органом сделаны следующие выводы:</w:t>
      </w:r>
    </w:p>
    <w:p w:rsidR="00F5195A" w:rsidRDefault="00F5195A" w:rsidP="0033459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56EB">
        <w:rPr>
          <w:rFonts w:ascii="Times New Roman" w:hAnsi="Times New Roman" w:cs="Times New Roman"/>
          <w:sz w:val="26"/>
          <w:szCs w:val="26"/>
        </w:rPr>
        <w:t xml:space="preserve">Вариант правового регулирования, отраженный в проекте </w:t>
      </w:r>
      <w:r w:rsidR="00552D3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F56EB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="004D2DD3">
        <w:rPr>
          <w:rFonts w:ascii="Times New Roman" w:hAnsi="Times New Roman" w:cs="Times New Roman"/>
          <w:sz w:val="26"/>
          <w:szCs w:val="26"/>
        </w:rPr>
        <w:t xml:space="preserve">правового </w:t>
      </w:r>
      <w:r w:rsidRPr="00FF56EB">
        <w:rPr>
          <w:rFonts w:ascii="Times New Roman" w:hAnsi="Times New Roman" w:cs="Times New Roman"/>
          <w:sz w:val="26"/>
          <w:szCs w:val="26"/>
        </w:rPr>
        <w:t xml:space="preserve">акта, </w:t>
      </w:r>
      <w:r w:rsidR="004D2DD3">
        <w:rPr>
          <w:rFonts w:ascii="Times New Roman" w:hAnsi="Times New Roman" w:cs="Times New Roman"/>
          <w:sz w:val="26"/>
          <w:szCs w:val="26"/>
        </w:rPr>
        <w:t>является эффективным</w:t>
      </w:r>
      <w:r w:rsidR="00FF56EB" w:rsidRPr="00A520F3">
        <w:rPr>
          <w:rFonts w:ascii="Times New Roman" w:hAnsi="Times New Roman" w:cs="Times New Roman"/>
          <w:sz w:val="26"/>
          <w:szCs w:val="26"/>
        </w:rPr>
        <w:t>.</w:t>
      </w:r>
    </w:p>
    <w:p w:rsidR="00F5195A" w:rsidRPr="00FF56EB" w:rsidRDefault="00F5195A" w:rsidP="0033459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gramStart"/>
      <w:r w:rsidRPr="00FF56EB">
        <w:rPr>
          <w:rFonts w:ascii="Courier New" w:eastAsia="Times New Roman" w:hAnsi="Courier New" w:cs="Courier New"/>
          <w:sz w:val="18"/>
          <w:szCs w:val="18"/>
          <w:lang w:eastAsia="ru-RU"/>
        </w:rPr>
        <w:t>(вывод о наличии либо отсутствии достаточного обоснования решения проблемы</w:t>
      </w:r>
      <w:proofErr w:type="gramEnd"/>
    </w:p>
    <w:p w:rsidR="00F5195A" w:rsidRDefault="00F5195A" w:rsidP="0033459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F56EB">
        <w:rPr>
          <w:rFonts w:ascii="Courier New" w:eastAsia="Times New Roman" w:hAnsi="Courier New" w:cs="Courier New"/>
          <w:sz w:val="18"/>
          <w:szCs w:val="18"/>
          <w:lang w:eastAsia="ru-RU"/>
        </w:rPr>
        <w:t>предложенным способом регулирования)</w:t>
      </w:r>
    </w:p>
    <w:p w:rsidR="004D2DD3" w:rsidRPr="004D2DD3" w:rsidRDefault="004D2DD3" w:rsidP="0033459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2DD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552D3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D2DD3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деятельности. В проекте </w:t>
      </w:r>
      <w:r w:rsidR="00552D3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D2DD3">
        <w:rPr>
          <w:rFonts w:ascii="Times New Roman" w:hAnsi="Times New Roman" w:cs="Times New Roman"/>
          <w:sz w:val="26"/>
          <w:szCs w:val="26"/>
        </w:rPr>
        <w:t>нормативного правового акта отсутствуют положения, приводящие к возникновению необоснованных расходов субъектов предпринимательской и инвестиционной деятельности, а также бюджета Томск</w:t>
      </w:r>
      <w:r>
        <w:rPr>
          <w:rFonts w:ascii="Times New Roman" w:hAnsi="Times New Roman" w:cs="Times New Roman"/>
          <w:sz w:val="26"/>
          <w:szCs w:val="26"/>
        </w:rPr>
        <w:t xml:space="preserve">ого района. </w:t>
      </w:r>
      <w:r w:rsidRPr="004D2DD3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5195A" w:rsidRPr="00A520F3" w:rsidRDefault="004D2DD3" w:rsidP="0033459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proofErr w:type="gramStart"/>
      <w:r w:rsidR="00F5195A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(вывод о наличии либо отсутствии положений, вводящих избыточные</w:t>
      </w:r>
      <w:r w:rsidR="009C66B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F5195A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обязанности, запреты и ограничения для субъектов предпринимательской</w:t>
      </w:r>
      <w:r w:rsidR="009C66B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F5195A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и инвестиционной деятельности или способствующих их введению, а также</w:t>
      </w:r>
      <w:r w:rsidR="009C66B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F5195A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положений, приводящих к возникновению</w:t>
      </w:r>
      <w:r w:rsidR="009C66B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F5195A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необоснованных расходов</w:t>
      </w:r>
      <w:r w:rsidR="009C66B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F5195A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субъектов предпринимательской и инвестиционной деятельности,</w:t>
      </w:r>
      <w:proofErr w:type="gramEnd"/>
    </w:p>
    <w:p w:rsidR="00F5195A" w:rsidRPr="00A520F3" w:rsidRDefault="00F5195A" w:rsidP="0033459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а также бюджета района / бюджетов поселений в составе района)</w:t>
      </w:r>
    </w:p>
    <w:p w:rsidR="004D2DD3" w:rsidRDefault="004D2DD3" w:rsidP="0033459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2DD3">
        <w:rPr>
          <w:rFonts w:ascii="Times New Roman" w:hAnsi="Times New Roman" w:cs="Times New Roman"/>
          <w:sz w:val="26"/>
          <w:szCs w:val="26"/>
        </w:rPr>
        <w:t xml:space="preserve">Целесообразно принять проект </w:t>
      </w:r>
      <w:r w:rsidR="00552D3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D2DD3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</w:p>
    <w:p w:rsidR="004D2DD3" w:rsidRPr="004D2DD3" w:rsidRDefault="004D2DD3" w:rsidP="0033459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2DD3">
        <w:rPr>
          <w:rFonts w:ascii="Times New Roman" w:hAnsi="Times New Roman" w:cs="Times New Roman"/>
          <w:sz w:val="26"/>
          <w:szCs w:val="26"/>
        </w:rPr>
        <w:t>______________________________________________________.</w:t>
      </w:r>
    </w:p>
    <w:p w:rsidR="004D2DD3" w:rsidRDefault="004D2DD3" w:rsidP="00334592">
      <w:pPr>
        <w:pStyle w:val="ConsPlusNonformat"/>
        <w:ind w:firstLine="709"/>
        <w:jc w:val="both"/>
      </w:pPr>
      <w:r>
        <w:t xml:space="preserve">        (обоснование выводов, а также иные замечания и предложения)</w:t>
      </w:r>
    </w:p>
    <w:p w:rsidR="00F5195A" w:rsidRPr="00F5195A" w:rsidRDefault="00F5195A" w:rsidP="003345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5195A" w:rsidRPr="00A520F3" w:rsidRDefault="004D2DD3" w:rsidP="0033459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F5195A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(обоснование выводов, а также иные замечания и предложения)</w:t>
      </w:r>
    </w:p>
    <w:p w:rsidR="002133BF" w:rsidRDefault="002133BF" w:rsidP="003345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6C9E" w:rsidRDefault="00D16C9E" w:rsidP="00D16C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  <w:r w:rsidR="00552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95A" w:rsidRPr="00A520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отсутствует</w:t>
      </w:r>
      <w:r w:rsidR="00F5195A" w:rsidRPr="00F519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5195A" w:rsidRPr="00D16C9E" w:rsidRDefault="00F5195A" w:rsidP="00D16C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(реквизиты приложения)</w:t>
      </w:r>
    </w:p>
    <w:p w:rsidR="001A4669" w:rsidRPr="001A4669" w:rsidRDefault="001A4669" w:rsidP="003345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4669" w:rsidRPr="00A520F3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  <w:r w:rsidR="00A520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E149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E149E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52D34">
        <w:rPr>
          <w:rFonts w:ascii="Times New Roman" w:eastAsia="Times New Roman" w:hAnsi="Times New Roman" w:cs="Times New Roman"/>
          <w:sz w:val="26"/>
          <w:szCs w:val="26"/>
          <w:lang w:eastAsia="ru-RU"/>
        </w:rPr>
        <w:t>льбина Геннадьевна</w:t>
      </w:r>
      <w:r w:rsidR="0033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Лихачёва</w:t>
      </w:r>
    </w:p>
    <w:p w:rsidR="001A4669" w:rsidRPr="00A520F3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И.О. (при наличии) Фамилия</w:t>
      </w:r>
    </w:p>
    <w:p w:rsidR="001A4669" w:rsidRPr="00A520F3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1A4669" w:rsidRPr="00A520F3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  </w:t>
      </w:r>
      <w:r w:rsidR="002133BF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</w:t>
      </w:r>
      <w:r w:rsid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</w:t>
      </w:r>
      <w:r w:rsidR="002133BF"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</w:t>
      </w:r>
    </w:p>
    <w:p w:rsidR="001A4669" w:rsidRPr="00A520F3" w:rsidRDefault="001A4669" w:rsidP="001C00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             </w:t>
      </w:r>
      <w:r w:rsidR="00A520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</w:t>
      </w:r>
      <w:proofErr w:type="gramStart"/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(подпись уполномоченного</w:t>
      </w:r>
      <w:proofErr w:type="gramEnd"/>
    </w:p>
    <w:p w:rsidR="001A4669" w:rsidRPr="00A520F3" w:rsidRDefault="001A4669" w:rsidP="00A520F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="00A520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1A46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520F3">
        <w:rPr>
          <w:rFonts w:ascii="Courier New" w:eastAsia="Times New Roman" w:hAnsi="Courier New" w:cs="Courier New"/>
          <w:sz w:val="18"/>
          <w:szCs w:val="18"/>
          <w:lang w:eastAsia="ru-RU"/>
        </w:rPr>
        <w:t>должностного лица)</w:t>
      </w:r>
    </w:p>
    <w:sectPr w:rsidR="001A4669" w:rsidRPr="00A520F3" w:rsidSect="003345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B7119"/>
    <w:multiLevelType w:val="hybridMultilevel"/>
    <w:tmpl w:val="2BD88308"/>
    <w:lvl w:ilvl="0" w:tplc="1D3A8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Type w:val="letter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19"/>
    <w:rsid w:val="0005385B"/>
    <w:rsid w:val="000E1BB0"/>
    <w:rsid w:val="00112D88"/>
    <w:rsid w:val="00123EFD"/>
    <w:rsid w:val="001272EF"/>
    <w:rsid w:val="0014186B"/>
    <w:rsid w:val="001A4669"/>
    <w:rsid w:val="001B1C24"/>
    <w:rsid w:val="001B53BF"/>
    <w:rsid w:val="001C0091"/>
    <w:rsid w:val="001E681D"/>
    <w:rsid w:val="002133BF"/>
    <w:rsid w:val="00244134"/>
    <w:rsid w:val="002E0BF9"/>
    <w:rsid w:val="00334592"/>
    <w:rsid w:val="00347B94"/>
    <w:rsid w:val="00367B3F"/>
    <w:rsid w:val="00372859"/>
    <w:rsid w:val="0038477A"/>
    <w:rsid w:val="003D5BC1"/>
    <w:rsid w:val="003F4953"/>
    <w:rsid w:val="00441ED4"/>
    <w:rsid w:val="004B55C3"/>
    <w:rsid w:val="004C3FDD"/>
    <w:rsid w:val="004D2DD3"/>
    <w:rsid w:val="00521547"/>
    <w:rsid w:val="0054544C"/>
    <w:rsid w:val="00552D34"/>
    <w:rsid w:val="00562819"/>
    <w:rsid w:val="00576E0B"/>
    <w:rsid w:val="005C6189"/>
    <w:rsid w:val="005F7A11"/>
    <w:rsid w:val="0060385F"/>
    <w:rsid w:val="006A53D6"/>
    <w:rsid w:val="006F1C36"/>
    <w:rsid w:val="00713ACD"/>
    <w:rsid w:val="00774219"/>
    <w:rsid w:val="00783AC4"/>
    <w:rsid w:val="00792A4F"/>
    <w:rsid w:val="00811D3F"/>
    <w:rsid w:val="00864F94"/>
    <w:rsid w:val="0089525A"/>
    <w:rsid w:val="008B16FF"/>
    <w:rsid w:val="008B38CF"/>
    <w:rsid w:val="008D3C2B"/>
    <w:rsid w:val="008E4AE8"/>
    <w:rsid w:val="00901B0E"/>
    <w:rsid w:val="00966E94"/>
    <w:rsid w:val="00976AEC"/>
    <w:rsid w:val="00984511"/>
    <w:rsid w:val="009B1540"/>
    <w:rsid w:val="009C2363"/>
    <w:rsid w:val="009C66BE"/>
    <w:rsid w:val="009E635E"/>
    <w:rsid w:val="009F4180"/>
    <w:rsid w:val="00A126B9"/>
    <w:rsid w:val="00A520F3"/>
    <w:rsid w:val="00A71961"/>
    <w:rsid w:val="00A9626C"/>
    <w:rsid w:val="00A96AB0"/>
    <w:rsid w:val="00AB66B9"/>
    <w:rsid w:val="00B64A56"/>
    <w:rsid w:val="00BA17BF"/>
    <w:rsid w:val="00BC3881"/>
    <w:rsid w:val="00BE1483"/>
    <w:rsid w:val="00BE441A"/>
    <w:rsid w:val="00C206BF"/>
    <w:rsid w:val="00C611CF"/>
    <w:rsid w:val="00C95B59"/>
    <w:rsid w:val="00CF727C"/>
    <w:rsid w:val="00D018AB"/>
    <w:rsid w:val="00D16224"/>
    <w:rsid w:val="00D16C9E"/>
    <w:rsid w:val="00D70B15"/>
    <w:rsid w:val="00D972CE"/>
    <w:rsid w:val="00DD6F5A"/>
    <w:rsid w:val="00DF7197"/>
    <w:rsid w:val="00E149EB"/>
    <w:rsid w:val="00EA1DFF"/>
    <w:rsid w:val="00F355BF"/>
    <w:rsid w:val="00F5195A"/>
    <w:rsid w:val="00F77CBD"/>
    <w:rsid w:val="00FA07B9"/>
    <w:rsid w:val="00FC3F54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45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7CBD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14186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4186B"/>
  </w:style>
  <w:style w:type="paragraph" w:styleId="a7">
    <w:name w:val="Date"/>
    <w:basedOn w:val="a"/>
    <w:next w:val="a"/>
    <w:link w:val="a8"/>
    <w:uiPriority w:val="99"/>
    <w:semiHidden/>
    <w:unhideWhenUsed/>
    <w:rsid w:val="0014186B"/>
  </w:style>
  <w:style w:type="character" w:customStyle="1" w:styleId="a8">
    <w:name w:val="Дата Знак"/>
    <w:basedOn w:val="a0"/>
    <w:link w:val="a7"/>
    <w:uiPriority w:val="99"/>
    <w:semiHidden/>
    <w:rsid w:val="0014186B"/>
  </w:style>
  <w:style w:type="paragraph" w:styleId="a9">
    <w:name w:val="Closing"/>
    <w:basedOn w:val="a"/>
    <w:link w:val="aa"/>
    <w:uiPriority w:val="99"/>
    <w:semiHidden/>
    <w:unhideWhenUsed/>
    <w:rsid w:val="0014186B"/>
    <w:pPr>
      <w:spacing w:after="0" w:line="240" w:lineRule="auto"/>
    </w:pPr>
  </w:style>
  <w:style w:type="character" w:customStyle="1" w:styleId="aa">
    <w:name w:val="Прощание Знак"/>
    <w:basedOn w:val="a0"/>
    <w:link w:val="a9"/>
    <w:uiPriority w:val="99"/>
    <w:semiHidden/>
    <w:rsid w:val="0014186B"/>
  </w:style>
  <w:style w:type="paragraph" w:styleId="ab">
    <w:name w:val="Signature"/>
    <w:basedOn w:val="a"/>
    <w:link w:val="ac"/>
    <w:uiPriority w:val="99"/>
    <w:semiHidden/>
    <w:unhideWhenUsed/>
    <w:rsid w:val="0014186B"/>
    <w:pPr>
      <w:spacing w:after="0" w:line="240" w:lineRule="auto"/>
    </w:pPr>
  </w:style>
  <w:style w:type="character" w:customStyle="1" w:styleId="ac">
    <w:name w:val="Подпись Знак"/>
    <w:basedOn w:val="a0"/>
    <w:link w:val="ab"/>
    <w:uiPriority w:val="99"/>
    <w:semiHidden/>
    <w:rsid w:val="0014186B"/>
  </w:style>
  <w:style w:type="paragraph" w:styleId="ad">
    <w:name w:val="Balloon Text"/>
    <w:basedOn w:val="a"/>
    <w:link w:val="ae"/>
    <w:uiPriority w:val="99"/>
    <w:semiHidden/>
    <w:unhideWhenUsed/>
    <w:rsid w:val="003D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5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45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7CBD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14186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4186B"/>
  </w:style>
  <w:style w:type="paragraph" w:styleId="a7">
    <w:name w:val="Date"/>
    <w:basedOn w:val="a"/>
    <w:next w:val="a"/>
    <w:link w:val="a8"/>
    <w:uiPriority w:val="99"/>
    <w:semiHidden/>
    <w:unhideWhenUsed/>
    <w:rsid w:val="0014186B"/>
  </w:style>
  <w:style w:type="character" w:customStyle="1" w:styleId="a8">
    <w:name w:val="Дата Знак"/>
    <w:basedOn w:val="a0"/>
    <w:link w:val="a7"/>
    <w:uiPriority w:val="99"/>
    <w:semiHidden/>
    <w:rsid w:val="0014186B"/>
  </w:style>
  <w:style w:type="paragraph" w:styleId="a9">
    <w:name w:val="Closing"/>
    <w:basedOn w:val="a"/>
    <w:link w:val="aa"/>
    <w:uiPriority w:val="99"/>
    <w:semiHidden/>
    <w:unhideWhenUsed/>
    <w:rsid w:val="0014186B"/>
    <w:pPr>
      <w:spacing w:after="0" w:line="240" w:lineRule="auto"/>
    </w:pPr>
  </w:style>
  <w:style w:type="character" w:customStyle="1" w:styleId="aa">
    <w:name w:val="Прощание Знак"/>
    <w:basedOn w:val="a0"/>
    <w:link w:val="a9"/>
    <w:uiPriority w:val="99"/>
    <w:semiHidden/>
    <w:rsid w:val="0014186B"/>
  </w:style>
  <w:style w:type="paragraph" w:styleId="ab">
    <w:name w:val="Signature"/>
    <w:basedOn w:val="a"/>
    <w:link w:val="ac"/>
    <w:uiPriority w:val="99"/>
    <w:semiHidden/>
    <w:unhideWhenUsed/>
    <w:rsid w:val="0014186B"/>
    <w:pPr>
      <w:spacing w:after="0" w:line="240" w:lineRule="auto"/>
    </w:pPr>
  </w:style>
  <w:style w:type="character" w:customStyle="1" w:styleId="ac">
    <w:name w:val="Подпись Знак"/>
    <w:basedOn w:val="a0"/>
    <w:link w:val="ab"/>
    <w:uiPriority w:val="99"/>
    <w:semiHidden/>
    <w:rsid w:val="0014186B"/>
  </w:style>
  <w:style w:type="paragraph" w:styleId="ad">
    <w:name w:val="Balloon Text"/>
    <w:basedOn w:val="a"/>
    <w:link w:val="ae"/>
    <w:uiPriority w:val="99"/>
    <w:semiHidden/>
    <w:unhideWhenUsed/>
    <w:rsid w:val="003D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5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dmin.gosuslugi.ru/dlya-zhiteley/otkrytyy-rayon/otsenka-reguliruyuschego-vozdeystviya-i-ekspertiza/publichnye-konsulta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Хабарова Татьяна</cp:lastModifiedBy>
  <cp:revision>2</cp:revision>
  <cp:lastPrinted>2025-07-11T07:09:00Z</cp:lastPrinted>
  <dcterms:created xsi:type="dcterms:W3CDTF">2025-07-11T08:49:00Z</dcterms:created>
  <dcterms:modified xsi:type="dcterms:W3CDTF">2025-07-11T08:49:00Z</dcterms:modified>
</cp:coreProperties>
</file>