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437" w:rsidRDefault="00216974">
      <w:pPr>
        <w:pStyle w:val="a6"/>
        <w:spacing w:after="120"/>
        <w:ind w:right="140"/>
        <w:rPr>
          <w:sz w:val="20"/>
        </w:rPr>
      </w:pPr>
      <w:bookmarkStart w:id="0" w:name="_GoBack"/>
      <w:bookmarkEnd w:id="0"/>
      <w:r>
        <w:rPr>
          <w:sz w:val="20"/>
        </w:rPr>
        <w:t xml:space="preserve">  </w:t>
      </w:r>
    </w:p>
    <w:p w:rsidR="00124437" w:rsidRDefault="00216974">
      <w:pPr>
        <w:pStyle w:val="a6"/>
        <w:spacing w:after="120"/>
        <w:ind w:right="14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7" o:title=""/>
          </v:shape>
          <o:OLEObject Type="Embed" ProgID="Word.Picture.8" ShapeID="_x0000_i1025" DrawAspect="Content" ObjectID="_1806401426" r:id="rId8"/>
        </w:object>
      </w:r>
    </w:p>
    <w:p w:rsidR="00124437" w:rsidRDefault="00216974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124437" w:rsidRDefault="00124437">
      <w:pPr>
        <w:pStyle w:val="a3"/>
        <w:tabs>
          <w:tab w:val="left" w:pos="2268"/>
        </w:tabs>
        <w:spacing w:before="0"/>
        <w:jc w:val="center"/>
        <w:rPr>
          <w:b/>
          <w:sz w:val="20"/>
        </w:rPr>
      </w:pPr>
    </w:p>
    <w:p w:rsidR="00124437" w:rsidRDefault="002169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124437" w:rsidRDefault="00124437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124437" w:rsidRDefault="00216974">
      <w:pPr>
        <w:pStyle w:val="a3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24437" w:rsidRDefault="00216974">
      <w:pPr>
        <w:rPr>
          <w:sz w:val="28"/>
          <w:szCs w:val="28"/>
        </w:rPr>
      </w:pPr>
      <w:r>
        <w:rPr>
          <w:sz w:val="28"/>
          <w:szCs w:val="28"/>
        </w:rPr>
        <w:t xml:space="preserve"> «_____»________20___ г.</w:t>
      </w:r>
      <w:r>
        <w:rPr>
          <w:sz w:val="28"/>
          <w:szCs w:val="28"/>
        </w:rPr>
        <w:tab/>
        <w:t xml:space="preserve">                                                             № ______</w:t>
      </w:r>
    </w:p>
    <w:p w:rsidR="00124437" w:rsidRDefault="00216974">
      <w:pPr>
        <w:pStyle w:val="a3"/>
        <w:tabs>
          <w:tab w:val="clear" w:pos="6804"/>
        </w:tabs>
        <w:spacing w:before="0" w:line="360" w:lineRule="auto"/>
        <w:ind w:right="140"/>
        <w:jc w:val="center"/>
        <w:rPr>
          <w:sz w:val="28"/>
        </w:rPr>
      </w:pPr>
      <w:r>
        <w:rPr>
          <w:sz w:val="28"/>
        </w:rPr>
        <w:t>г. Томск</w:t>
      </w:r>
    </w:p>
    <w:p w:rsidR="00124437" w:rsidRDefault="00124437">
      <w:pPr>
        <w:ind w:right="142"/>
        <w:jc w:val="both"/>
        <w:rPr>
          <w:sz w:val="28"/>
          <w:szCs w:val="28"/>
        </w:rPr>
      </w:pPr>
    </w:p>
    <w:p w:rsidR="00124437" w:rsidRDefault="002169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 </w:t>
      </w:r>
      <w:r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24437" w:rsidRDefault="002169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Томского района от 28.07.2015 N 223 </w:t>
      </w:r>
    </w:p>
    <w:p w:rsidR="00124437" w:rsidRDefault="00124437">
      <w:pPr>
        <w:ind w:right="142" w:firstLine="567"/>
        <w:jc w:val="both"/>
        <w:rPr>
          <w:bCs/>
          <w:sz w:val="28"/>
          <w:szCs w:val="28"/>
        </w:rPr>
      </w:pPr>
    </w:p>
    <w:p w:rsidR="00124437" w:rsidRDefault="00216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законодательством, руководствуясь Федеральным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27.07.2010 N 210-ФЗ «Об организации предоставления государственных и муниципальных услуг», Федеральным законом от 03.07.2016 N 334-ФЗ «О внесении изменений в Земельный кодекс Российской Федерации и отдельные законодательные акты Рос</w:t>
      </w:r>
      <w:r>
        <w:rPr>
          <w:rFonts w:ascii="Times New Roman" w:hAnsi="Times New Roman" w:cs="Times New Roman"/>
          <w:sz w:val="28"/>
          <w:szCs w:val="28"/>
        </w:rPr>
        <w:t>сийской Федерации»,</w:t>
      </w:r>
    </w:p>
    <w:p w:rsidR="00124437" w:rsidRDefault="00124437">
      <w:pPr>
        <w:tabs>
          <w:tab w:val="left" w:pos="3870"/>
        </w:tabs>
        <w:ind w:right="140"/>
        <w:jc w:val="both"/>
        <w:rPr>
          <w:sz w:val="28"/>
          <w:szCs w:val="28"/>
        </w:rPr>
      </w:pPr>
    </w:p>
    <w:p w:rsidR="00124437" w:rsidRDefault="00216974">
      <w:pPr>
        <w:tabs>
          <w:tab w:val="left" w:pos="3870"/>
        </w:tabs>
        <w:ind w:right="140"/>
        <w:jc w:val="both"/>
        <w:rPr>
          <w:sz w:val="16"/>
          <w:szCs w:val="16"/>
        </w:rPr>
      </w:pPr>
      <w:r>
        <w:rPr>
          <w:sz w:val="28"/>
          <w:szCs w:val="28"/>
        </w:rPr>
        <w:t>П О С Т А Н О В Л Я Ю:</w:t>
      </w:r>
    </w:p>
    <w:p w:rsidR="00124437" w:rsidRDefault="00124437">
      <w:pPr>
        <w:ind w:right="142"/>
        <w:jc w:val="both"/>
        <w:rPr>
          <w:sz w:val="28"/>
          <w:szCs w:val="28"/>
        </w:rPr>
      </w:pPr>
    </w:p>
    <w:p w:rsidR="00124437" w:rsidRDefault="00216974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в постановление Администрации Томского района от 28.07.2015 N 223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собственности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 «Томский район», между собой и таких земель и (или) земельных участков и земельных участков, находящихся в частной собственности» (далее-постановление):  </w:t>
      </w:r>
    </w:p>
    <w:p w:rsidR="00124437" w:rsidRDefault="00216974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наименование муниципальной услуги  читать в следующей редакции:  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Перераспред</w:t>
      </w:r>
      <w:r>
        <w:rPr>
          <w:rFonts w:ascii="Times New Roman" w:hAnsi="Times New Roman" w:cs="Times New Roman"/>
          <w:sz w:val="28"/>
          <w:szCs w:val="28"/>
        </w:rPr>
        <w:t xml:space="preserve">еление земельных участков, находящихся </w:t>
      </w:r>
      <w:r>
        <w:rPr>
          <w:rFonts w:ascii="Times New Roman" w:eastAsia="Times New Roman" w:hAnsi="Times New Roman"/>
          <w:bCs/>
          <w:sz w:val="28"/>
          <w:szCs w:val="28"/>
        </w:rPr>
        <w:t>в собственности муниципального образования «Томский район»</w:t>
      </w:r>
      <w:r>
        <w:rPr>
          <w:rFonts w:ascii="Times New Roman" w:hAnsi="Times New Roman" w:cs="Times New Roman"/>
          <w:sz w:val="28"/>
          <w:szCs w:val="28"/>
        </w:rPr>
        <w:t xml:space="preserve"> между собой и с земельными участками (или) землями, государственная собственность на которые не разграничена, а также таких земель (или) земельных участков с </w:t>
      </w:r>
      <w:r>
        <w:rPr>
          <w:rFonts w:ascii="Times New Roman" w:hAnsi="Times New Roman" w:cs="Times New Roman"/>
          <w:sz w:val="28"/>
          <w:szCs w:val="28"/>
        </w:rPr>
        <w:t>земельными участками, находящимися в частной собственности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:rsidR="00124437" w:rsidRDefault="0021697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13 приложения к постановлению (далее приложение) читать в следующей редакции: «Результаты предоставления муниципальной услуги:</w:t>
      </w:r>
    </w:p>
    <w:p w:rsidR="00124437" w:rsidRDefault="0021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13.1.</w:t>
      </w:r>
    </w:p>
    <w:p w:rsidR="00124437" w:rsidRDefault="0021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13.1.1.Решение об утверждении схемы расположения земе</w:t>
      </w:r>
      <w:r>
        <w:rPr>
          <w:sz w:val="28"/>
          <w:szCs w:val="28"/>
        </w:rPr>
        <w:t>льного участка на кадастровом плане территории (далее - Схема) и направление этого решения с приложением указанной схемы заявителю.</w:t>
      </w:r>
    </w:p>
    <w:p w:rsidR="00124437" w:rsidRDefault="0021697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Согласие на заключение соглашения о перераспределении земельных участков в соответствии с утвержденным проектом межев</w:t>
      </w:r>
      <w:r>
        <w:rPr>
          <w:sz w:val="28"/>
          <w:szCs w:val="28"/>
        </w:rPr>
        <w:t>ания территории.</w:t>
      </w:r>
    </w:p>
    <w:p w:rsidR="00124437" w:rsidRDefault="0021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13.1.2. Подписание   соглашения о перераспределении земельных участков.</w:t>
      </w:r>
    </w:p>
    <w:p w:rsidR="00124437" w:rsidRDefault="0012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4437" w:rsidRDefault="001244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24437" w:rsidRDefault="0021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13.2.Решение об отказе в заключении соглашения о перераспределении земельных участков при наличии оснований, предусмотренных </w:t>
      </w:r>
      <w:hyperlink r:id="rId10" w:history="1">
        <w:r>
          <w:rPr>
            <w:sz w:val="28"/>
            <w:szCs w:val="28"/>
          </w:rPr>
          <w:t>пунктом 20</w:t>
        </w:r>
      </w:hyperlink>
      <w:r>
        <w:rPr>
          <w:sz w:val="28"/>
          <w:szCs w:val="28"/>
        </w:rPr>
        <w:t xml:space="preserve"> настоящего Регламента.»;</w:t>
      </w:r>
    </w:p>
    <w:p w:rsidR="00124437" w:rsidRDefault="00216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Пункт 14 приложения к  читать </w:t>
      </w:r>
      <w:r>
        <w:rPr>
          <w:rFonts w:ascii="Times New Roman" w:hAnsi="Times New Roman" w:cs="Times New Roman"/>
          <w:sz w:val="28"/>
          <w:szCs w:val="28"/>
        </w:rPr>
        <w:t>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услуги:</w:t>
      </w:r>
    </w:p>
    <w:p w:rsidR="00124437" w:rsidRDefault="00216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 Предоставление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услуги осуществляется в течение 30 календарных дней со дня регистрации заявления о перераспределении земельных участков в случае, если результат муниципальной услуги предусмотрен подпунктом 13.1.1. настоящего Административного регламента.  </w:t>
      </w:r>
    </w:p>
    <w:p w:rsidR="00124437" w:rsidRDefault="00216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2. Предоставление муниципальной услуги осуществляется в течение 30 календарных дней со дня представления заявителем кадастрового паспорта земельного участка или земельных участков, образуемых в результате перераспределения в случае, если результат муниципа</w:t>
      </w:r>
      <w:r>
        <w:rPr>
          <w:rFonts w:ascii="Times New Roman" w:hAnsi="Times New Roman" w:cs="Times New Roman"/>
          <w:sz w:val="28"/>
          <w:szCs w:val="28"/>
        </w:rPr>
        <w:t>льной услуги предусмотрен подпунктом 13.1.2. настоящего Административного регламента.»;</w:t>
      </w:r>
    </w:p>
    <w:p w:rsidR="00124437" w:rsidRDefault="0021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добавить в приложение пункт 14.1. следующего содержания «В срок предоставления муниципальной услуги не включается срок проведения работ по постановке земельного учас</w:t>
      </w:r>
      <w:r>
        <w:rPr>
          <w:sz w:val="28"/>
          <w:szCs w:val="28"/>
        </w:rPr>
        <w:t>тка на государственный кадастровый учет.»;</w:t>
      </w:r>
    </w:p>
    <w:p w:rsidR="00124437" w:rsidRDefault="002169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16.1. приложения, слова «</w:t>
      </w:r>
      <w:hyperlink w:anchor="Par333" w:history="1">
        <w:r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выдаче соглашения» заменить словами «Заявление о перераспределении земель и (или) земельных участков»;</w:t>
      </w:r>
    </w:p>
    <w:p w:rsidR="00124437" w:rsidRDefault="0021697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пункте 16.1.приложения после с</w:t>
      </w:r>
      <w:r>
        <w:rPr>
          <w:rFonts w:ascii="Times New Roman" w:hAnsi="Times New Roman" w:cs="Times New Roman"/>
          <w:sz w:val="28"/>
          <w:szCs w:val="28"/>
        </w:rPr>
        <w:t>лов и знаков «(приложение 1)» добавить слова и знаки «, уведомление о государственном кадастровом учете земельного участка, образованного в результате перераспределения (приложение 3).»;</w:t>
      </w:r>
    </w:p>
    <w:p w:rsidR="00124437" w:rsidRDefault="002169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7) добавить в приложении пункт 28.2. следующего содержания «Порядок п</w:t>
      </w:r>
      <w:r>
        <w:rPr>
          <w:rFonts w:ascii="Times New Roman" w:hAnsi="Times New Roman" w:cs="Times New Roman"/>
          <w:sz w:val="28"/>
          <w:szCs w:val="28"/>
        </w:rPr>
        <w:t xml:space="preserve">риема заявлений через МФЦ: </w:t>
      </w:r>
    </w:p>
    <w:p w:rsidR="00124437" w:rsidRDefault="00216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28.2.1. Заявление и документы, указанные в пункте 16 настоящего регламента, заинтересованное лицо может подать посредством обращения в МФЦ.</w:t>
      </w:r>
    </w:p>
    <w:p w:rsidR="00124437" w:rsidRDefault="00216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28.2.2. Необходимый пакет документов, поступивший в Администрацию через МФЦ регистрирует</w:t>
      </w:r>
      <w:r>
        <w:rPr>
          <w:rFonts w:ascii="Times New Roman" w:hAnsi="Times New Roman" w:cs="Times New Roman"/>
          <w:sz w:val="28"/>
          <w:szCs w:val="28"/>
        </w:rPr>
        <w:t>ся в операционном зале «Единое окно».</w:t>
      </w:r>
    </w:p>
    <w:p w:rsidR="00124437" w:rsidRDefault="00216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28.2.3. Срок рассмотрения заявления исчисляется с момента   его поступления   и  регистрации в Операционном зале «Единое окно».».</w:t>
      </w:r>
    </w:p>
    <w:p w:rsidR="00124437" w:rsidRDefault="00216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28.2.4. Получение заявителем результата предоставления муниципальной услуги в случае под</w:t>
      </w:r>
      <w:r>
        <w:rPr>
          <w:rFonts w:ascii="Times New Roman" w:hAnsi="Times New Roman" w:cs="Times New Roman"/>
          <w:sz w:val="28"/>
          <w:szCs w:val="28"/>
        </w:rPr>
        <w:t>ачи заявления через МФЦ осуществляется также через МФЦ.»;</w:t>
      </w:r>
    </w:p>
    <w:p w:rsidR="00124437" w:rsidRDefault="00216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   в пункте 32 приложения второй и третий абзацы исключить; </w:t>
      </w:r>
    </w:p>
    <w:p w:rsidR="00124437" w:rsidRDefault="00216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 приложение 1 к Административному регламенту  изложить в новой редакции согласно приложению 1 к постановлению «О внесении изменений в  постановление Администрации Томского района от 28.07.2015 N 223»; </w:t>
      </w:r>
    </w:p>
    <w:p w:rsidR="00124437" w:rsidRDefault="002169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приложение 2 к Административному регламенту  из</w:t>
      </w:r>
      <w:r>
        <w:rPr>
          <w:rFonts w:ascii="Times New Roman" w:hAnsi="Times New Roman" w:cs="Times New Roman"/>
          <w:sz w:val="28"/>
          <w:szCs w:val="28"/>
        </w:rPr>
        <w:t>ложить в новой редакции согласно приложению 2 к постановлению «О внесении изменений в  постановление Администрации Томского района от 28.07.2015 N 223».</w:t>
      </w:r>
    </w:p>
    <w:p w:rsidR="00124437" w:rsidRDefault="0021697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11) добавить в приложение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3  </w:t>
      </w: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согласно приложению 3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внесении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изменений в постановление Администрации Томского района от 28.07.2015 N 223».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437" w:rsidRDefault="0021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Делами Администрации Томского района  обеспечить опубликование  настоящего постановления  в газете «Томское предместье» и размещение на</w:t>
      </w:r>
      <w:r>
        <w:rPr>
          <w:sz w:val="28"/>
          <w:szCs w:val="28"/>
        </w:rPr>
        <w:t xml:space="preserve"> сайте муниципального образования  «Томский район» (</w:t>
      </w:r>
      <w:hyperlink r:id="rId11" w:history="1">
        <w:r>
          <w:rPr>
            <w:rStyle w:val="ae"/>
            <w:color w:val="auto"/>
            <w:sz w:val="28"/>
            <w:szCs w:val="28"/>
            <w:lang w:val="en-US"/>
          </w:rPr>
          <w:t>www</w:t>
        </w:r>
        <w:r>
          <w:rPr>
            <w:rStyle w:val="ae"/>
            <w:color w:val="auto"/>
            <w:sz w:val="28"/>
            <w:szCs w:val="28"/>
          </w:rPr>
          <w:t>.</w:t>
        </w:r>
        <w:proofErr w:type="spellStart"/>
        <w:r>
          <w:rPr>
            <w:rStyle w:val="ae"/>
            <w:color w:val="auto"/>
            <w:sz w:val="28"/>
            <w:szCs w:val="28"/>
            <w:lang w:val="en-US"/>
          </w:rPr>
          <w:t>tradm</w:t>
        </w:r>
        <w:proofErr w:type="spellEnd"/>
        <w:r>
          <w:rPr>
            <w:rStyle w:val="ae"/>
            <w:color w:val="auto"/>
            <w:sz w:val="28"/>
            <w:szCs w:val="28"/>
          </w:rPr>
          <w:t>.</w:t>
        </w:r>
        <w:proofErr w:type="spellStart"/>
        <w:r>
          <w:rPr>
            <w:rStyle w:val="ae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). </w:t>
      </w:r>
    </w:p>
    <w:p w:rsidR="00124437" w:rsidRDefault="0021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даты официального опубликования и распространяет свое действия на правоотношения, возникшие с 01.01.2017.  </w:t>
      </w:r>
    </w:p>
    <w:p w:rsidR="00124437" w:rsidRDefault="002169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исполнением настоящего постановления возложить на заместителя Главы Томского района – начальника Управления по экономической политике и муниципальным ресурсам О.Н. Быстрицкую. </w:t>
      </w:r>
    </w:p>
    <w:p w:rsidR="00124437" w:rsidRDefault="0012443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24437" w:rsidRDefault="00124437">
      <w:pPr>
        <w:rPr>
          <w:sz w:val="28"/>
          <w:szCs w:val="28"/>
        </w:rPr>
      </w:pPr>
    </w:p>
    <w:p w:rsidR="00124437" w:rsidRDefault="00216974">
      <w:pPr>
        <w:rPr>
          <w:sz w:val="28"/>
          <w:szCs w:val="28"/>
        </w:rPr>
      </w:pPr>
      <w:r>
        <w:rPr>
          <w:sz w:val="28"/>
          <w:szCs w:val="28"/>
        </w:rPr>
        <w:t xml:space="preserve">Глава Томского района                                        </w:t>
      </w:r>
      <w:r>
        <w:rPr>
          <w:sz w:val="28"/>
          <w:szCs w:val="28"/>
        </w:rPr>
        <w:t xml:space="preserve">                             В.Е. Лукьянов                                                              </w:t>
      </w: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left" w:pos="2268"/>
        </w:tabs>
        <w:spacing w:before="0"/>
        <w:jc w:val="both"/>
        <w:rPr>
          <w:sz w:val="20"/>
        </w:rPr>
      </w:pPr>
    </w:p>
    <w:p w:rsidR="00124437" w:rsidRDefault="00216974">
      <w:pPr>
        <w:pStyle w:val="a3"/>
        <w:tabs>
          <w:tab w:val="left" w:pos="2268"/>
        </w:tabs>
        <w:spacing w:before="0"/>
        <w:jc w:val="both"/>
        <w:rPr>
          <w:sz w:val="20"/>
        </w:rPr>
      </w:pPr>
      <w:proofErr w:type="spellStart"/>
      <w:r>
        <w:rPr>
          <w:sz w:val="20"/>
        </w:rPr>
        <w:t>О.Ю.Старкова</w:t>
      </w:r>
      <w:proofErr w:type="spellEnd"/>
    </w:p>
    <w:p w:rsidR="00124437" w:rsidRDefault="00216974">
      <w:pPr>
        <w:pStyle w:val="a3"/>
        <w:tabs>
          <w:tab w:val="left" w:pos="2268"/>
        </w:tabs>
        <w:spacing w:before="0"/>
        <w:jc w:val="both"/>
        <w:rPr>
          <w:sz w:val="20"/>
        </w:rPr>
      </w:pPr>
      <w:r>
        <w:rPr>
          <w:sz w:val="20"/>
        </w:rPr>
        <w:t xml:space="preserve">     40 17 64</w:t>
      </w:r>
    </w:p>
    <w:p w:rsidR="00124437" w:rsidRDefault="00216974">
      <w:pPr>
        <w:pStyle w:val="a6"/>
        <w:spacing w:line="360" w:lineRule="auto"/>
      </w:pPr>
      <w:r>
        <w:lastRenderedPageBreak/>
        <w:t>Лист согласования</w:t>
      </w:r>
    </w:p>
    <w:p w:rsidR="00124437" w:rsidRDefault="00216974">
      <w:pPr>
        <w:jc w:val="center"/>
        <w:rPr>
          <w:sz w:val="28"/>
        </w:rPr>
      </w:pPr>
      <w:r>
        <w:rPr>
          <w:sz w:val="28"/>
        </w:rPr>
        <w:t>к постановлению Администрации Томского района</w:t>
      </w:r>
    </w:p>
    <w:p w:rsidR="00124437" w:rsidRDefault="002169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bCs/>
          <w:sz w:val="28"/>
          <w:szCs w:val="28"/>
        </w:rPr>
        <w:t>изменений в  постановление</w:t>
      </w:r>
    </w:p>
    <w:p w:rsidR="00124437" w:rsidRDefault="002169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Томского района от 28.07.2015 N 223»</w:t>
      </w:r>
    </w:p>
    <w:p w:rsidR="00124437" w:rsidRDefault="00124437">
      <w:pPr>
        <w:jc w:val="center"/>
        <w:rPr>
          <w:sz w:val="24"/>
        </w:rPr>
      </w:pPr>
    </w:p>
    <w:p w:rsidR="00124437" w:rsidRDefault="00124437">
      <w:pPr>
        <w:jc w:val="center"/>
        <w:rPr>
          <w:sz w:val="24"/>
          <w:szCs w:val="24"/>
        </w:rPr>
      </w:pPr>
    </w:p>
    <w:tbl>
      <w:tblPr>
        <w:tblW w:w="98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3"/>
        <w:gridCol w:w="1701"/>
        <w:gridCol w:w="1846"/>
        <w:gridCol w:w="1415"/>
        <w:gridCol w:w="1275"/>
      </w:tblGrid>
      <w:tr w:rsidR="00124437">
        <w:trPr>
          <w:trHeight w:val="980"/>
        </w:trPr>
        <w:tc>
          <w:tcPr>
            <w:tcW w:w="3623" w:type="dxa"/>
          </w:tcPr>
          <w:p w:rsidR="00124437" w:rsidRDefault="00216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Ф.И.О. </w:t>
            </w:r>
          </w:p>
          <w:p w:rsidR="00124437" w:rsidRDefault="00216974">
            <w:pPr>
              <w:jc w:val="center"/>
              <w:rPr>
                <w:b/>
                <w:sz w:val="32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124437" w:rsidRDefault="00216974">
            <w:pPr>
              <w:pStyle w:val="4"/>
              <w:jc w:val="center"/>
            </w:pPr>
            <w:r>
              <w:t>Виза</w:t>
            </w:r>
          </w:p>
        </w:tc>
        <w:tc>
          <w:tcPr>
            <w:tcW w:w="1846" w:type="dxa"/>
          </w:tcPr>
          <w:p w:rsidR="00124437" w:rsidRDefault="00216974">
            <w:pPr>
              <w:jc w:val="center"/>
              <w:rPr>
                <w:sz w:val="24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  <w:r>
              <w:rPr>
                <w:sz w:val="24"/>
              </w:rPr>
              <w:t>поступления</w:t>
            </w:r>
          </w:p>
          <w:p w:rsidR="00124437" w:rsidRDefault="00216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согласование</w:t>
            </w:r>
          </w:p>
        </w:tc>
        <w:tc>
          <w:tcPr>
            <w:tcW w:w="1415" w:type="dxa"/>
          </w:tcPr>
          <w:p w:rsidR="00124437" w:rsidRDefault="00216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124437" w:rsidRDefault="00216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1275" w:type="dxa"/>
          </w:tcPr>
          <w:p w:rsidR="00124437" w:rsidRDefault="002169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Приме-</w:t>
            </w:r>
          </w:p>
          <w:p w:rsidR="00124437" w:rsidRDefault="0021697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чание</w:t>
            </w:r>
            <w:proofErr w:type="spellEnd"/>
          </w:p>
        </w:tc>
      </w:tr>
      <w:tr w:rsidR="00124437">
        <w:trPr>
          <w:trHeight w:val="225"/>
        </w:trPr>
        <w:tc>
          <w:tcPr>
            <w:tcW w:w="3623" w:type="dxa"/>
          </w:tcPr>
          <w:p w:rsidR="00124437" w:rsidRDefault="00216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701" w:type="dxa"/>
          </w:tcPr>
          <w:p w:rsidR="00124437" w:rsidRDefault="00216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846" w:type="dxa"/>
          </w:tcPr>
          <w:p w:rsidR="00124437" w:rsidRDefault="00216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415" w:type="dxa"/>
          </w:tcPr>
          <w:p w:rsidR="00124437" w:rsidRDefault="00216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5" w:type="dxa"/>
          </w:tcPr>
          <w:p w:rsidR="00124437" w:rsidRDefault="002169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124437">
        <w:trPr>
          <w:trHeight w:val="680"/>
        </w:trPr>
        <w:tc>
          <w:tcPr>
            <w:tcW w:w="3623" w:type="dxa"/>
          </w:tcPr>
          <w:p w:rsidR="00124437" w:rsidRDefault="0021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 Томского района-</w:t>
            </w:r>
          </w:p>
          <w:p w:rsidR="00124437" w:rsidRDefault="0021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по экономической политике и муниципальным ресурсам - </w:t>
            </w:r>
          </w:p>
          <w:p w:rsidR="00124437" w:rsidRDefault="0021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Быстрицкая</w:t>
            </w:r>
          </w:p>
        </w:tc>
        <w:tc>
          <w:tcPr>
            <w:tcW w:w="1701" w:type="dxa"/>
          </w:tcPr>
          <w:p w:rsidR="00124437" w:rsidRDefault="00124437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</w:tcPr>
          <w:p w:rsidR="00124437" w:rsidRDefault="00124437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</w:tcPr>
          <w:p w:rsidR="00124437" w:rsidRDefault="00124437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</w:tcPr>
          <w:p w:rsidR="00124437" w:rsidRDefault="00124437">
            <w:pPr>
              <w:jc w:val="center"/>
              <w:rPr>
                <w:sz w:val="36"/>
              </w:rPr>
            </w:pPr>
          </w:p>
        </w:tc>
      </w:tr>
      <w:tr w:rsidR="00124437">
        <w:trPr>
          <w:trHeight w:val="1048"/>
        </w:trPr>
        <w:tc>
          <w:tcPr>
            <w:tcW w:w="3623" w:type="dxa"/>
          </w:tcPr>
          <w:p w:rsidR="00124437" w:rsidRDefault="0021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земельным ресурсам -</w:t>
            </w:r>
          </w:p>
          <w:p w:rsidR="00124437" w:rsidRDefault="002169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Г.В. Радькова</w:t>
            </w:r>
          </w:p>
        </w:tc>
        <w:tc>
          <w:tcPr>
            <w:tcW w:w="1701" w:type="dxa"/>
          </w:tcPr>
          <w:p w:rsidR="00124437" w:rsidRDefault="00124437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</w:tcPr>
          <w:p w:rsidR="00124437" w:rsidRDefault="00124437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</w:tcPr>
          <w:p w:rsidR="00124437" w:rsidRDefault="00124437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</w:tcPr>
          <w:p w:rsidR="00124437" w:rsidRDefault="00124437">
            <w:pPr>
              <w:jc w:val="center"/>
              <w:rPr>
                <w:sz w:val="36"/>
              </w:rPr>
            </w:pPr>
          </w:p>
        </w:tc>
      </w:tr>
      <w:tr w:rsidR="00124437">
        <w:trPr>
          <w:cantSplit/>
          <w:trHeight w:val="678"/>
        </w:trPr>
        <w:tc>
          <w:tcPr>
            <w:tcW w:w="3623" w:type="dxa"/>
          </w:tcPr>
          <w:p w:rsidR="00124437" w:rsidRDefault="0021697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организационно-правового отдела Управления Делами </w:t>
            </w:r>
          </w:p>
          <w:p w:rsidR="00124437" w:rsidRDefault="0021697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Т.А. Хабарова</w:t>
            </w:r>
          </w:p>
          <w:p w:rsidR="00124437" w:rsidRDefault="00124437">
            <w:pPr>
              <w:rPr>
                <w:sz w:val="36"/>
              </w:rPr>
            </w:pPr>
          </w:p>
        </w:tc>
        <w:tc>
          <w:tcPr>
            <w:tcW w:w="1701" w:type="dxa"/>
          </w:tcPr>
          <w:p w:rsidR="00124437" w:rsidRDefault="00124437">
            <w:pPr>
              <w:jc w:val="center"/>
              <w:rPr>
                <w:sz w:val="36"/>
              </w:rPr>
            </w:pPr>
          </w:p>
        </w:tc>
        <w:tc>
          <w:tcPr>
            <w:tcW w:w="1846" w:type="dxa"/>
          </w:tcPr>
          <w:p w:rsidR="00124437" w:rsidRDefault="00124437">
            <w:pPr>
              <w:jc w:val="center"/>
              <w:rPr>
                <w:sz w:val="36"/>
              </w:rPr>
            </w:pPr>
          </w:p>
        </w:tc>
        <w:tc>
          <w:tcPr>
            <w:tcW w:w="1415" w:type="dxa"/>
          </w:tcPr>
          <w:p w:rsidR="00124437" w:rsidRDefault="00124437">
            <w:pPr>
              <w:jc w:val="center"/>
              <w:rPr>
                <w:sz w:val="36"/>
              </w:rPr>
            </w:pPr>
          </w:p>
        </w:tc>
        <w:tc>
          <w:tcPr>
            <w:tcW w:w="1275" w:type="dxa"/>
          </w:tcPr>
          <w:p w:rsidR="00124437" w:rsidRDefault="00124437">
            <w:pPr>
              <w:jc w:val="center"/>
              <w:rPr>
                <w:sz w:val="36"/>
              </w:rPr>
            </w:pPr>
          </w:p>
        </w:tc>
      </w:tr>
    </w:tbl>
    <w:p w:rsidR="00124437" w:rsidRDefault="00124437">
      <w:pPr>
        <w:jc w:val="center"/>
        <w:rPr>
          <w:sz w:val="36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3"/>
        <w:tabs>
          <w:tab w:val="clear" w:pos="6804"/>
          <w:tab w:val="left" w:pos="2268"/>
        </w:tabs>
        <w:spacing w:before="0"/>
        <w:jc w:val="both"/>
        <w:rPr>
          <w:sz w:val="20"/>
        </w:rPr>
      </w:pPr>
    </w:p>
    <w:p w:rsidR="00124437" w:rsidRDefault="00124437">
      <w:pPr>
        <w:pStyle w:val="a4"/>
        <w:jc w:val="center"/>
        <w:rPr>
          <w:sz w:val="36"/>
          <w:szCs w:val="36"/>
        </w:rPr>
      </w:pPr>
    </w:p>
    <w:p w:rsidR="00124437" w:rsidRDefault="00124437">
      <w:pPr>
        <w:pStyle w:val="a4"/>
        <w:jc w:val="center"/>
        <w:rPr>
          <w:sz w:val="36"/>
          <w:szCs w:val="36"/>
        </w:rPr>
      </w:pPr>
    </w:p>
    <w:p w:rsidR="00124437" w:rsidRDefault="00124437">
      <w:pPr>
        <w:pStyle w:val="a4"/>
        <w:jc w:val="center"/>
        <w:rPr>
          <w:sz w:val="36"/>
          <w:szCs w:val="36"/>
        </w:rPr>
      </w:pPr>
    </w:p>
    <w:p w:rsidR="00124437" w:rsidRDefault="00124437">
      <w:pPr>
        <w:pStyle w:val="a4"/>
        <w:jc w:val="center"/>
        <w:rPr>
          <w:sz w:val="36"/>
          <w:szCs w:val="36"/>
        </w:rPr>
      </w:pPr>
    </w:p>
    <w:p w:rsidR="00124437" w:rsidRDefault="00124437">
      <w:pPr>
        <w:pStyle w:val="a4"/>
        <w:jc w:val="center"/>
        <w:rPr>
          <w:sz w:val="36"/>
          <w:szCs w:val="36"/>
        </w:rPr>
      </w:pPr>
    </w:p>
    <w:p w:rsidR="00124437" w:rsidRDefault="00216974">
      <w:pPr>
        <w:pStyle w:val="a4"/>
        <w:jc w:val="center"/>
        <w:rPr>
          <w:sz w:val="36"/>
          <w:szCs w:val="36"/>
        </w:rPr>
      </w:pPr>
      <w:r>
        <w:rPr>
          <w:sz w:val="36"/>
          <w:szCs w:val="36"/>
        </w:rPr>
        <w:t>Список</w:t>
      </w:r>
    </w:p>
    <w:p w:rsidR="00124437" w:rsidRDefault="00216974">
      <w:pPr>
        <w:pStyle w:val="a4"/>
        <w:jc w:val="center"/>
        <w:rPr>
          <w:sz w:val="28"/>
        </w:rPr>
      </w:pPr>
      <w:r>
        <w:rPr>
          <w:sz w:val="28"/>
        </w:rPr>
        <w:t>на рассылку документов</w:t>
      </w:r>
    </w:p>
    <w:p w:rsidR="00124437" w:rsidRDefault="00216974">
      <w:pPr>
        <w:pStyle w:val="a4"/>
        <w:jc w:val="center"/>
        <w:rPr>
          <w:sz w:val="28"/>
        </w:rPr>
      </w:pPr>
      <w:r>
        <w:rPr>
          <w:sz w:val="28"/>
        </w:rPr>
        <w:t>(постановление, распоряжение и др.)</w:t>
      </w:r>
    </w:p>
    <w:p w:rsidR="00124437" w:rsidRDefault="00124437">
      <w:pPr>
        <w:pStyle w:val="a4"/>
        <w:jc w:val="center"/>
        <w:rPr>
          <w:sz w:val="28"/>
        </w:rPr>
      </w:pPr>
    </w:p>
    <w:p w:rsidR="00124437" w:rsidRDefault="00216974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  постановление Администрации Томского района</w:t>
      </w:r>
    </w:p>
    <w:p w:rsidR="00124437" w:rsidRDefault="0021697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 внесении изменений в  постановление</w:t>
      </w:r>
    </w:p>
    <w:p w:rsidR="00124437" w:rsidRDefault="002169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Томского района от 28.07.2015 N 223»</w:t>
      </w:r>
    </w:p>
    <w:p w:rsidR="00124437" w:rsidRDefault="00124437">
      <w:pPr>
        <w:rPr>
          <w:sz w:val="24"/>
        </w:rPr>
      </w:pPr>
    </w:p>
    <w:p w:rsidR="00124437" w:rsidRDefault="00216974">
      <w:pPr>
        <w:jc w:val="center"/>
        <w:rPr>
          <w:b/>
          <w:sz w:val="28"/>
        </w:rPr>
      </w:pPr>
      <w:r>
        <w:rPr>
          <w:b/>
          <w:sz w:val="28"/>
        </w:rPr>
        <w:t>Разослать:</w:t>
      </w:r>
    </w:p>
    <w:p w:rsidR="00124437" w:rsidRDefault="00124437">
      <w:pPr>
        <w:jc w:val="center"/>
        <w:rPr>
          <w:b/>
          <w:sz w:val="28"/>
        </w:rPr>
      </w:pPr>
    </w:p>
    <w:p w:rsidR="00124437" w:rsidRDefault="00216974">
      <w:pPr>
        <w:spacing w:line="360" w:lineRule="auto"/>
        <w:ind w:right="-1049"/>
        <w:jc w:val="both"/>
        <w:rPr>
          <w:sz w:val="28"/>
        </w:rPr>
      </w:pPr>
      <w:r>
        <w:rPr>
          <w:sz w:val="28"/>
        </w:rPr>
        <w:t xml:space="preserve">Постановления </w:t>
      </w:r>
      <w:r>
        <w:rPr>
          <w:sz w:val="28"/>
        </w:rPr>
        <w:t>6 экз.</w:t>
      </w:r>
    </w:p>
    <w:p w:rsidR="00124437" w:rsidRDefault="00124437">
      <w:pPr>
        <w:rPr>
          <w:sz w:val="28"/>
          <w:szCs w:val="28"/>
        </w:rPr>
      </w:pPr>
    </w:p>
    <w:p w:rsidR="00124437" w:rsidRDefault="00216974">
      <w:pPr>
        <w:rPr>
          <w:sz w:val="28"/>
          <w:szCs w:val="28"/>
        </w:rPr>
      </w:pPr>
      <w:r>
        <w:rPr>
          <w:sz w:val="28"/>
          <w:szCs w:val="28"/>
        </w:rPr>
        <w:t>Быстрицкая О.Н. -1</w:t>
      </w:r>
    </w:p>
    <w:p w:rsidR="00124437" w:rsidRDefault="00216974">
      <w:pPr>
        <w:rPr>
          <w:sz w:val="28"/>
          <w:szCs w:val="28"/>
        </w:rPr>
      </w:pPr>
      <w:r>
        <w:rPr>
          <w:sz w:val="28"/>
          <w:szCs w:val="28"/>
        </w:rPr>
        <w:t>Хабарова Т.А. -1</w:t>
      </w:r>
    </w:p>
    <w:p w:rsidR="00124437" w:rsidRDefault="00216974">
      <w:pPr>
        <w:rPr>
          <w:sz w:val="28"/>
          <w:szCs w:val="28"/>
        </w:rPr>
      </w:pPr>
      <w:r>
        <w:rPr>
          <w:sz w:val="28"/>
          <w:szCs w:val="28"/>
        </w:rPr>
        <w:t>Радькова Г.В.- 1</w:t>
      </w:r>
    </w:p>
    <w:p w:rsidR="00124437" w:rsidRDefault="00216974">
      <w:pPr>
        <w:rPr>
          <w:sz w:val="28"/>
          <w:szCs w:val="28"/>
        </w:rPr>
      </w:pPr>
      <w:r>
        <w:rPr>
          <w:sz w:val="28"/>
          <w:szCs w:val="28"/>
        </w:rPr>
        <w:t>Кухоренко Л.Ю. -1</w:t>
      </w:r>
    </w:p>
    <w:p w:rsidR="00124437" w:rsidRDefault="00216974">
      <w:pPr>
        <w:rPr>
          <w:sz w:val="28"/>
          <w:szCs w:val="28"/>
        </w:rPr>
      </w:pPr>
      <w:r>
        <w:rPr>
          <w:sz w:val="28"/>
          <w:szCs w:val="28"/>
        </w:rPr>
        <w:t>Лаврова Л.Н.-1</w:t>
      </w:r>
    </w:p>
    <w:p w:rsidR="00124437" w:rsidRDefault="00216974">
      <w:pPr>
        <w:rPr>
          <w:sz w:val="28"/>
          <w:szCs w:val="28"/>
        </w:rPr>
      </w:pPr>
      <w:r>
        <w:rPr>
          <w:sz w:val="28"/>
          <w:szCs w:val="28"/>
        </w:rPr>
        <w:t>Старкова О.Ю. -1</w:t>
      </w:r>
    </w:p>
    <w:p w:rsidR="00124437" w:rsidRDefault="00216974">
      <w:pPr>
        <w:rPr>
          <w:sz w:val="28"/>
          <w:szCs w:val="28"/>
        </w:rPr>
      </w:pPr>
      <w:r>
        <w:rPr>
          <w:sz w:val="28"/>
          <w:szCs w:val="28"/>
        </w:rPr>
        <w:t>Консультант -1</w:t>
      </w:r>
    </w:p>
    <w:p w:rsidR="00124437" w:rsidRDefault="00124437">
      <w:pPr>
        <w:rPr>
          <w:sz w:val="28"/>
          <w:szCs w:val="28"/>
        </w:rPr>
      </w:pPr>
    </w:p>
    <w:p w:rsidR="00124437" w:rsidRDefault="00124437">
      <w:pPr>
        <w:rPr>
          <w:sz w:val="28"/>
          <w:szCs w:val="28"/>
        </w:rPr>
      </w:pPr>
    </w:p>
    <w:p w:rsidR="00124437" w:rsidRDefault="00124437">
      <w:pPr>
        <w:rPr>
          <w:sz w:val="28"/>
          <w:szCs w:val="28"/>
        </w:rPr>
      </w:pPr>
    </w:p>
    <w:p w:rsidR="00124437" w:rsidRDefault="00124437">
      <w:pPr>
        <w:rPr>
          <w:sz w:val="24"/>
          <w:szCs w:val="24"/>
        </w:rPr>
      </w:pPr>
    </w:p>
    <w:p w:rsidR="00124437" w:rsidRDefault="00216974">
      <w:pPr>
        <w:pStyle w:val="2"/>
      </w:pPr>
      <w:r>
        <w:t xml:space="preserve">Исполнитель (должность, подпись, № тел):  </w:t>
      </w:r>
      <w:proofErr w:type="spellStart"/>
      <w:r>
        <w:t>О.Ю.Старкова</w:t>
      </w:r>
      <w:proofErr w:type="spellEnd"/>
      <w:r>
        <w:t xml:space="preserve"> 40 17 64</w:t>
      </w:r>
    </w:p>
    <w:p w:rsidR="00124437" w:rsidRDefault="00216974">
      <w:pPr>
        <w:spacing w:line="360" w:lineRule="auto"/>
        <w:ind w:right="-1049"/>
        <w:jc w:val="both"/>
        <w:rPr>
          <w:sz w:val="28"/>
        </w:rPr>
      </w:pPr>
      <w:r>
        <w:rPr>
          <w:sz w:val="28"/>
        </w:rPr>
        <w:t>Дата__________________________________________________________</w:t>
      </w:r>
      <w:r>
        <w:rPr>
          <w:sz w:val="28"/>
        </w:rPr>
        <w:t>___</w:t>
      </w:r>
    </w:p>
    <w:p w:rsidR="00124437" w:rsidRDefault="00216974">
      <w:pPr>
        <w:spacing w:line="360" w:lineRule="auto"/>
        <w:ind w:right="-1049"/>
        <w:jc w:val="both"/>
        <w:rPr>
          <w:sz w:val="28"/>
        </w:rPr>
      </w:pPr>
      <w:r>
        <w:rPr>
          <w:sz w:val="28"/>
        </w:rPr>
        <w:t>Разослано: (подпись)_______________________________________________</w:t>
      </w:r>
    </w:p>
    <w:p w:rsidR="00124437" w:rsidRDefault="00124437">
      <w:pPr>
        <w:spacing w:line="360" w:lineRule="auto"/>
        <w:ind w:right="-1"/>
        <w:jc w:val="both"/>
        <w:rPr>
          <w:sz w:val="28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ConsPlusNormal"/>
        <w:rPr>
          <w:rFonts w:ascii="Times New Roman" w:hAnsi="Times New Roman" w:cs="Times New Roman"/>
          <w:sz w:val="28"/>
        </w:rPr>
      </w:pPr>
    </w:p>
    <w:p w:rsidR="00124437" w:rsidRDefault="00124437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124437" w:rsidRDefault="00124437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124437" w:rsidRDefault="00124437">
      <w:pPr>
        <w:pStyle w:val="ConsPlusNormal"/>
        <w:jc w:val="right"/>
        <w:rPr>
          <w:rFonts w:ascii="Times New Roman" w:hAnsi="Times New Roman" w:cs="Times New Roman"/>
          <w:sz w:val="28"/>
        </w:rPr>
      </w:pPr>
    </w:p>
    <w:p w:rsidR="00124437" w:rsidRDefault="00124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4437" w:rsidRDefault="002169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24437" w:rsidRDefault="0021697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 постановление</w:t>
      </w:r>
    </w:p>
    <w:p w:rsidR="00124437" w:rsidRDefault="002169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 от 28.07.2015 N 223»</w:t>
      </w:r>
    </w:p>
    <w:p w:rsidR="00124437" w:rsidRDefault="00124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4437" w:rsidRDefault="0021697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Приложение 1 к Административному регламенту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Главе Томского района </w:t>
      </w:r>
      <w:proofErr w:type="spellStart"/>
      <w:r>
        <w:rPr>
          <w:rFonts w:ascii="Courier New" w:hAnsi="Courier New" w:cs="Courier New"/>
        </w:rPr>
        <w:t>В.Е.Лукьянову</w:t>
      </w:r>
      <w:proofErr w:type="spellEnd"/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от 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(фамилия, имя, отчество заявителя;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</w:rPr>
        <w:t xml:space="preserve">                           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организационно-правовая форма, номер, дата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записи в ГРЮЛ,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_</w:t>
      </w:r>
      <w:r>
        <w:rPr>
          <w:rFonts w:ascii="Courier New" w:hAnsi="Courier New" w:cs="Courier New"/>
        </w:rPr>
        <w:t>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наименование юридического лица)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Зарегистрированный(</w:t>
      </w:r>
      <w:proofErr w:type="spellStart"/>
      <w:r>
        <w:rPr>
          <w:rFonts w:ascii="Courier New" w:hAnsi="Courier New" w:cs="Courier New"/>
        </w:rPr>
        <w:t>ая</w:t>
      </w:r>
      <w:proofErr w:type="spellEnd"/>
      <w:r>
        <w:rPr>
          <w:rFonts w:ascii="Courier New" w:hAnsi="Courier New" w:cs="Courier New"/>
        </w:rPr>
        <w:t>) по адресу: 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_____________________________</w:t>
      </w:r>
      <w:r>
        <w:rPr>
          <w:rFonts w:ascii="Courier New" w:hAnsi="Courier New" w:cs="Courier New"/>
        </w:rPr>
        <w:t>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Почтовый адрес: 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Электронный адрес: 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Контактный телефон: ________________________</w:t>
      </w: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ЗАЯВЛЕНИЕ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О ПЕРЕРАСПРЕДЕЛЕНИИ ЗЕМЕЛЬ И (ИЛИ) ЗЕМЕЛЬНЫХ УЧАС</w:t>
      </w:r>
      <w:r>
        <w:rPr>
          <w:rFonts w:ascii="Courier New" w:hAnsi="Courier New" w:cs="Courier New"/>
        </w:rPr>
        <w:t>ТКОВ</w:t>
      </w: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Прошу  утвердить  схему  местоположения границ   земельного участка и  заключить соглашение о  перераспределении земельного участка,</w:t>
      </w:r>
      <w:r>
        <w:t xml:space="preserve"> </w:t>
      </w:r>
      <w:r>
        <w:rPr>
          <w:rFonts w:ascii="Courier New" w:hAnsi="Courier New" w:cs="Courier New"/>
        </w:rPr>
        <w:t xml:space="preserve">находящегося в частной  собственности </w:t>
      </w:r>
    </w:p>
    <w:p w:rsidR="00124437" w:rsidRDefault="0021697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</w:t>
      </w:r>
      <w:r>
        <w:rPr>
          <w:rFonts w:ascii="Courier New" w:hAnsi="Courier New" w:cs="Courier New"/>
        </w:rPr>
        <w:t>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(ФИО гражданина)  </w:t>
      </w:r>
    </w:p>
    <w:p w:rsidR="00124437" w:rsidRDefault="0021697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24437" w:rsidRDefault="0021697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(реквизиты правоустанавливающего и </w:t>
      </w:r>
      <w:proofErr w:type="spellStart"/>
      <w:r>
        <w:rPr>
          <w:rFonts w:ascii="Courier New" w:hAnsi="Courier New" w:cs="Courier New"/>
        </w:rPr>
        <w:t>правоудостоверяющего</w:t>
      </w:r>
      <w:proofErr w:type="spellEnd"/>
      <w:r>
        <w:rPr>
          <w:rFonts w:ascii="Courier New" w:hAnsi="Courier New" w:cs="Courier New"/>
        </w:rPr>
        <w:t xml:space="preserve"> документа) __________________________________________________________</w:t>
      </w:r>
      <w:r>
        <w:rPr>
          <w:rFonts w:ascii="Courier New" w:hAnsi="Courier New" w:cs="Courier New"/>
        </w:rPr>
        <w:t>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(местонахождение земельного участка)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(категория земель и вид разрешенного использования)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кв. м, ___________</w:t>
      </w:r>
      <w:r>
        <w:rPr>
          <w:rFonts w:ascii="Courier New" w:hAnsi="Courier New" w:cs="Courier New"/>
        </w:rPr>
        <w:t>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(площадь земельного участка)         (кадастровый номер)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наименование документа, номер, дата (решение об утверждении документа</w:t>
      </w:r>
    </w:p>
    <w:p w:rsidR="00124437" w:rsidRDefault="00216974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</w:rPr>
        <w:t xml:space="preserve">   территориального планирования и (или) проекта планировки территории)</w:t>
      </w:r>
      <w:r>
        <w:t xml:space="preserve"> </w:t>
      </w:r>
    </w:p>
    <w:p w:rsidR="00124437" w:rsidRDefault="00124437">
      <w:pPr>
        <w:autoSpaceDE w:val="0"/>
        <w:autoSpaceDN w:val="0"/>
        <w:adjustRightInd w:val="0"/>
      </w:pPr>
    </w:p>
    <w:p w:rsidR="00124437" w:rsidRDefault="0021697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земельного участка с кадастровым номером</w:t>
      </w:r>
    </w:p>
    <w:p w:rsidR="00124437" w:rsidRDefault="00216974">
      <w:pPr>
        <w:autoSpaceDE w:val="0"/>
        <w:autoSpaceDN w:val="0"/>
        <w:adjustRightInd w:val="0"/>
        <w:jc w:val="both"/>
      </w:pPr>
      <w:r>
        <w:t>_______________________________        _____________________________________________</w:t>
      </w:r>
      <w:proofErr w:type="spellStart"/>
      <w:r>
        <w:rPr>
          <w:rFonts w:ascii="Courier New" w:hAnsi="Courier New" w:cs="Courier New"/>
        </w:rPr>
        <w:t>кв.м</w:t>
      </w:r>
      <w:proofErr w:type="spellEnd"/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(кадастровый номер)          (площадь земельного </w:t>
      </w:r>
      <w:r>
        <w:rPr>
          <w:rFonts w:ascii="Courier New" w:hAnsi="Courier New" w:cs="Courier New"/>
        </w:rPr>
        <w:t xml:space="preserve">участка, указанная в схеме)  </w:t>
      </w: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Уведомления  по  заявлению направлять (нужное подчеркнуть): почтовый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адрес/ электронный адрес/ личный кабинет/ выдать на руки.</w:t>
      </w: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заявлению прилагаются следующие документы: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____________________________________________________________________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____________________________________________________________________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____________________________________________________________________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 _____________________</w:t>
      </w:r>
      <w:r>
        <w:rPr>
          <w:rFonts w:ascii="Courier New" w:hAnsi="Courier New" w:cs="Courier New"/>
        </w:rPr>
        <w:t>_______________________________________________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5. ____________________________________________________________________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6. ____________________________________________________________________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7. _________________________________________________</w:t>
      </w:r>
      <w:r>
        <w:rPr>
          <w:rFonts w:ascii="Courier New" w:hAnsi="Courier New" w:cs="Courier New"/>
        </w:rPr>
        <w:t>___________________</w:t>
      </w: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"___" ___________ 20__ г.             _____________   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(дата подачи заявления)                 (подпись)     (расшифровка подписи)</w:t>
      </w: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В   соответствии   с  Федеральным  </w:t>
      </w:r>
      <w:hyperlink r:id="rId12" w:history="1">
        <w:r>
          <w:rPr>
            <w:rFonts w:ascii="Courier New" w:hAnsi="Courier New" w:cs="Courier New"/>
            <w:color w:val="0000FF"/>
          </w:rPr>
          <w:t>законом</w:t>
        </w:r>
      </w:hyperlink>
      <w:r>
        <w:rPr>
          <w:rFonts w:ascii="Courier New" w:hAnsi="Courier New" w:cs="Courier New"/>
        </w:rPr>
        <w:t xml:space="preserve">  N  152-ФЗ  от 27.07.2006 "О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персональных  данных"  подтверждаю  свое  согласие, несогласие на обработку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моих персональных данных (нужное подчеркнуть).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</w:t>
      </w:r>
      <w:r>
        <w:rPr>
          <w:rFonts w:ascii="Courier New" w:hAnsi="Courier New" w:cs="Courier New"/>
        </w:rPr>
        <w:t xml:space="preserve">                            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(подпись)</w:t>
      </w: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216974">
      <w:pPr>
        <w:pStyle w:val="a6"/>
        <w:spacing w:line="360" w:lineRule="auto"/>
        <w:rPr>
          <w:sz w:val="20"/>
        </w:rPr>
      </w:pPr>
      <w:r>
        <w:rPr>
          <w:sz w:val="20"/>
        </w:rPr>
        <w:t xml:space="preserve"> </w:t>
      </w:r>
    </w:p>
    <w:p w:rsidR="00124437" w:rsidRDefault="002169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124437" w:rsidRDefault="0021697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 постановление</w:t>
      </w:r>
    </w:p>
    <w:p w:rsidR="00124437" w:rsidRDefault="0021697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Администрации Томского района </w:t>
      </w:r>
      <w:r>
        <w:rPr>
          <w:bCs/>
          <w:sz w:val="24"/>
          <w:szCs w:val="24"/>
        </w:rPr>
        <w:t>от 28.07.2015 N 223</w:t>
      </w:r>
      <w:r>
        <w:rPr>
          <w:bCs/>
          <w:sz w:val="28"/>
          <w:szCs w:val="28"/>
        </w:rPr>
        <w:t xml:space="preserve"> </w:t>
      </w:r>
      <w:r>
        <w:rPr>
          <w:sz w:val="24"/>
          <w:szCs w:val="24"/>
        </w:rPr>
        <w:t xml:space="preserve"> </w:t>
      </w:r>
    </w:p>
    <w:p w:rsidR="00124437" w:rsidRDefault="0012443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124437" w:rsidRDefault="00216974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124437" w:rsidRDefault="0021697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</w:rPr>
        <w:t xml:space="preserve"> Административному регламенту</w:t>
      </w:r>
    </w:p>
    <w:p w:rsidR="00124437" w:rsidRDefault="0012443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Главе Томского района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от 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(фамилия, имя, отчество заявителя;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</w:t>
      </w:r>
      <w:r>
        <w:rPr>
          <w:rFonts w:ascii="Courier New" w:hAnsi="Courier New" w:cs="Courier New"/>
        </w:rPr>
        <w:t xml:space="preserve">       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организационно-правовая форма, номер,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дата записи в ГРЮЛ,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______________________________________</w:t>
      </w:r>
      <w:r>
        <w:rPr>
          <w:rFonts w:ascii="Courier New" w:hAnsi="Courier New" w:cs="Courier New"/>
        </w:rPr>
        <w:t>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наименование юридического лица)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Зарегистрированный(</w:t>
      </w:r>
      <w:proofErr w:type="spellStart"/>
      <w:r>
        <w:rPr>
          <w:rFonts w:ascii="Courier New" w:hAnsi="Courier New" w:cs="Courier New"/>
        </w:rPr>
        <w:t>ая</w:t>
      </w:r>
      <w:proofErr w:type="spellEnd"/>
      <w:r>
        <w:rPr>
          <w:rFonts w:ascii="Courier New" w:hAnsi="Courier New" w:cs="Courier New"/>
        </w:rPr>
        <w:t>) по адресу: 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</w:t>
      </w:r>
      <w:r>
        <w:rPr>
          <w:rFonts w:ascii="Courier New" w:hAnsi="Courier New" w:cs="Courier New"/>
        </w:rPr>
        <w:t xml:space="preserve">   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Почтовый адрес: 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Электронный адрес: ______</w:t>
      </w:r>
      <w:r>
        <w:rPr>
          <w:rFonts w:ascii="Courier New" w:hAnsi="Courier New" w:cs="Courier New"/>
        </w:rPr>
        <w:t>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Контактный телефон: ________________________</w:t>
      </w: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УВЕДОМЛЕНИЕ</w:t>
      </w:r>
    </w:p>
    <w:p w:rsidR="00124437" w:rsidRDefault="00216974">
      <w:pPr>
        <w:autoSpaceDE w:val="0"/>
        <w:autoSpaceDN w:val="0"/>
        <w:adjustRightInd w:val="0"/>
        <w:ind w:firstLine="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 ГОСУДАРСТВЕННОМ КАДАСТРОВОМ УЧЕТЕ ЗЕМЕЛЬНОГО УЧАСТКА, </w:t>
      </w:r>
    </w:p>
    <w:p w:rsidR="00124437" w:rsidRDefault="00216974">
      <w:pPr>
        <w:autoSpaceDE w:val="0"/>
        <w:autoSpaceDN w:val="0"/>
        <w:adjustRightInd w:val="0"/>
        <w:ind w:firstLine="54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ОБРАЗОВАННОГО В РЕЗУЛЬТАТЕ ПЕРЕРАСПРЕДЕЛЕНИЯ  </w:t>
      </w:r>
    </w:p>
    <w:p w:rsidR="00124437" w:rsidRDefault="00216974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rFonts w:ascii="Courier New" w:hAnsi="Courier New" w:cs="Courier New"/>
        </w:rPr>
        <w:t xml:space="preserve"> </w:t>
      </w: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Уведомляю о постановке на государственный кадастровый учет      земельного участка, образованного в результате перераспределения </w:t>
      </w:r>
    </w:p>
    <w:p w:rsidR="00124437" w:rsidRDefault="0021697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(ФИО гражданина)  </w:t>
      </w:r>
    </w:p>
    <w:p w:rsidR="00124437" w:rsidRDefault="0021697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24437" w:rsidRDefault="0021697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(реквизиты правоустанавливающего и </w:t>
      </w:r>
      <w:proofErr w:type="spellStart"/>
      <w:r>
        <w:rPr>
          <w:rFonts w:ascii="Courier New" w:hAnsi="Courier New" w:cs="Courier New"/>
        </w:rPr>
        <w:t>правоудостоверяющего</w:t>
      </w:r>
      <w:proofErr w:type="spellEnd"/>
      <w:r>
        <w:rPr>
          <w:rFonts w:ascii="Courier New" w:hAnsi="Courier New" w:cs="Courier New"/>
        </w:rPr>
        <w:t xml:space="preserve"> документа) ______________________________________________________________</w:t>
      </w:r>
      <w:r>
        <w:rPr>
          <w:rFonts w:ascii="Courier New" w:hAnsi="Courier New" w:cs="Courier New"/>
        </w:rPr>
        <w:t>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(местонахождение земельного участка)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(категория земель и вид разрешенного использования)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  кв. м, _______________</w:t>
      </w:r>
      <w:r>
        <w:rPr>
          <w:rFonts w:ascii="Courier New" w:hAnsi="Courier New" w:cs="Courier New"/>
        </w:rPr>
        <w:t>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(площадь земельного участка)         (кадастровый номер)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 Уведомления  по  заявлению направлять (нужное подчеркнуть): Почтовый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адрес/электронный </w:t>
      </w:r>
      <w:r>
        <w:rPr>
          <w:rFonts w:ascii="Courier New" w:hAnsi="Courier New" w:cs="Courier New"/>
        </w:rPr>
        <w:t>адрес/личный кабинет/выдать на руки.</w:t>
      </w: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 заявлению прилагаются следующие документы: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1. ________________________________________________________________________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________________________________________________________________________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__________________</w:t>
      </w:r>
      <w:r>
        <w:rPr>
          <w:rFonts w:ascii="Courier New" w:hAnsi="Courier New" w:cs="Courier New"/>
        </w:rPr>
        <w:t>______________________________________________________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4. ________________________________________________________________________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5. ________________________________________________________________________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6. </w:t>
      </w:r>
      <w:r>
        <w:rPr>
          <w:rFonts w:ascii="Courier New" w:hAnsi="Courier New" w:cs="Courier New"/>
        </w:rPr>
        <w:t>________________________________________________________________________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7. ________________________________________________________________________</w:t>
      </w: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"_____" ___________ 20___ г.  _________________   _________________________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(дата подачи заявления)     </w:t>
      </w:r>
      <w:r>
        <w:rPr>
          <w:rFonts w:ascii="Courier New" w:hAnsi="Courier New" w:cs="Courier New"/>
        </w:rPr>
        <w:t xml:space="preserve">    (подпись)         (расшифровка подписи)</w:t>
      </w: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В   соответствии   с  Федеральным  </w:t>
      </w:r>
      <w:hyperlink r:id="rId13" w:history="1">
        <w:r>
          <w:rPr>
            <w:rFonts w:ascii="Courier New" w:hAnsi="Courier New" w:cs="Courier New"/>
          </w:rPr>
          <w:t>законом</w:t>
        </w:r>
      </w:hyperlink>
      <w:r>
        <w:rPr>
          <w:rFonts w:ascii="Courier New" w:hAnsi="Courier New" w:cs="Courier New"/>
        </w:rPr>
        <w:t xml:space="preserve">  N  152-ФЗ  от 27.07.2006 "О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персональных  данных"  под</w:t>
      </w:r>
      <w:r>
        <w:rPr>
          <w:rFonts w:ascii="Courier New" w:hAnsi="Courier New" w:cs="Courier New"/>
        </w:rPr>
        <w:t>тверждаю  свое  согласие, несогласие на обработку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моих персональных данных (нужное подчеркнуть).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_______________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       (подпись)</w:t>
      </w:r>
    </w:p>
    <w:p w:rsidR="00124437" w:rsidRDefault="00124437"/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124437" w:rsidRDefault="002169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124437" w:rsidRDefault="00216974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«</w:t>
      </w:r>
      <w:r>
        <w:rPr>
          <w:rFonts w:ascii="Times New Roman" w:hAnsi="Times New Roman" w:cs="Times New Roman"/>
          <w:bCs/>
          <w:sz w:val="24"/>
          <w:szCs w:val="24"/>
        </w:rPr>
        <w:t>О внесении изменений в  постановление</w:t>
      </w:r>
    </w:p>
    <w:p w:rsidR="00124437" w:rsidRDefault="002169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Томского района от 28.07.2015 N 223»</w:t>
      </w:r>
    </w:p>
    <w:p w:rsidR="00124437" w:rsidRDefault="0012443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4437" w:rsidRDefault="0021697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Приложение 2 к Административному регламенту</w:t>
      </w:r>
    </w:p>
    <w:p w:rsidR="00124437" w:rsidRDefault="002169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БЛОК-СХЕМА</w:t>
      </w:r>
    </w:p>
    <w:p w:rsidR="00124437" w:rsidRDefault="0012443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124437" w:rsidRDefault="0021697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38100</wp:posOffset>
                </wp:positionV>
                <wp:extent cx="2855595" cy="595630"/>
                <wp:effectExtent l="0" t="0" r="20955" b="13970"/>
                <wp:wrapNone/>
                <wp:docPr id="16" name="Блок-схема: процесс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5956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437" w:rsidRDefault="0021697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 xml:space="preserve">"Единое окно" - прием, первичная обработка и регистрация заявления и </w:t>
                            </w:r>
                            <w:r>
                              <w:t>приложенных документов -    1 календарный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6" o:spid="_x0000_s1026" type="#_x0000_t109" style="position:absolute;left:0;text-align:left;margin-left:-32.85pt;margin-top:3pt;width:224.85pt;height:4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"Единое окно" - прием, первичная обработка и регистрация заявления и приложенных документов -    1 календарный день</w:t>
                      </w:r>
                    </w:p>
                  </w:txbxContent>
                </v:textbox>
              </v:shape>
            </w:pict>
          </mc:Fallback>
        </mc:AlternateConten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57785</wp:posOffset>
                </wp:positionV>
                <wp:extent cx="0" cy="312420"/>
                <wp:effectExtent l="60325" t="11430" r="53975" b="190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77.95pt;margin-top:4.55pt;width:0;height:2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79375</wp:posOffset>
                </wp:positionV>
                <wp:extent cx="3078480" cy="680720"/>
                <wp:effectExtent l="0" t="0" r="26670" b="24130"/>
                <wp:wrapNone/>
                <wp:docPr id="14" name="Блок-схема: процесс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6807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437" w:rsidRDefault="00216974">
                            <w:pPr>
                              <w:jc w:val="center"/>
                            </w:pPr>
                            <w:r>
                              <w:t>Специалистом Комитета осуществляются межведомственные взаимодействия для получения документов, необходимых для предоставления муниципальной услуги -7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27" type="#_x0000_t109" style="position:absolute;left:0;text-align:left;margin-left:220.2pt;margin-top:6.25pt;width:242.4pt;height:5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">
                <v:textbox>
                  <w:txbxContent>
                    <w:p>
                      <w:pPr>
                        <w:jc w:val="center"/>
                      </w:pPr>
                      <w:r>
                        <w:t>Специалистом Комитета осуществляются межведомственные взаимодействия для получения документов, необходимых для предоставления муниципальной услуги -7 календарных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-418465</wp:posOffset>
                </wp:positionH>
                <wp:positionV relativeFrom="paragraph">
                  <wp:posOffset>82550</wp:posOffset>
                </wp:positionV>
                <wp:extent cx="2855595" cy="706755"/>
                <wp:effectExtent l="0" t="0" r="20955" b="17145"/>
                <wp:wrapNone/>
                <wp:docPr id="13" name="Блок-схема: процесс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70675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437" w:rsidRDefault="00216974">
                            <w:pPr>
                              <w:jc w:val="center"/>
                            </w:pPr>
                            <w:r>
                              <w:t xml:space="preserve">Согласование </w:t>
                            </w:r>
                            <w:r>
                              <w:t>заявления получателя     муниципальной услуги и приложенных к нему документов с Комитетом - 3 календарных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28" type="#_x0000_t109" style="position:absolute;left:0;text-align:left;margin-left:-32.95pt;margin-top:6.5pt;width:224.85pt;height:5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">
                <v:textbox>
                  <w:txbxContent>
                    <w:p>
                      <w:pPr>
                        <w:jc w:val="center"/>
                      </w:pPr>
                      <w:r>
                        <w:t>Согласование заявления получателя     муниципальной услуги и приложенных к нему документов с Комитетом - 3 календарных дня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     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46990</wp:posOffset>
                </wp:positionV>
                <wp:extent cx="3810" cy="539115"/>
                <wp:effectExtent l="76200" t="0" r="72390" b="5143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39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335.25pt;margin-top:3.7pt;width:.3pt;height:42.4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19050</wp:posOffset>
                </wp:positionV>
                <wp:extent cx="3810" cy="539115"/>
                <wp:effectExtent l="76200" t="38100" r="72390" b="1333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" cy="539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67.5pt;margin-top:1.5pt;width:.3pt;height:42.4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">
                <v:stroke start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70485</wp:posOffset>
                </wp:positionV>
                <wp:extent cx="0" cy="490220"/>
                <wp:effectExtent l="59690" t="11430" r="54610" b="222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64.4pt;margin-top:5.55pt;width:0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1489710</wp:posOffset>
                </wp:positionH>
                <wp:positionV relativeFrom="paragraph">
                  <wp:posOffset>70485</wp:posOffset>
                </wp:positionV>
                <wp:extent cx="2502535" cy="490220"/>
                <wp:effectExtent l="7620" t="11430" r="23495" b="6032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2535" cy="4902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17.3pt;margin-top:5.55pt;width:197.05pt;height:3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">
                <v:stroke endarrow="block"/>
              </v:shape>
            </w:pict>
          </mc:Fallback>
        </mc:AlternateConten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-501015</wp:posOffset>
                </wp:positionH>
                <wp:positionV relativeFrom="paragraph">
                  <wp:posOffset>128905</wp:posOffset>
                </wp:positionV>
                <wp:extent cx="3078480" cy="931545"/>
                <wp:effectExtent l="7620" t="6350" r="9525" b="5080"/>
                <wp:wrapNone/>
                <wp:docPr id="8" name="Блок-схема: процесс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480" cy="9315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437" w:rsidRDefault="0021697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Уведомление (решение) об отказе в  заключении    соглашения   о перераспределении  земель и (или) земельных  участко</w:t>
                            </w:r>
                            <w:r>
                              <w:t>в  при  наличии оснований, предусмотренных пунктом 20 настоящего регламента  - 3  календарных дня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" o:spid="_x0000_s1029" type="#_x0000_t109" style="position:absolute;margin-left:-39.45pt;margin-top:10.15pt;width:242.4pt;height:7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Уведомление (решение) об отказе в  заключении    соглашения   о перераспределении  земель и (или) земельных  участков  при  наличии оснований, предусмотренных пунктом 20 настоящего регламента  - 3  календарных дня</w:t>
                      </w:r>
                      <w:r>
                        <w:rPr>
                          <w:rFonts w:ascii="Courier New" w:hAnsi="Courier New" w:cs="Courier Ne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128905</wp:posOffset>
                </wp:positionV>
                <wp:extent cx="3183255" cy="931545"/>
                <wp:effectExtent l="8890" t="6350" r="8255" b="5080"/>
                <wp:wrapNone/>
                <wp:docPr id="7" name="Блок-схема: процесс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9315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437" w:rsidRDefault="00216974">
                            <w:pPr>
                              <w:jc w:val="center"/>
                            </w:pPr>
                            <w:r>
                              <w:t>Подготовка специалистом решения об утверждении  схемы  либо направление согласия  на заключение         соглашения  о перераспределении  земельных  участк</w:t>
                            </w:r>
                            <w:r>
                              <w:t>ов в соответствии с утвержденным проектом межевания территории - 7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30" type="#_x0000_t109" style="position:absolute;margin-left:211.15pt;margin-top:10.15pt;width:250.65pt;height:7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">
                <v:textbox>
                  <w:txbxContent>
                    <w:p>
                      <w:pPr>
                        <w:jc w:val="center"/>
                      </w:pPr>
                      <w:r>
                        <w:t>Подготовка специалистом решения об утверждении  схемы  либо направление согласия  на заключение         соглашения  о перераспределении  земельных  участков в соответствии с утвержденным проектом межевания территории - 7 календарных дней</w:t>
                      </w:r>
                    </w:p>
                  </w:txbxContent>
                </v:textbox>
              </v:shape>
            </w:pict>
          </mc:Fallback>
        </mc:AlternateContent>
      </w:r>
    </w:p>
    <w:p w:rsidR="00124437" w:rsidRDefault="00124437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124437" w:rsidRDefault="00124437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124437" w:rsidRDefault="00124437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124437" w:rsidRDefault="00124437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124437" w:rsidRDefault="00124437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124437" w:rsidRDefault="00124437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47625</wp:posOffset>
                </wp:positionV>
                <wp:extent cx="0" cy="228600"/>
                <wp:effectExtent l="76200" t="0" r="5715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336.45pt;margin-top:3.75pt;width:0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124437" w:rsidRDefault="00124437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-1906</wp:posOffset>
                </wp:positionV>
                <wp:extent cx="3183255" cy="695325"/>
                <wp:effectExtent l="0" t="0" r="17145" b="28575"/>
                <wp:wrapNone/>
                <wp:docPr id="5" name="Блок-схема: процесс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695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437" w:rsidRDefault="0021697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t xml:space="preserve">Подготовленное специалистом Комитета решение согласовывается уполномоченными лицами и                                   утверждается Главой Томского района -  </w:t>
                            </w:r>
                            <w:r>
                              <w:t xml:space="preserve">                                            7 календарных дней</w:t>
                            </w:r>
                          </w:p>
                          <w:p w:rsidR="00124437" w:rsidRDefault="001244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31" type="#_x0000_t109" style="position:absolute;left:0;text-align:left;margin-left:211.95pt;margin-top:-.15pt;width:250.65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t>Подготовленное специалистом Комитета решение согласовывается уполномоченными лицами и                                   утверждается Главой Томского района -                                              7 календарных дней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 w:rsidR="00124437" w:rsidRDefault="00124437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124437" w:rsidRDefault="00124437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</w:p>
    <w:p w:rsidR="00124437" w:rsidRDefault="00216974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4282440</wp:posOffset>
                </wp:positionH>
                <wp:positionV relativeFrom="paragraph">
                  <wp:posOffset>118110</wp:posOffset>
                </wp:positionV>
                <wp:extent cx="9525" cy="219075"/>
                <wp:effectExtent l="38100" t="0" r="66675" b="476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37.2pt;margin-top:9.3pt;width: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">
                <v:stroke endarrow="block"/>
              </v:shape>
            </w:pict>
          </mc:Fallback>
        </mc:AlternateContent>
      </w:r>
    </w:p>
    <w:p w:rsidR="00124437" w:rsidRDefault="00216974">
      <w:pPr>
        <w:autoSpaceDE w:val="0"/>
        <w:autoSpaceDN w:val="0"/>
        <w:adjustRightInd w:val="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49530</wp:posOffset>
                </wp:positionV>
                <wp:extent cx="3183255" cy="1104265"/>
                <wp:effectExtent l="0" t="0" r="17145" b="19685"/>
                <wp:wrapNone/>
                <wp:docPr id="3" name="Блок-схема: процесс 3" descr="Подготовленное специалистом  решение &#10;                                   утверждается Главой Томского района - &#10;                                             3 календарных дня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11042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437" w:rsidRDefault="0021697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 xml:space="preserve">Утвержденная  Главой  Томского  района                                                     схема   либо  согласие  на  заключение          </w:t>
                            </w:r>
                            <w:r>
                              <w:t xml:space="preserve">                                           соглашения о перераспределении                                                     земельных  участков  в  соответствии с                                                     утвержденным проектом межевания        </w:t>
                            </w:r>
                            <w:r>
                              <w:t xml:space="preserve">                                             территории  направляется заявителю - 5                                                    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2" type="#_x0000_t109" alt="Подготовленное специалистом  решение &#10;                                   утверждается Главой Томского района - &#10;                                             3 календарных дня  &#10;" style="position:absolute;left:0;text-align:left;margin-left:212.15pt;margin-top:3.9pt;width:250.65pt;height:8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Утвержденная  Главой  Томского  района                                                     схема   либо  согласие  на  заключение                                                     соглашения о перераспределении                                                     земельных  участков  в  соответствии с                                                     утвержденным проектом межевания                                                     территории  направляется заявителю - 5                                                     календарных дней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</w:rPr>
        <w:t xml:space="preserve">                                  </w:t>
      </w: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124437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</w:t>
      </w:r>
    </w:p>
    <w:p w:rsidR="00124437" w:rsidRDefault="00216974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24437" w:rsidRDefault="0021697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ascii="Courier New" w:hAnsi="Courier New" w:cs="Courier New"/>
        </w:rPr>
        <w:t xml:space="preserve">                          </w:t>
      </w:r>
      <w:r>
        <w:rPr>
          <w:rFonts w:ascii="Courier New" w:hAnsi="Courier New" w:cs="Courier New"/>
        </w:rPr>
        <w:t xml:space="preserve">       </w:t>
      </w:r>
    </w:p>
    <w:p w:rsidR="00124437" w:rsidRDefault="00216974">
      <w:pPr>
        <w:pStyle w:val="ConsPlusNonformat"/>
        <w:tabs>
          <w:tab w:val="left" w:pos="6738"/>
        </w:tabs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114935</wp:posOffset>
                </wp:positionV>
                <wp:extent cx="9525" cy="247650"/>
                <wp:effectExtent l="38100" t="0" r="66675" b="571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35.7pt;margin-top:9.05pt;width:.7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">
                <v:stroke endarrow="block"/>
              </v:shape>
            </w:pict>
          </mc:Fallback>
        </mc:AlternateContent>
      </w:r>
    </w:p>
    <w:p w:rsidR="00124437" w:rsidRDefault="00124437">
      <w:pPr>
        <w:pStyle w:val="ConsPlusNonformat"/>
        <w:tabs>
          <w:tab w:val="left" w:pos="673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24437" w:rsidRDefault="00216974">
      <w:pPr>
        <w:pStyle w:val="ConsPlusNonformat"/>
        <w:tabs>
          <w:tab w:val="left" w:pos="6738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43180</wp:posOffset>
                </wp:positionV>
                <wp:extent cx="3183255" cy="685800"/>
                <wp:effectExtent l="0" t="0" r="17145" b="19050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3255" cy="685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437" w:rsidRDefault="0021697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  <w:r>
                              <w:t>"Единое окно" – прием от заявителя кадастрового паспорта земельного участка и передача специалисту Комитета, ответственному за оказание муниципальной услуги -  1 календарный день</w:t>
                            </w:r>
                          </w:p>
                          <w:p w:rsidR="00124437" w:rsidRDefault="0021697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" o:spid="_x0000_s1033" type="#_x0000_t109" style="position:absolute;left:0;text-align:left;margin-left:211.65pt;margin-top:3.4pt;width:250.65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">
                <v:textbox>
                  <w:txbxContent>
                    <w:p>
                      <w:pPr>
                        <w:autoSpaceDE w:val="0"/>
                        <w:autoSpaceDN w:val="0"/>
                        <w:adjustRightInd w:val="0"/>
                        <w:jc w:val="center"/>
                      </w:pPr>
                      <w:r>
                        <w:t>"Единое окно" – прием от заявителя кадастрового паспорта земельного участка и передача специалисту Комитета, ответственному за оказание муниципальной услуги -  1 календарный день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24437" w:rsidRDefault="00216974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852805</wp:posOffset>
                </wp:positionV>
                <wp:extent cx="3129915" cy="579120"/>
                <wp:effectExtent l="0" t="0" r="13335" b="11430"/>
                <wp:wrapNone/>
                <wp:docPr id="17" name="Блок-схема: процесс 17" descr="Подготовленное специалистом  решение &#10;                                   утверждается Главой Томского района - &#10;                                             3 календарных дня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9915" cy="579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437" w:rsidRDefault="00216974">
                            <w:pPr>
                              <w:jc w:val="center"/>
                            </w:pPr>
                            <w:r>
                              <w:t xml:space="preserve">Подготовка специалистом  Комитета соглашения  о </w:t>
                            </w:r>
                            <w:r>
                              <w:t>перераспределении  земельных  участков  - 5 календарных дней</w:t>
                            </w:r>
                          </w:p>
                          <w:p w:rsidR="00124437" w:rsidRDefault="00124437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34" type="#_x0000_t109" alt="Подготовленное специалистом  решение &#10;                                   утверждается Главой Томского района - &#10;                                             3 календарных дня  &#10;" style="position:absolute;margin-left:215.85pt;margin-top:67.15pt;width:246.45pt;height:4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">
                <v:textbox>
                  <w:txbxContent>
                    <w:p>
                      <w:pPr>
                        <w:jc w:val="center"/>
                      </w:pPr>
                      <w:r>
                        <w:t>Подготовка специалистом  Комитета соглашения  о перераспределении  земельных  участков  - 5 календарных дней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1704975</wp:posOffset>
                </wp:positionV>
                <wp:extent cx="3135630" cy="590550"/>
                <wp:effectExtent l="0" t="0" r="26670" b="19050"/>
                <wp:wrapNone/>
                <wp:docPr id="18" name="Блок-схема: процесс 18" descr="Подготовленное специалистом  решение &#10;                                   утверждается Главой Томского района - &#10;                                             3 календарных дня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5630" cy="590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437" w:rsidRDefault="00216974">
                            <w:pPr>
                              <w:jc w:val="center"/>
                            </w:pPr>
                            <w:r>
                              <w:t>Подписание уполномоченным лицом соглашения о перераспределении  земельных  участков  - 3 календарных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8" o:spid="_x0000_s1035" type="#_x0000_t109" alt="Подготовленное специалистом  решение &#10;                                   утверждается Главой Томского района - &#10;                                             3 календарных дня  &#10;" style="position:absolute;margin-left:215.7pt;margin-top:134.25pt;width:246.9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">
                <v:textbox>
                  <w:txbxContent>
                    <w:p>
                      <w:pPr>
                        <w:jc w:val="center"/>
                      </w:pPr>
                      <w:r>
                        <w:t>Подписание уполномоченным лицом соглашения о перераспределении  земельных  участков  - 3 календарных дня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2735580</wp:posOffset>
                </wp:positionH>
                <wp:positionV relativeFrom="paragraph">
                  <wp:posOffset>2588895</wp:posOffset>
                </wp:positionV>
                <wp:extent cx="3131820" cy="594360"/>
                <wp:effectExtent l="0" t="0" r="11430" b="15240"/>
                <wp:wrapNone/>
                <wp:docPr id="20" name="Блок-схема: процесс 20" descr="Подготовленное специалистом  решение &#10;                                   утверждается Главой Томского района - &#10;                                             3 календарных дня 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5943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437" w:rsidRDefault="00216974">
                            <w:pPr>
                              <w:jc w:val="center"/>
                            </w:pPr>
                            <w:r>
                              <w:t>Направление заявителю  соглашения  о перераспределении  земельных  участков  для по</w:t>
                            </w:r>
                            <w:r>
                              <w:t>дписания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20" o:spid="_x0000_s1036" type="#_x0000_t109" alt="Подготовленное специалистом  решение &#10;                                   утверждается Главой Томского района - &#10;                                             3 календарных дня  &#10;" style="position:absolute;margin-left:215.4pt;margin-top:203.85pt;width:246.6pt;height:46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">
                <v:textbox>
                  <w:txbxContent>
                    <w:p>
                      <w:pPr>
                        <w:jc w:val="center"/>
                      </w:pPr>
                      <w:r>
                        <w:t>Направление заявителю  соглашения  о перераспределении  земельных  участков  для подписания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2295525</wp:posOffset>
                </wp:positionV>
                <wp:extent cx="9525" cy="295275"/>
                <wp:effectExtent l="38100" t="0" r="66675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36.45pt;margin-top:180.75pt;width:.7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1438275</wp:posOffset>
                </wp:positionV>
                <wp:extent cx="0" cy="266700"/>
                <wp:effectExtent l="76200" t="0" r="5715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335.7pt;margin-top:113.25pt;width:0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553720</wp:posOffset>
                </wp:positionV>
                <wp:extent cx="0" cy="297180"/>
                <wp:effectExtent l="76200" t="0" r="57150" b="6477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37.95pt;margin-top:43.6pt;width:0;height:23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p w:rsidR="00124437" w:rsidRDefault="00124437">
      <w:pPr>
        <w:pStyle w:val="a6"/>
        <w:spacing w:line="360" w:lineRule="auto"/>
        <w:rPr>
          <w:sz w:val="20"/>
        </w:rPr>
      </w:pPr>
    </w:p>
    <w:sectPr w:rsidR="00124437">
      <w:pgSz w:w="11906" w:h="16838" w:code="9"/>
      <w:pgMar w:top="284" w:right="850" w:bottom="709" w:left="1701" w:header="720" w:footer="1758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53DA"/>
    <w:multiLevelType w:val="hybridMultilevel"/>
    <w:tmpl w:val="341E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708D"/>
    <w:multiLevelType w:val="hybridMultilevel"/>
    <w:tmpl w:val="6852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3172D"/>
    <w:multiLevelType w:val="hybridMultilevel"/>
    <w:tmpl w:val="F1C23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80277"/>
    <w:multiLevelType w:val="hybridMultilevel"/>
    <w:tmpl w:val="31C6F8D2"/>
    <w:lvl w:ilvl="0" w:tplc="F5205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7">
    <w:nsid w:val="50367196"/>
    <w:multiLevelType w:val="hybridMultilevel"/>
    <w:tmpl w:val="622E092C"/>
    <w:lvl w:ilvl="0" w:tplc="860628D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443569E"/>
    <w:multiLevelType w:val="hybridMultilevel"/>
    <w:tmpl w:val="4B84546E"/>
    <w:lvl w:ilvl="0" w:tplc="0C22F7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B2FCC"/>
    <w:multiLevelType w:val="hybridMultilevel"/>
    <w:tmpl w:val="FB4E91B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437"/>
    <w:rsid w:val="00124437"/>
    <w:rsid w:val="0021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e">
    <w:name w:val="Hyperlink"/>
    <w:basedOn w:val="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uiPriority w:val="99"/>
    <w:rPr>
      <w:b/>
      <w:sz w:val="24"/>
    </w:rPr>
  </w:style>
  <w:style w:type="paragraph" w:styleId="a5">
    <w:name w:val="Body Text Indent"/>
    <w:basedOn w:val="a"/>
    <w:pPr>
      <w:spacing w:before="240" w:after="240"/>
    </w:pPr>
    <w:rPr>
      <w:b/>
      <w:sz w:val="28"/>
    </w:rPr>
  </w:style>
  <w:style w:type="paragraph" w:styleId="a6">
    <w:name w:val="Title"/>
    <w:basedOn w:val="a"/>
    <w:link w:val="a7"/>
    <w:qFormat/>
    <w:pPr>
      <w:jc w:val="center"/>
    </w:pPr>
    <w:rPr>
      <w:b/>
      <w:sz w:val="28"/>
    </w:rPr>
  </w:style>
  <w:style w:type="paragraph" w:customStyle="1" w:styleId="a8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">
    <w:name w:val="Основной текст 21"/>
    <w:basedOn w:val="a"/>
    <w:pPr>
      <w:ind w:firstLine="851"/>
      <w:jc w:val="both"/>
    </w:pPr>
    <w:rPr>
      <w:sz w:val="24"/>
    </w:rPr>
  </w:style>
  <w:style w:type="paragraph" w:styleId="22">
    <w:name w:val="Body Text 2"/>
    <w:basedOn w:val="a"/>
    <w:link w:val="23"/>
    <w:pPr>
      <w:spacing w:after="120" w:line="480" w:lineRule="auto"/>
    </w:pPr>
  </w:style>
  <w:style w:type="character" w:customStyle="1" w:styleId="a9">
    <w:name w:val="Основной текст Знак"/>
    <w:basedOn w:val="a0"/>
    <w:uiPriority w:val="99"/>
    <w:rPr>
      <w:b/>
      <w:sz w:val="24"/>
      <w:lang w:val="ru-RU" w:eastAsia="ru-RU" w:bidi="ar-SA"/>
    </w:rPr>
  </w:style>
  <w:style w:type="paragraph" w:styleId="30">
    <w:name w:val="Body Text 3"/>
    <w:basedOn w:val="a"/>
    <w:pPr>
      <w:ind w:right="140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styleId="ab">
    <w:name w:val="Balloon Text"/>
    <w:basedOn w:val="a"/>
    <w:link w:val="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styleId="ae">
    <w:name w:val="Hyperlink"/>
    <w:basedOn w:val="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94A7D883A98836B98089D516F2AB26E75717A6C7CC7ADA489271AC6D5B7EbCI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FEBE39C3BF8B13734E68B97EB48073A9D7BC24BB736E6E083A24D9F937XE1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ad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A33A6E9D9D75BBB250812CA1EE226225DF650025AFCD0161E15902ADFB371F99918919EA5ED74BC25C0E74lE18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D565D5AA8F44BB6BAB30F3135DC0DFC3C1E8C419A540500C651D9D1B6x2V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F17E7-654B-4195-9DC2-DF5E565EE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2016-10-28T02:12:00Z</cp:lastPrinted>
  <dcterms:created xsi:type="dcterms:W3CDTF">2025-04-17T06:24:00Z</dcterms:created>
  <dcterms:modified xsi:type="dcterms:W3CDTF">2025-04-17T06:24:00Z</dcterms:modified>
</cp:coreProperties>
</file>