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7E" w:rsidRDefault="00A1157E">
      <w:pPr>
        <w:pStyle w:val="ConsPlusNormal"/>
        <w:jc w:val="both"/>
      </w:pPr>
    </w:p>
    <w:p w:rsidR="00A1157E" w:rsidRDefault="00A1157E">
      <w:pPr>
        <w:pStyle w:val="ConsPlusTitle"/>
        <w:jc w:val="center"/>
      </w:pPr>
      <w:r>
        <w:t>МУНИЦИПАЛЬНОЕ ОБРАЗОВАНИЕ "ТОМСКИЙ РАЙОН"</w:t>
      </w:r>
    </w:p>
    <w:p w:rsidR="00A1157E" w:rsidRDefault="00A1157E">
      <w:pPr>
        <w:pStyle w:val="ConsPlusTitle"/>
        <w:jc w:val="center"/>
      </w:pPr>
    </w:p>
    <w:p w:rsidR="00A1157E" w:rsidRDefault="00A1157E">
      <w:pPr>
        <w:pStyle w:val="ConsPlusTitle"/>
        <w:jc w:val="center"/>
      </w:pPr>
      <w:r>
        <w:t>АДМИНИСТРАЦИЯ ТОМСКОГО РАЙОНА</w:t>
      </w:r>
    </w:p>
    <w:p w:rsidR="00A1157E" w:rsidRDefault="00A1157E">
      <w:pPr>
        <w:pStyle w:val="ConsPlusTitle"/>
        <w:jc w:val="center"/>
      </w:pPr>
    </w:p>
    <w:p w:rsidR="00A1157E" w:rsidRDefault="00A1157E">
      <w:pPr>
        <w:pStyle w:val="ConsPlusTitle"/>
        <w:jc w:val="center"/>
      </w:pPr>
      <w:r>
        <w:t>РАСПОРЯЖЕНИЕ</w:t>
      </w:r>
    </w:p>
    <w:p w:rsidR="00A1157E" w:rsidRDefault="00A1157E">
      <w:pPr>
        <w:pStyle w:val="ConsPlusTitle"/>
        <w:jc w:val="center"/>
      </w:pPr>
      <w:r>
        <w:t>от 29 января 2014 г. N 26-П</w:t>
      </w:r>
    </w:p>
    <w:p w:rsidR="00A1157E" w:rsidRDefault="00A1157E">
      <w:pPr>
        <w:pStyle w:val="ConsPlusTitle"/>
        <w:jc w:val="center"/>
      </w:pPr>
    </w:p>
    <w:p w:rsidR="00A1157E" w:rsidRDefault="00A1157E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A1157E" w:rsidRDefault="00A1157E">
      <w:pPr>
        <w:pStyle w:val="ConsPlusTitle"/>
        <w:jc w:val="center"/>
      </w:pPr>
      <w:r>
        <w:t>РАСХОДАХ, ОБ ИМУЩЕСТВЕ И ОБЯЗАТЕЛЬСТВАХ</w:t>
      </w:r>
    </w:p>
    <w:p w:rsidR="00A1157E" w:rsidRDefault="00A1157E">
      <w:pPr>
        <w:pStyle w:val="ConsPlusTitle"/>
        <w:jc w:val="center"/>
      </w:pPr>
      <w:r>
        <w:t>ИМУЩЕСТВЕННОГО ХАРАКТЕРА ОТДЕЛЬНЫХ КАТЕГОРИЙ ЛИЦ И ЧЛЕНОВ ИХ</w:t>
      </w:r>
    </w:p>
    <w:p w:rsidR="00A1157E" w:rsidRDefault="00A1157E">
      <w:pPr>
        <w:pStyle w:val="ConsPlusTitle"/>
        <w:jc w:val="center"/>
      </w:pPr>
      <w:r>
        <w:t>СЕМЕЙ НА ОФИЦИАЛЬНОМ САЙТЕ АДМИНИСТРАЦИИ ТОМСКОГО РАЙОНА И</w:t>
      </w:r>
    </w:p>
    <w:p w:rsidR="00A1157E" w:rsidRDefault="00A1157E">
      <w:pPr>
        <w:pStyle w:val="ConsPlusTitle"/>
        <w:jc w:val="center"/>
      </w:pPr>
      <w:r>
        <w:t>ПРЕДОСТАВЛЕНИЯ ЭТИХ СВЕДЕНИЙ ОБЩЕРОССИЙСКИМ СРЕДСТВАМ</w:t>
      </w:r>
    </w:p>
    <w:p w:rsidR="00A1157E" w:rsidRDefault="00A1157E">
      <w:pPr>
        <w:pStyle w:val="ConsPlusTitle"/>
        <w:jc w:val="center"/>
      </w:pPr>
      <w:r>
        <w:t>МАССОВОЙ ИНФОРМАЦИИ ДЛЯ ОПУБЛИКОВАНИЯ</w:t>
      </w:r>
    </w:p>
    <w:p w:rsidR="00A1157E" w:rsidRDefault="00A1157E">
      <w:pPr>
        <w:pStyle w:val="ConsPlusNormal"/>
        <w:jc w:val="center"/>
      </w:pPr>
    </w:p>
    <w:p w:rsidR="00A1157E" w:rsidRDefault="00A1157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считаю необходимым:</w:t>
      </w:r>
    </w:p>
    <w:p w:rsidR="00A1157E" w:rsidRDefault="00A1157E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массовой информации для опубликования согласно </w:t>
      </w:r>
      <w:proofErr w:type="gramStart"/>
      <w:r>
        <w:t>приложению</w:t>
      </w:r>
      <w:proofErr w:type="gramEnd"/>
      <w:r>
        <w:t xml:space="preserve"> к настоящему распоряжению.</w:t>
      </w:r>
    </w:p>
    <w:p w:rsidR="00A1157E" w:rsidRDefault="00A1157E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Администрации Томского района от 31.07.2012 N 346-П "Об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Томского района, и членов их семей на сайте Томского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опубликования".</w:t>
      </w:r>
    </w:p>
    <w:p w:rsidR="00A1157E" w:rsidRDefault="00A1157E">
      <w:pPr>
        <w:pStyle w:val="ConsPlusNormal"/>
        <w:ind w:firstLine="540"/>
        <w:jc w:val="both"/>
      </w:pPr>
      <w:r>
        <w:t>3. Управлению делами опубликовать настоящее распоряжение в средствах массовой информации и разместить на официальном сайте Администрации Томского района в информационно-телекоммуникационной сети "Интернет".</w:t>
      </w:r>
    </w:p>
    <w:p w:rsidR="00A1157E" w:rsidRDefault="00A1157E">
      <w:pPr>
        <w:pStyle w:val="ConsPlusNormal"/>
        <w:ind w:firstLine="540"/>
        <w:jc w:val="both"/>
      </w:pPr>
      <w:r>
        <w:t>4. Настоящее распоряжение вступает в силу с момента его официального опубликования.</w:t>
      </w: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right"/>
      </w:pPr>
      <w:r>
        <w:t>Глава Томского района</w:t>
      </w:r>
    </w:p>
    <w:p w:rsidR="00A1157E" w:rsidRDefault="00A1157E">
      <w:pPr>
        <w:pStyle w:val="ConsPlusNormal"/>
        <w:jc w:val="right"/>
      </w:pPr>
      <w:r>
        <w:t>В.Е.ЛУКЬЯНОВ</w:t>
      </w: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both"/>
      </w:pPr>
    </w:p>
    <w:p w:rsidR="00F87BA1" w:rsidRDefault="00F87BA1">
      <w:pPr>
        <w:pStyle w:val="ConsPlusNormal"/>
        <w:jc w:val="right"/>
      </w:pPr>
    </w:p>
    <w:p w:rsidR="00F87BA1" w:rsidRDefault="00F87BA1">
      <w:pPr>
        <w:pStyle w:val="ConsPlusNormal"/>
        <w:jc w:val="right"/>
      </w:pPr>
    </w:p>
    <w:p w:rsidR="00F87BA1" w:rsidRDefault="00F87BA1">
      <w:pPr>
        <w:pStyle w:val="ConsPlusNormal"/>
        <w:jc w:val="right"/>
      </w:pPr>
    </w:p>
    <w:p w:rsidR="00F87BA1" w:rsidRDefault="00F87BA1">
      <w:pPr>
        <w:pStyle w:val="ConsPlusNormal"/>
        <w:jc w:val="right"/>
      </w:pPr>
    </w:p>
    <w:p w:rsidR="00F87BA1" w:rsidRDefault="00F87BA1">
      <w:pPr>
        <w:pStyle w:val="ConsPlusNormal"/>
        <w:jc w:val="right"/>
      </w:pPr>
    </w:p>
    <w:p w:rsidR="00F87BA1" w:rsidRDefault="00F87BA1">
      <w:pPr>
        <w:pStyle w:val="ConsPlusNormal"/>
        <w:jc w:val="right"/>
      </w:pPr>
    </w:p>
    <w:p w:rsidR="00F87BA1" w:rsidRDefault="00F87BA1">
      <w:pPr>
        <w:pStyle w:val="ConsPlusNormal"/>
        <w:jc w:val="right"/>
      </w:pPr>
    </w:p>
    <w:p w:rsidR="00F87BA1" w:rsidRDefault="00F87BA1">
      <w:pPr>
        <w:pStyle w:val="ConsPlusNormal"/>
        <w:jc w:val="right"/>
      </w:pPr>
    </w:p>
    <w:p w:rsidR="00F87BA1" w:rsidRDefault="00F87BA1">
      <w:pPr>
        <w:pStyle w:val="ConsPlusNormal"/>
        <w:jc w:val="right"/>
      </w:pPr>
    </w:p>
    <w:p w:rsidR="00A1157E" w:rsidRDefault="00A1157E">
      <w:pPr>
        <w:pStyle w:val="ConsPlusNormal"/>
        <w:jc w:val="right"/>
      </w:pPr>
      <w:r>
        <w:lastRenderedPageBreak/>
        <w:t>Приложение</w:t>
      </w:r>
    </w:p>
    <w:p w:rsidR="00A1157E" w:rsidRDefault="00A1157E">
      <w:pPr>
        <w:pStyle w:val="ConsPlusNormal"/>
        <w:jc w:val="right"/>
      </w:pPr>
      <w:r>
        <w:t>к распоряжению</w:t>
      </w:r>
    </w:p>
    <w:p w:rsidR="00A1157E" w:rsidRDefault="00A1157E">
      <w:pPr>
        <w:pStyle w:val="ConsPlusNormal"/>
        <w:jc w:val="right"/>
      </w:pPr>
      <w:r>
        <w:t>Администрации Томского района</w:t>
      </w:r>
    </w:p>
    <w:p w:rsidR="00A1157E" w:rsidRDefault="00A1157E">
      <w:pPr>
        <w:pStyle w:val="ConsPlusNormal"/>
        <w:jc w:val="right"/>
      </w:pPr>
      <w:r>
        <w:t>от 29.01.2014 N 26-П</w:t>
      </w: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Title"/>
        <w:jc w:val="center"/>
      </w:pPr>
      <w:bookmarkStart w:id="0" w:name="P36"/>
      <w:bookmarkEnd w:id="0"/>
      <w:r>
        <w:t>ПОРЯДОК</w:t>
      </w:r>
    </w:p>
    <w:p w:rsidR="00A1157E" w:rsidRDefault="00A1157E">
      <w:pPr>
        <w:pStyle w:val="ConsPlusTitle"/>
        <w:jc w:val="center"/>
      </w:pPr>
      <w:r>
        <w:t>РАЗМЕЩЕНИЯ СВЕДЕНИЙ О ДОХОДАХ, РАСХОДАХ, ОБ ИМУЩЕСТВЕ И</w:t>
      </w:r>
    </w:p>
    <w:p w:rsidR="00A1157E" w:rsidRDefault="00A1157E">
      <w:pPr>
        <w:pStyle w:val="ConsPlusTitle"/>
        <w:jc w:val="center"/>
      </w:pPr>
      <w:r>
        <w:t>ОБЯЗАТЕЛЬСТВАХ ИМУЩЕСТВЕННОГО ХАРАКТЕРА ОТДЕЛЬНЫХ КАТЕГОРИЙ</w:t>
      </w:r>
    </w:p>
    <w:p w:rsidR="00A1157E" w:rsidRDefault="00A1157E">
      <w:pPr>
        <w:pStyle w:val="ConsPlusTitle"/>
        <w:jc w:val="center"/>
      </w:pPr>
      <w:r>
        <w:t>ЛИЦ И ЧЛЕНОВ ИХ СЕМЕЙ НА ОФИЦИАЛЬНОМ САЙТЕ АДМИНИСТРАЦИИ</w:t>
      </w:r>
    </w:p>
    <w:p w:rsidR="00A1157E" w:rsidRDefault="00A1157E">
      <w:pPr>
        <w:pStyle w:val="ConsPlusTitle"/>
        <w:jc w:val="center"/>
      </w:pPr>
      <w:r>
        <w:t>ТОМСКОГО РАЙОНА И ПРЕДОСТАВЛЕНИЯ ЭТИХ СВЕДЕНИЙ</w:t>
      </w:r>
    </w:p>
    <w:p w:rsidR="00A1157E" w:rsidRDefault="00A1157E">
      <w:pPr>
        <w:pStyle w:val="ConsPlusTitle"/>
        <w:jc w:val="center"/>
      </w:pPr>
      <w:r>
        <w:t>ОБЩЕРОССИЙСКИМ СРЕДСТВАМ МАССОВОЙ ИНФОРМАЦИИ</w:t>
      </w:r>
    </w:p>
    <w:p w:rsidR="00A1157E" w:rsidRDefault="00A1157E">
      <w:pPr>
        <w:pStyle w:val="ConsPlusTitle"/>
        <w:jc w:val="center"/>
      </w:pPr>
      <w:r>
        <w:t>ДЛЯ ОПУБЛИКОВАНИЯ</w:t>
      </w:r>
    </w:p>
    <w:p w:rsidR="00A1157E" w:rsidRDefault="00A1157E">
      <w:pPr>
        <w:pStyle w:val="ConsPlusNormal"/>
        <w:jc w:val="both"/>
      </w:pPr>
      <w:bookmarkStart w:id="1" w:name="_GoBack"/>
      <w:bookmarkEnd w:id="1"/>
    </w:p>
    <w:p w:rsidR="00A1157E" w:rsidRDefault="00A1157E">
      <w:pPr>
        <w:pStyle w:val="ConsPlusNormal"/>
        <w:ind w:firstLine="540"/>
        <w:jc w:val="both"/>
      </w:pPr>
      <w:r>
        <w:t>1. Настоящим Порядком устанавливается обязанность Администрации Томского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 на постоянной основе либо должности муниципальной службы в Администрации Томского района (в том числе в ее органах),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Томского района в информационно-телекоммуникационной сети "Интернет" (далее -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A1157E" w:rsidRDefault="00A1157E">
      <w:pPr>
        <w:pStyle w:val="ConsPlusNormal"/>
        <w:ind w:firstLine="540"/>
        <w:jc w:val="both"/>
      </w:pPr>
      <w:bookmarkStart w:id="2" w:name="P48"/>
      <w:bookmarkEnd w:id="2"/>
      <w:r>
        <w:t>2. На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1157E" w:rsidRDefault="00A1157E">
      <w:pPr>
        <w:pStyle w:val="ConsPlusNormal"/>
        <w:ind w:firstLine="540"/>
        <w:jc w:val="both"/>
      </w:pPr>
      <w:r>
        <w:t>а) перечень объектов недвижимого имущества, принадлежащих лицу, замещающему соответствующую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1157E" w:rsidRDefault="00A1157E">
      <w:pPr>
        <w:pStyle w:val="ConsPlusNormal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соответствующую должность, его супруге (супругу) и несовершеннолетним детям;</w:t>
      </w:r>
    </w:p>
    <w:p w:rsidR="00A1157E" w:rsidRDefault="00A1157E">
      <w:pPr>
        <w:pStyle w:val="ConsPlusNormal"/>
        <w:ind w:firstLine="540"/>
        <w:jc w:val="both"/>
      </w:pPr>
      <w:r>
        <w:t>в) декларированный годовой доход лица, замещающего соответствующую должность, его супруги (супруга) и несовершеннолетних детей;</w:t>
      </w:r>
    </w:p>
    <w:p w:rsidR="00A1157E" w:rsidRDefault="00A1157E">
      <w:pPr>
        <w:pStyle w:val="ConsPlusNormal"/>
        <w:ind w:firstLine="540"/>
        <w:jc w:val="both"/>
      </w:pPr>
      <w: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соответствующую должность, и его супруги (супруга) за три последних года, предшествующих совершению сделки.</w:t>
      </w:r>
    </w:p>
    <w:p w:rsidR="00A1157E" w:rsidRDefault="00A1157E">
      <w:pPr>
        <w:pStyle w:val="ConsPlusNormal"/>
        <w:ind w:firstLine="540"/>
        <w:jc w:val="both"/>
      </w:pPr>
      <w:r>
        <w:t>3. В размещаемых на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1157E" w:rsidRDefault="00A1157E">
      <w:pPr>
        <w:pStyle w:val="ConsPlusNormal"/>
        <w:ind w:firstLine="540"/>
        <w:jc w:val="both"/>
      </w:pPr>
      <w:r>
        <w:t xml:space="preserve">а) иные сведения (кроме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настоящего Порядка) о доходах, расходах лица, замещающего соответствующую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1157E" w:rsidRDefault="00A1157E">
      <w:pPr>
        <w:pStyle w:val="ConsPlusNormal"/>
        <w:ind w:firstLine="540"/>
        <w:jc w:val="both"/>
      </w:pPr>
      <w:r>
        <w:t>б) персональные данные супруги (супруга), детей и иных членов семьи лица, замещающего соответствующую должность;</w:t>
      </w:r>
    </w:p>
    <w:p w:rsidR="00A1157E" w:rsidRDefault="00A1157E">
      <w:pPr>
        <w:pStyle w:val="ConsPlusNormal"/>
        <w:ind w:firstLine="540"/>
        <w:jc w:val="both"/>
      </w:pPr>
      <w: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соответствующую должность, его супруги (супруга), детей и иных членов семьи;</w:t>
      </w:r>
    </w:p>
    <w:p w:rsidR="00A1157E" w:rsidRDefault="00A1157E">
      <w:pPr>
        <w:pStyle w:val="ConsPlusNormal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соответствующую должность, его супруге (супругу), детям, иным членам семьи на праве собственности или находящихся в их пользовании;</w:t>
      </w:r>
    </w:p>
    <w:p w:rsidR="00A1157E" w:rsidRDefault="00A1157E">
      <w:pPr>
        <w:pStyle w:val="ConsPlusNormal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A1157E" w:rsidRDefault="00A1157E">
      <w:pPr>
        <w:pStyle w:val="ConsPlusNormal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нахождения лица на должностях,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сайте и ежегодно обновляются в течение месяца со дня истечения срока, установленного для их подачи.</w:t>
      </w:r>
    </w:p>
    <w:p w:rsidR="00A1157E" w:rsidRDefault="00A1157E">
      <w:pPr>
        <w:pStyle w:val="ConsPlusNormal"/>
        <w:ind w:firstLine="540"/>
        <w:jc w:val="both"/>
      </w:pPr>
      <w:r>
        <w:t xml:space="preserve">5. Размещение на сайте </w:t>
      </w:r>
      <w:hyperlink w:anchor="P83" w:history="1">
        <w:r>
          <w:rPr>
            <w:color w:val="0000FF"/>
          </w:rPr>
          <w:t>сведений</w:t>
        </w:r>
      </w:hyperlink>
      <w:r>
        <w:t xml:space="preserve"> о доходах, расходах, об имуществе и обязательствах имущественного характера,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настоящего Порядка, обеспечивается Управлением делами Администрации Томского района и руководителями органов Администрации Томского района, являющихся юридическими лицами,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Порядку.</w:t>
      </w:r>
    </w:p>
    <w:p w:rsidR="00A1157E" w:rsidRDefault="00A1157E">
      <w:pPr>
        <w:pStyle w:val="ConsPlusNormal"/>
        <w:jc w:val="both"/>
      </w:pPr>
      <w:r>
        <w:t xml:space="preserve">(п. 5 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21.10.2014 N 506-П)</w:t>
      </w:r>
    </w:p>
    <w:p w:rsidR="00A1157E" w:rsidRDefault="00A1157E">
      <w:pPr>
        <w:pStyle w:val="ConsPlusNormal"/>
        <w:ind w:firstLine="540"/>
        <w:jc w:val="both"/>
      </w:pPr>
      <w:r>
        <w:t>6. Управление делами Администрации Томского района, руководитель органа Администрации Томского района:</w:t>
      </w:r>
    </w:p>
    <w:p w:rsidR="00A1157E" w:rsidRDefault="00A1157E">
      <w:pPr>
        <w:pStyle w:val="ConsPlusNormal"/>
        <w:ind w:firstLine="540"/>
        <w:jc w:val="both"/>
      </w:pPr>
      <w:r>
        <w:t>а) в течение трех рабочих дней со дня поступления запроса от общероссийского средства массовой информации сообщают о нем лицу, замещающему соответствующую должность, в отношении которого поступил запрос;</w:t>
      </w:r>
    </w:p>
    <w:p w:rsidR="00A1157E" w:rsidRDefault="00A1157E">
      <w:pPr>
        <w:pStyle w:val="ConsPlusNormal"/>
        <w:ind w:firstLine="540"/>
        <w:jc w:val="both"/>
      </w:pPr>
      <w: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сайте.</w:t>
      </w:r>
    </w:p>
    <w:p w:rsidR="00A1157E" w:rsidRDefault="00A1157E">
      <w:pPr>
        <w:pStyle w:val="ConsPlusNormal"/>
        <w:ind w:firstLine="540"/>
        <w:jc w:val="both"/>
      </w:pPr>
      <w:r>
        <w:t>7. Муниципальные служащие кадровых служб Управления делами Администрации Томского района и органов Администрации Томского района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1157E" w:rsidRDefault="00A1157E">
      <w:pPr>
        <w:sectPr w:rsidR="00A1157E" w:rsidSect="00C759B5">
          <w:pgSz w:w="12240" w:h="15840" w:code="1"/>
          <w:pgMar w:top="1134" w:right="1134" w:bottom="1134" w:left="1701" w:header="0" w:footer="0" w:gutter="0"/>
          <w:cols w:space="708"/>
          <w:docGrid w:linePitch="360"/>
        </w:sectPr>
      </w:pP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right"/>
      </w:pPr>
      <w:r>
        <w:t>Приложение</w:t>
      </w:r>
    </w:p>
    <w:p w:rsidR="00A1157E" w:rsidRDefault="00A1157E">
      <w:pPr>
        <w:pStyle w:val="ConsPlusNormal"/>
        <w:jc w:val="right"/>
      </w:pPr>
      <w:r>
        <w:t>к Порядку</w:t>
      </w:r>
    </w:p>
    <w:p w:rsidR="00A1157E" w:rsidRDefault="00A1157E">
      <w:pPr>
        <w:pStyle w:val="ConsPlusNormal"/>
        <w:jc w:val="right"/>
      </w:pPr>
      <w:r>
        <w:t>размещения сведений о доходах, расходах, об имуществе</w:t>
      </w:r>
    </w:p>
    <w:p w:rsidR="00A1157E" w:rsidRDefault="00A1157E">
      <w:pPr>
        <w:pStyle w:val="ConsPlusNormal"/>
        <w:jc w:val="right"/>
      </w:pPr>
      <w:r>
        <w:t>и обязательствах имущественного характера отдельных</w:t>
      </w:r>
    </w:p>
    <w:p w:rsidR="00A1157E" w:rsidRDefault="00A1157E">
      <w:pPr>
        <w:pStyle w:val="ConsPlusNormal"/>
        <w:jc w:val="right"/>
      </w:pPr>
      <w:r>
        <w:t>категорий лиц и членов их семей на официальном сайте</w:t>
      </w:r>
    </w:p>
    <w:p w:rsidR="00A1157E" w:rsidRDefault="00A1157E">
      <w:pPr>
        <w:pStyle w:val="ConsPlusNormal"/>
        <w:jc w:val="right"/>
      </w:pPr>
      <w:r>
        <w:t>Администрации Томского района и предоставления</w:t>
      </w:r>
    </w:p>
    <w:p w:rsidR="00A1157E" w:rsidRDefault="00A1157E">
      <w:pPr>
        <w:pStyle w:val="ConsPlusNormal"/>
        <w:jc w:val="right"/>
      </w:pPr>
      <w:r>
        <w:t>этих сведений общероссийским средствам массовой</w:t>
      </w:r>
    </w:p>
    <w:p w:rsidR="00A1157E" w:rsidRDefault="00A1157E">
      <w:pPr>
        <w:pStyle w:val="ConsPlusNormal"/>
        <w:jc w:val="right"/>
      </w:pPr>
      <w:r>
        <w:t>информации для опубликования</w:t>
      </w:r>
    </w:p>
    <w:p w:rsidR="00A1157E" w:rsidRDefault="00A1157E">
      <w:pPr>
        <w:pStyle w:val="ConsPlusNormal"/>
        <w:jc w:val="center"/>
      </w:pPr>
      <w:r>
        <w:t>Список изменяющих документов</w:t>
      </w:r>
    </w:p>
    <w:p w:rsidR="00A1157E" w:rsidRDefault="00A1157E">
      <w:pPr>
        <w:pStyle w:val="ConsPlusNormal"/>
        <w:jc w:val="center"/>
      </w:pPr>
      <w:r>
        <w:t xml:space="preserve">(введено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Администрации Томского района</w:t>
      </w:r>
    </w:p>
    <w:p w:rsidR="00A1157E" w:rsidRDefault="00A1157E">
      <w:pPr>
        <w:pStyle w:val="ConsPlusNormal"/>
        <w:jc w:val="center"/>
      </w:pPr>
      <w:r>
        <w:t>от 21.10.2014 N 506-П)</w:t>
      </w: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center"/>
      </w:pPr>
      <w:bookmarkStart w:id="3" w:name="P83"/>
      <w:bookmarkEnd w:id="3"/>
      <w:r>
        <w:t>Сведения о доходах, расходах, об имуществе и обязательствах</w:t>
      </w:r>
    </w:p>
    <w:p w:rsidR="00A1157E" w:rsidRDefault="00A1157E">
      <w:pPr>
        <w:pStyle w:val="ConsPlusNormal"/>
        <w:jc w:val="center"/>
      </w:pPr>
      <w:r>
        <w:t>имущественного характера лиц, замещающих должности</w:t>
      </w:r>
    </w:p>
    <w:p w:rsidR="00A1157E" w:rsidRDefault="00A1157E">
      <w:pPr>
        <w:pStyle w:val="ConsPlusNormal"/>
        <w:jc w:val="center"/>
      </w:pPr>
      <w:r>
        <w:t>муниципальной службы в Администрации Томского района (в том</w:t>
      </w:r>
    </w:p>
    <w:p w:rsidR="00A1157E" w:rsidRDefault="00A1157E">
      <w:pPr>
        <w:pStyle w:val="ConsPlusNormal"/>
        <w:jc w:val="center"/>
      </w:pPr>
      <w:r>
        <w:t>числе в ее органах), и членов их семей за _______ год</w:t>
      </w:r>
    </w:p>
    <w:p w:rsidR="00A1157E" w:rsidRDefault="00A1157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247"/>
        <w:gridCol w:w="1417"/>
        <w:gridCol w:w="680"/>
        <w:gridCol w:w="1191"/>
        <w:gridCol w:w="1289"/>
        <w:gridCol w:w="737"/>
        <w:gridCol w:w="1134"/>
        <w:gridCol w:w="1332"/>
        <w:gridCol w:w="737"/>
        <w:gridCol w:w="918"/>
        <w:gridCol w:w="1361"/>
      </w:tblGrid>
      <w:tr w:rsidR="00A1157E">
        <w:tc>
          <w:tcPr>
            <w:tcW w:w="1531" w:type="dxa"/>
            <w:vMerge w:val="restart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Фамилия, имя, отчество (степень родства)</w:t>
            </w:r>
          </w:p>
        </w:tc>
        <w:tc>
          <w:tcPr>
            <w:tcW w:w="1247" w:type="dxa"/>
            <w:vMerge w:val="restart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17" w:type="dxa"/>
            <w:vMerge w:val="restart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Декларированный годовой доход</w:t>
            </w:r>
          </w:p>
        </w:tc>
        <w:tc>
          <w:tcPr>
            <w:tcW w:w="3160" w:type="dxa"/>
            <w:gridSpan w:val="3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03" w:type="dxa"/>
            <w:gridSpan w:val="3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655" w:type="dxa"/>
            <w:gridSpan w:val="2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Транспортные средства, принадлежащие на праве собственности</w:t>
            </w:r>
          </w:p>
        </w:tc>
        <w:tc>
          <w:tcPr>
            <w:tcW w:w="1361" w:type="dxa"/>
            <w:vMerge w:val="restart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 xml:space="preserve">Сведения об источниках получения средств </w:t>
            </w:r>
            <w:hyperlink w:anchor="P16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1157E">
        <w:tc>
          <w:tcPr>
            <w:tcW w:w="1531" w:type="dxa"/>
            <w:vMerge/>
          </w:tcPr>
          <w:p w:rsidR="00A1157E" w:rsidRDefault="00A1157E"/>
        </w:tc>
        <w:tc>
          <w:tcPr>
            <w:tcW w:w="1247" w:type="dxa"/>
            <w:vMerge/>
          </w:tcPr>
          <w:p w:rsidR="00A1157E" w:rsidRDefault="00A1157E"/>
        </w:tc>
        <w:tc>
          <w:tcPr>
            <w:tcW w:w="1417" w:type="dxa"/>
            <w:vMerge/>
          </w:tcPr>
          <w:p w:rsidR="00A1157E" w:rsidRDefault="00A1157E"/>
        </w:tc>
        <w:tc>
          <w:tcPr>
            <w:tcW w:w="680" w:type="dxa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191" w:type="dxa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289" w:type="dxa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737" w:type="dxa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134" w:type="dxa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332" w:type="dxa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737" w:type="dxa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918" w:type="dxa"/>
            <w:vAlign w:val="center"/>
          </w:tcPr>
          <w:p w:rsidR="00A1157E" w:rsidRDefault="00A1157E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361" w:type="dxa"/>
            <w:vMerge/>
          </w:tcPr>
          <w:p w:rsidR="00A1157E" w:rsidRDefault="00A1157E"/>
        </w:tc>
      </w:tr>
      <w:tr w:rsidR="00A1157E">
        <w:tc>
          <w:tcPr>
            <w:tcW w:w="1531" w:type="dxa"/>
            <w:vMerge/>
          </w:tcPr>
          <w:p w:rsidR="00A1157E" w:rsidRDefault="00A1157E"/>
        </w:tc>
        <w:tc>
          <w:tcPr>
            <w:tcW w:w="1247" w:type="dxa"/>
            <w:vMerge/>
          </w:tcPr>
          <w:p w:rsidR="00A1157E" w:rsidRDefault="00A1157E"/>
        </w:tc>
        <w:tc>
          <w:tcPr>
            <w:tcW w:w="1417" w:type="dxa"/>
            <w:vMerge/>
          </w:tcPr>
          <w:p w:rsidR="00A1157E" w:rsidRDefault="00A1157E"/>
        </w:tc>
        <w:tc>
          <w:tcPr>
            <w:tcW w:w="680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91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289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34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32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918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61" w:type="dxa"/>
          </w:tcPr>
          <w:p w:rsidR="00A1157E" w:rsidRDefault="00A1157E">
            <w:pPr>
              <w:pStyle w:val="ConsPlusNormal"/>
            </w:pPr>
          </w:p>
        </w:tc>
      </w:tr>
      <w:tr w:rsidR="00A1157E">
        <w:tc>
          <w:tcPr>
            <w:tcW w:w="1531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24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41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680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91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289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34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32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918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61" w:type="dxa"/>
          </w:tcPr>
          <w:p w:rsidR="00A1157E" w:rsidRDefault="00A1157E">
            <w:pPr>
              <w:pStyle w:val="ConsPlusNormal"/>
            </w:pPr>
          </w:p>
        </w:tc>
      </w:tr>
      <w:tr w:rsidR="00A1157E">
        <w:tc>
          <w:tcPr>
            <w:tcW w:w="1531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24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41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680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91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289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34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32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918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61" w:type="dxa"/>
          </w:tcPr>
          <w:p w:rsidR="00A1157E" w:rsidRDefault="00A1157E">
            <w:pPr>
              <w:pStyle w:val="ConsPlusNormal"/>
            </w:pPr>
          </w:p>
        </w:tc>
      </w:tr>
      <w:tr w:rsidR="00A1157E">
        <w:tc>
          <w:tcPr>
            <w:tcW w:w="1531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24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41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680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91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289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34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32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918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61" w:type="dxa"/>
          </w:tcPr>
          <w:p w:rsidR="00A1157E" w:rsidRDefault="00A1157E">
            <w:pPr>
              <w:pStyle w:val="ConsPlusNormal"/>
            </w:pPr>
          </w:p>
        </w:tc>
      </w:tr>
      <w:tr w:rsidR="00A1157E">
        <w:tc>
          <w:tcPr>
            <w:tcW w:w="1531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24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41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680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91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289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134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32" w:type="dxa"/>
          </w:tcPr>
          <w:p w:rsidR="00A1157E" w:rsidRDefault="00A1157E">
            <w:pPr>
              <w:pStyle w:val="ConsPlusNormal"/>
            </w:pPr>
          </w:p>
        </w:tc>
        <w:tc>
          <w:tcPr>
            <w:tcW w:w="737" w:type="dxa"/>
          </w:tcPr>
          <w:p w:rsidR="00A1157E" w:rsidRDefault="00A1157E">
            <w:pPr>
              <w:pStyle w:val="ConsPlusNormal"/>
            </w:pPr>
          </w:p>
        </w:tc>
        <w:tc>
          <w:tcPr>
            <w:tcW w:w="918" w:type="dxa"/>
          </w:tcPr>
          <w:p w:rsidR="00A1157E" w:rsidRDefault="00A1157E">
            <w:pPr>
              <w:pStyle w:val="ConsPlusNormal"/>
            </w:pPr>
          </w:p>
        </w:tc>
        <w:tc>
          <w:tcPr>
            <w:tcW w:w="1361" w:type="dxa"/>
          </w:tcPr>
          <w:p w:rsidR="00A1157E" w:rsidRDefault="00A1157E">
            <w:pPr>
              <w:pStyle w:val="ConsPlusNormal"/>
            </w:pPr>
          </w:p>
        </w:tc>
      </w:tr>
    </w:tbl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ind w:firstLine="540"/>
        <w:jc w:val="both"/>
      </w:pPr>
      <w:r>
        <w:t>--------------------------------</w:t>
      </w:r>
    </w:p>
    <w:p w:rsidR="00A1157E" w:rsidRDefault="00A1157E">
      <w:pPr>
        <w:pStyle w:val="ConsPlusNormal"/>
        <w:ind w:firstLine="540"/>
        <w:jc w:val="both"/>
      </w:pPr>
      <w:bookmarkStart w:id="4" w:name="P162"/>
      <w:bookmarkEnd w:id="4"/>
      <w:r>
        <w:t>&lt;*&gt; указываются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в случаях, если сумма сделки превышает общий доход лица, замещающего соответствующую должность, и его супруги (супруга) за три последних года, предшествующих совершению сделки.</w:t>
      </w: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jc w:val="both"/>
      </w:pPr>
    </w:p>
    <w:p w:rsidR="00A1157E" w:rsidRDefault="00A115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3B" w:rsidRDefault="00D55A3B"/>
    <w:sectPr w:rsidR="00D55A3B" w:rsidSect="00BF009B">
      <w:pgSz w:w="15840" w:h="12240"/>
      <w:pgMar w:top="1701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7E"/>
    <w:rsid w:val="0033027F"/>
    <w:rsid w:val="00395307"/>
    <w:rsid w:val="00A1157E"/>
    <w:rsid w:val="00D55A3B"/>
    <w:rsid w:val="00F8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468DD-DA46-47E6-886B-6DC7961A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1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1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094CDC0074BA1A3D1B2A6585A32202AD9B81EA2938AF0071DC01B82D7D0F9AC634168EAEACCF0BFC77Bs6C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3094CDC0074BA1A3D1B2A6585A32202AD9B81EA2938AF0071DC01B82D7D0F9AC634168EAEACCF0BFC77Bs6C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094CDC0074BA1A3D1B2A6585A32202AD9B81EAC9380F1051DC01B82D7D0F9sACCF" TargetMode="External"/><Relationship Id="rId5" Type="http://schemas.openxmlformats.org/officeDocument/2006/relationships/hyperlink" Target="consultantplus://offline/ref=F53094CDC0074BA1A3D1ACAB4E366C242ADAE513A99089A15B429B46D5DEDAAEEB2C182AAEE7CDF4sBCC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53094CDC0074BA1A3D1ACAB4E366C242ADAEF15A89789A15B429B46D5DEDAAEEB2C182CsAC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 Дмитрий</dc:creator>
  <cp:keywords/>
  <dc:description/>
  <cp:lastModifiedBy>Солодкин Дмитрий</cp:lastModifiedBy>
  <cp:revision>2</cp:revision>
  <dcterms:created xsi:type="dcterms:W3CDTF">2016-02-19T05:02:00Z</dcterms:created>
  <dcterms:modified xsi:type="dcterms:W3CDTF">2016-02-19T05:03:00Z</dcterms:modified>
</cp:coreProperties>
</file>