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14" w:rsidRDefault="00B71C14">
      <w:pPr>
        <w:pStyle w:val="ConsPlusNormal"/>
        <w:jc w:val="both"/>
      </w:pPr>
    </w:p>
    <w:p w:rsidR="00B71C14" w:rsidRDefault="00B71C14">
      <w:pPr>
        <w:pStyle w:val="ConsPlusTitle"/>
        <w:jc w:val="center"/>
      </w:pPr>
      <w:r>
        <w:t>МУНИЦИПАЛЬНОЕ ОБРАЗОВАНИЕ "ТОМСКИЙ РАЙОН"</w:t>
      </w:r>
    </w:p>
    <w:p w:rsidR="00B71C14" w:rsidRDefault="00B71C14">
      <w:pPr>
        <w:pStyle w:val="ConsPlusTitle"/>
        <w:jc w:val="center"/>
      </w:pPr>
    </w:p>
    <w:p w:rsidR="00B71C14" w:rsidRDefault="00B71C14">
      <w:pPr>
        <w:pStyle w:val="ConsPlusTitle"/>
        <w:jc w:val="center"/>
      </w:pPr>
      <w:r>
        <w:t>АДМИНИСТРАЦИЯ ТОМСКОГО РАЙОНА</w:t>
      </w:r>
    </w:p>
    <w:p w:rsidR="00B71C14" w:rsidRDefault="00B71C14">
      <w:pPr>
        <w:pStyle w:val="ConsPlusTitle"/>
        <w:jc w:val="center"/>
      </w:pPr>
    </w:p>
    <w:p w:rsidR="00B71C14" w:rsidRDefault="00B71C14">
      <w:pPr>
        <w:pStyle w:val="ConsPlusTitle"/>
        <w:jc w:val="center"/>
      </w:pPr>
      <w:r>
        <w:t>РАСПОРЯЖЕНИЕ</w:t>
      </w:r>
    </w:p>
    <w:p w:rsidR="00B71C14" w:rsidRDefault="00B71C14">
      <w:pPr>
        <w:pStyle w:val="ConsPlusTitle"/>
        <w:jc w:val="center"/>
      </w:pPr>
      <w:r>
        <w:t>от 29 января 2014 г. N 27-П</w:t>
      </w:r>
    </w:p>
    <w:p w:rsidR="00B71C14" w:rsidRDefault="00B71C14">
      <w:pPr>
        <w:pStyle w:val="ConsPlusTitle"/>
        <w:jc w:val="center"/>
      </w:pPr>
    </w:p>
    <w:p w:rsidR="00B71C14" w:rsidRDefault="00B71C14">
      <w:pPr>
        <w:pStyle w:val="ConsPlusTitle"/>
        <w:jc w:val="center"/>
      </w:pPr>
      <w:r>
        <w:t>О ПЕРЕЧНЕ ДОЛЖНОСТЕЙ МУНИЦИПАЛЬНОЙ СЛУЖБЫ В АДМИНИСТРАЦИИ</w:t>
      </w:r>
    </w:p>
    <w:p w:rsidR="00B71C14" w:rsidRDefault="00B71C14">
      <w:pPr>
        <w:pStyle w:val="ConsPlusTitle"/>
        <w:jc w:val="center"/>
      </w:pPr>
      <w:r>
        <w:t>ТОМСКОГО РАЙОНА, ПРИ ЗАМЕЩЕНИИ КОТОРЫХ МУНИЦИПАЛЬНЫЕ</w:t>
      </w:r>
    </w:p>
    <w:p w:rsidR="00B71C14" w:rsidRDefault="00B71C14">
      <w:pPr>
        <w:pStyle w:val="ConsPlusTitle"/>
        <w:jc w:val="center"/>
      </w:pPr>
      <w:r>
        <w:t>СЛУЖАЩИЕ ОБЯЗАНЫ ПРЕДСТАВЛЯТЬ ПРЕДСТАВИТЕЛЮ НАНИМАТЕЛЯ</w:t>
      </w:r>
    </w:p>
    <w:p w:rsidR="00B71C14" w:rsidRDefault="00B71C14">
      <w:pPr>
        <w:pStyle w:val="ConsPlusTitle"/>
        <w:jc w:val="center"/>
      </w:pPr>
      <w:r>
        <w:t>(РАБОТОДАТЕЛЮ) СВЕДЕНИЯ О СВОИХ РАСХОДАХ, А ТАКЖЕ О РАСХОДАХ</w:t>
      </w:r>
    </w:p>
    <w:p w:rsidR="00B71C14" w:rsidRDefault="00B71C14">
      <w:pPr>
        <w:pStyle w:val="ConsPlusTitle"/>
        <w:jc w:val="center"/>
      </w:pPr>
      <w:r>
        <w:t>СВОИХ СУПРУГИ (СУПРУГА) И НЕСОВЕРШЕННОЛЕТНИХ ДЕТЕЙ</w:t>
      </w:r>
    </w:p>
    <w:p w:rsidR="00B71C14" w:rsidRDefault="00B71C14">
      <w:pPr>
        <w:pStyle w:val="ConsPlusNormal"/>
        <w:jc w:val="center"/>
      </w:pPr>
      <w:bookmarkStart w:id="0" w:name="_GoBack"/>
      <w:bookmarkEnd w:id="0"/>
    </w:p>
    <w:p w:rsidR="00B71C14" w:rsidRDefault="00B71C14">
      <w:pPr>
        <w:pStyle w:val="ConsPlusNormal"/>
        <w:ind w:firstLine="540"/>
        <w:jc w:val="both"/>
      </w:pPr>
      <w:r>
        <w:t xml:space="preserve">В целях реализации норм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5" w:history="1">
        <w:r>
          <w:rPr>
            <w:color w:val="0000FF"/>
          </w:rPr>
          <w:t>статьи 15</w:t>
        </w:r>
      </w:hyperlink>
      <w:r>
        <w:t xml:space="preserve"> Федерального закона от 02.03.2007 N 25-ФЗ "О муниципальной службе в Российской Федерации" (в редакции Федерального закона от 03.12.2012 N 231-ФЗ) считаю необходимым:</w:t>
      </w:r>
    </w:p>
    <w:p w:rsidR="00B71C14" w:rsidRDefault="00B71C1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02.02.2015 N 17)</w:t>
      </w:r>
    </w:p>
    <w:p w:rsidR="00B71C14" w:rsidRDefault="00B71C14">
      <w:pPr>
        <w:pStyle w:val="ConsPlusNormal"/>
        <w:ind w:firstLine="540"/>
        <w:jc w:val="both"/>
      </w:pPr>
      <w:bookmarkStart w:id="1" w:name="P19"/>
      <w:bookmarkEnd w:id="1"/>
      <w:r>
        <w:t>1. Установить, что в перечень должностей муниципальной службы в Администрации Томского района (в том числе в органах Администрации Томского района), при замещении которых муниципальные служащие в случаях, предусмотренных действующим законодательством,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детей, включаются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71C14" w:rsidRDefault="00B71C14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02.02.2015 N 17)</w:t>
      </w:r>
    </w:p>
    <w:p w:rsidR="00B71C14" w:rsidRDefault="00B71C14">
      <w:pPr>
        <w:pStyle w:val="ConsPlusNormal"/>
        <w:ind w:firstLine="540"/>
        <w:jc w:val="both"/>
      </w:pPr>
      <w:r>
        <w:t xml:space="preserve">2. Определить, что муниципальные служащие, замещающие должности муниципальной службы, установленные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распоряжения, представляют необходимые сведения в кадровую службу Администрации Томского района (кадровую службу органа Администрации Томского района) в порядке и по форме, которые установлены для государственных гражданских служащих Томской области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доходах, об имуществе и обязательствах имущественного характера, и о представлении государственными гражданскими служащими Томской области сведений о расходах (приложение 4 к Закону Томской области от 09.12.2005 N 231-ОЗ "О государственной гражданской службе Томской области").</w:t>
      </w:r>
    </w:p>
    <w:p w:rsidR="00B71C14" w:rsidRDefault="00B71C14">
      <w:pPr>
        <w:pStyle w:val="ConsPlusNormal"/>
        <w:ind w:firstLine="540"/>
        <w:jc w:val="both"/>
      </w:pPr>
      <w:r>
        <w:t>3. Опубликовать настоящее распоряжение в средствах массовой информации и разместить на официальном сайте Администрации Томского района в информационно-телекоммуникационной сети "Интернет".</w:t>
      </w:r>
    </w:p>
    <w:p w:rsidR="00B71C14" w:rsidRDefault="00B71C14">
      <w:pPr>
        <w:pStyle w:val="ConsPlusNormal"/>
        <w:ind w:firstLine="540"/>
        <w:jc w:val="both"/>
      </w:pPr>
      <w:r>
        <w:t>4. Контроль за исполнением настоящего распоряжения возложить на заместителя Главы Томского района - начальника Управления Делами Администрации Томского района Ефимову О.Е. и руководителей соответствующих органов Администрации Томского района.</w:t>
      </w:r>
    </w:p>
    <w:p w:rsidR="00B71C14" w:rsidRDefault="00B71C1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02.02.2015 N 17)</w:t>
      </w:r>
    </w:p>
    <w:p w:rsidR="00B71C14" w:rsidRDefault="00B71C14">
      <w:pPr>
        <w:pStyle w:val="ConsPlusNormal"/>
        <w:jc w:val="both"/>
      </w:pPr>
    </w:p>
    <w:p w:rsidR="00B71C14" w:rsidRDefault="00B71C14">
      <w:pPr>
        <w:pStyle w:val="ConsPlusNormal"/>
        <w:jc w:val="right"/>
      </w:pPr>
      <w:r>
        <w:t>Глава Томского района</w:t>
      </w:r>
    </w:p>
    <w:p w:rsidR="00B71C14" w:rsidRDefault="00B71C14">
      <w:pPr>
        <w:pStyle w:val="ConsPlusNormal"/>
        <w:jc w:val="right"/>
      </w:pPr>
      <w:r>
        <w:t>В.Е.ЛУКЬЯНОВ</w:t>
      </w:r>
    </w:p>
    <w:p w:rsidR="00B71C14" w:rsidRDefault="00B71C14">
      <w:pPr>
        <w:pStyle w:val="ConsPlusNormal"/>
        <w:jc w:val="both"/>
      </w:pPr>
    </w:p>
    <w:p w:rsidR="00B71C14" w:rsidRDefault="00B71C14">
      <w:pPr>
        <w:pStyle w:val="ConsPlusNormal"/>
        <w:jc w:val="both"/>
      </w:pPr>
    </w:p>
    <w:p w:rsidR="00B71C14" w:rsidRDefault="00B71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/>
    <w:sectPr w:rsidR="00D55A3B" w:rsidSect="0054563E">
      <w:pgSz w:w="12240" w:h="15840" w:code="1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14"/>
    <w:rsid w:val="0033027F"/>
    <w:rsid w:val="00395307"/>
    <w:rsid w:val="00B71C14"/>
    <w:rsid w:val="00CC6905"/>
    <w:rsid w:val="00D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C2CA8-5A2C-431D-8C8D-E524F58E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F500E6DF03ADDA8D29DA1E40CA3344E4DC88605BE46A226052FA3627ECA7E84377EDE66E4F1A1F7DBA2r07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9F500E6DF03ADDA8D29DA1E40CA3344E4DC88604BB42AB24052FA3627ECA7E84377EDE66E4F1A1F6DBA1r07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9F500E6DF03ADDA8D29DA1E40CA3344E4DC88604BB42AB24052FA3627ECA7E84377EDE66E4F1A1F6DBA1r07F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9F500E6DF03ADDA8D283ACF260FD304E4E958B0DBF48FD7F5A74FE3577C029C3782799r270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49F500E6DF03ADDA8D283ACF260FD304E4E9E880BB948FD7F5A74FE3577C029C378279C22E9F0A0rF7FE" TargetMode="External"/><Relationship Id="rId9" Type="http://schemas.openxmlformats.org/officeDocument/2006/relationships/hyperlink" Target="consultantplus://offline/ref=749F500E6DF03ADDA8D29DA1E40CA3344E4DC88604BB42AB24052FA3627ECA7E84377EDE66E4F1A1F6DBA0r0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Солодкин Дмитрий</cp:lastModifiedBy>
  <cp:revision>2</cp:revision>
  <dcterms:created xsi:type="dcterms:W3CDTF">2016-02-19T04:59:00Z</dcterms:created>
  <dcterms:modified xsi:type="dcterms:W3CDTF">2016-02-19T05:00:00Z</dcterms:modified>
</cp:coreProperties>
</file>