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847C3" w14:textId="77777777" w:rsidR="00686751" w:rsidRDefault="00686751">
      <w:pPr>
        <w:rPr>
          <w:rFonts w:ascii="Times New Roman" w:hAnsi="Times New Roman" w:cs="Times New Roman"/>
          <w:sz w:val="28"/>
          <w:szCs w:val="28"/>
        </w:rPr>
      </w:pPr>
      <w:r w:rsidRPr="00686751">
        <w:rPr>
          <w:rFonts w:ascii="Times New Roman" w:hAnsi="Times New Roman" w:cs="Times New Roman"/>
          <w:sz w:val="28"/>
          <w:szCs w:val="28"/>
        </w:rPr>
        <w:t xml:space="preserve">Юбилей в </w:t>
      </w:r>
      <w:proofErr w:type="spellStart"/>
      <w:r w:rsidRPr="00686751">
        <w:rPr>
          <w:rFonts w:ascii="Times New Roman" w:hAnsi="Times New Roman" w:cs="Times New Roman"/>
          <w:sz w:val="28"/>
          <w:szCs w:val="28"/>
        </w:rPr>
        <w:t>Курлеке</w:t>
      </w:r>
      <w:proofErr w:type="spellEnd"/>
      <w:r w:rsidRPr="00686751">
        <w:rPr>
          <w:rFonts w:ascii="Times New Roman" w:hAnsi="Times New Roman" w:cs="Times New Roman"/>
          <w:sz w:val="28"/>
          <w:szCs w:val="28"/>
        </w:rPr>
        <w:t>.</w:t>
      </w:r>
    </w:p>
    <w:p w14:paraId="791A6A5D" w14:textId="2E6E7F13" w:rsidR="00D80A3F" w:rsidRDefault="00686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2021-й год богат на юбиле</w:t>
      </w:r>
      <w:r w:rsidR="00DF08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музеев в нашем районе. В феврале мы отметили 50-летний юбилей музею Галины Николаевой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вот в последний день марта мы приехали в гости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Курлекскую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школу, где 10 лет назад была оборудована музейная комната. Когда-то в этой школе был открыт первый школьный музей по инициативе бывшего директора А</w:t>
      </w:r>
      <w:r w:rsidR="0026162E">
        <w:rPr>
          <w:rFonts w:ascii="Times New Roman" w:hAnsi="Times New Roman" w:cs="Times New Roman"/>
          <w:sz w:val="28"/>
          <w:szCs w:val="28"/>
        </w:rPr>
        <w:t>лександра Васильевича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Тропина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представлял деятельность лесной отрасли в этом селе.</w:t>
      </w:r>
    </w:p>
    <w:p w14:paraId="0CC16017" w14:textId="18F34311" w:rsidR="00686751" w:rsidRDefault="00686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открыли новую школу, инициативная группа под руководством вожатой Ольги Михайловны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реализовали проект в рамках районного гранта и в марте 2011 года музей был открыт.</w:t>
      </w:r>
    </w:p>
    <w:p w14:paraId="47609321" w14:textId="47E63F1C" w:rsidR="00686751" w:rsidRDefault="00686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сказать, что, несмотря на небольшой срок-10 лет, музей активно участвует</w:t>
      </w:r>
      <w:r w:rsidR="000421C8">
        <w:rPr>
          <w:rFonts w:ascii="Times New Roman" w:hAnsi="Times New Roman" w:cs="Times New Roman"/>
          <w:sz w:val="28"/>
          <w:szCs w:val="28"/>
        </w:rPr>
        <w:t xml:space="preserve"> во всех районных проектах. Недавно свой проект «Незабытые деревни» дети представляли даже на Россию. Руководители музеев Новосибирской области были в восторге от рассказа о деятельности этого музея, побывав в нем в 2018 году. А экспозиция о первой учительнице </w:t>
      </w:r>
      <w:proofErr w:type="spellStart"/>
      <w:r w:rsidR="000421C8">
        <w:rPr>
          <w:rFonts w:ascii="Times New Roman" w:hAnsi="Times New Roman" w:cs="Times New Roman"/>
          <w:sz w:val="28"/>
          <w:szCs w:val="28"/>
        </w:rPr>
        <w:t>Курлека</w:t>
      </w:r>
      <w:proofErr w:type="spellEnd"/>
      <w:r w:rsidR="000421C8">
        <w:rPr>
          <w:rFonts w:ascii="Times New Roman" w:hAnsi="Times New Roman" w:cs="Times New Roman"/>
          <w:sz w:val="28"/>
          <w:szCs w:val="28"/>
        </w:rPr>
        <w:t xml:space="preserve"> была представлена в музее г. Новосибирска на выставке «Учитель на фоне эпохи»</w:t>
      </w:r>
      <w:r w:rsidR="00FC2FE6">
        <w:rPr>
          <w:rFonts w:ascii="Times New Roman" w:hAnsi="Times New Roman" w:cs="Times New Roman"/>
          <w:sz w:val="28"/>
          <w:szCs w:val="28"/>
        </w:rPr>
        <w:t>.</w:t>
      </w:r>
      <w:r w:rsidR="000421C8">
        <w:rPr>
          <w:rFonts w:ascii="Times New Roman" w:hAnsi="Times New Roman" w:cs="Times New Roman"/>
          <w:sz w:val="28"/>
          <w:szCs w:val="28"/>
        </w:rPr>
        <w:t xml:space="preserve"> Дети – активисты музея всегда принимают участие в краеведческих конференциях разного уровня и становятся призерами.</w:t>
      </w:r>
    </w:p>
    <w:p w14:paraId="0AD8AE16" w14:textId="77777777" w:rsidR="00DF08F7" w:rsidRDefault="00042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Уже, переступив порог школы, чувствовалось, что здесь идут юбилейные мероприятия. Гостей у входа ждали дети, они провели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украшенной фотографиями и шарами лестнице в кабинет, где руководитель музея Ольга Михайловна с ведущим мальчиком рассказали и показали в презентациях, как все начиналось и какая деятельность в музее идет сейчас. Взволнованно выступил выпускник школы, посмотрев на себя и своих друзей в детстве</w:t>
      </w:r>
      <w:r w:rsidR="00DF08F7">
        <w:rPr>
          <w:rFonts w:ascii="Times New Roman" w:hAnsi="Times New Roman" w:cs="Times New Roman"/>
          <w:sz w:val="28"/>
          <w:szCs w:val="28"/>
        </w:rPr>
        <w:t xml:space="preserve"> во время оборудования музея.</w:t>
      </w:r>
    </w:p>
    <w:p w14:paraId="18E08E72" w14:textId="77777777" w:rsidR="00DF08F7" w:rsidRDefault="00DF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теплых слов прозвучало, пожеланий, были вручены подарки от Главы поселения, регионального отделения партии «Единая Россия», от Советов ветеранов района и области, от председателя думы Томского района и от руководителей музеев из Кисловки.</w:t>
      </w:r>
    </w:p>
    <w:p w14:paraId="5CD7BDA8" w14:textId="77777777" w:rsidR="00DF08F7" w:rsidRDefault="00DF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 соратники музея, кто помогал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сотрудничает сейчас. Затем юные экскурсоводы провели для гостей экскурсию по музею. </w:t>
      </w:r>
    </w:p>
    <w:p w14:paraId="2FF7F971" w14:textId="77777777" w:rsidR="00DF08F7" w:rsidRDefault="00DF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праздничного стола с чаем и пирогом, на котором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задуты юбилейные свечи, гостям не хотелось уходить из этой красивой, эстетично оформленной и гостеприимной школы.</w:t>
      </w:r>
    </w:p>
    <w:p w14:paraId="10F2D3D2" w14:textId="180A6190" w:rsidR="000421C8" w:rsidRDefault="00F25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Т.Ю. Долгина</w:t>
      </w:r>
      <w:r w:rsidR="00DF08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ветеранов Томского района</w:t>
      </w:r>
      <w:bookmarkStart w:id="0" w:name="_GoBack"/>
      <w:bookmarkEnd w:id="0"/>
      <w:r w:rsidR="00DF08F7">
        <w:rPr>
          <w:rFonts w:ascii="Times New Roman" w:hAnsi="Times New Roman" w:cs="Times New Roman"/>
          <w:sz w:val="28"/>
          <w:szCs w:val="28"/>
        </w:rPr>
        <w:t xml:space="preserve">. </w:t>
      </w:r>
      <w:r w:rsidR="000421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01416" w14:textId="77777777" w:rsidR="000421C8" w:rsidRPr="00686751" w:rsidRDefault="000421C8">
      <w:pPr>
        <w:rPr>
          <w:rFonts w:ascii="Times New Roman" w:hAnsi="Times New Roman" w:cs="Times New Roman"/>
          <w:sz w:val="28"/>
          <w:szCs w:val="28"/>
        </w:rPr>
      </w:pPr>
    </w:p>
    <w:p w14:paraId="4487C2A6" w14:textId="77777777" w:rsidR="00686751" w:rsidRDefault="00686751"/>
    <w:sectPr w:rsidR="0068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51"/>
    <w:rsid w:val="000421C8"/>
    <w:rsid w:val="0026162E"/>
    <w:rsid w:val="00686751"/>
    <w:rsid w:val="00D80A3F"/>
    <w:rsid w:val="00DF08F7"/>
    <w:rsid w:val="00F25003"/>
    <w:rsid w:val="00FC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8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08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8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Вершинина</dc:creator>
  <cp:keywords/>
  <dc:description/>
  <cp:lastModifiedBy>Admin</cp:lastModifiedBy>
  <cp:revision>3</cp:revision>
  <cp:lastPrinted>2021-04-04T07:00:00Z</cp:lastPrinted>
  <dcterms:created xsi:type="dcterms:W3CDTF">2021-04-04T06:32:00Z</dcterms:created>
  <dcterms:modified xsi:type="dcterms:W3CDTF">2021-04-05T04:46:00Z</dcterms:modified>
</cp:coreProperties>
</file>