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43913" w14:textId="7E43E431" w:rsidR="004D23E3" w:rsidRDefault="00D340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Знай свой край</w:t>
      </w:r>
    </w:p>
    <w:bookmarkEnd w:id="0"/>
    <w:p w14:paraId="0D962E8E" w14:textId="2ACFBAF0" w:rsidR="00D340D9" w:rsidRDefault="00D34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таким названием прошел в районе конкурс экскурсоводов музеев и музейный комнат. К конкурсу необходимо было подготовить видеоролик до 20 минут и бумажный вариант экскурсии по таким направлениям</w:t>
      </w:r>
      <w:r w:rsidR="00511FCF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>: экскурсия по селу, по природным объектам и по музею.</w:t>
      </w:r>
    </w:p>
    <w:p w14:paraId="4810B733" w14:textId="1BFD32DC" w:rsidR="00D340D9" w:rsidRDefault="00D34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подготовке работ приняли участие 38 детей под руководством 13 педагогов из 10 образовательных организаций.</w:t>
      </w:r>
    </w:p>
    <w:p w14:paraId="5B94F098" w14:textId="6116C7CB" w:rsidR="00D340D9" w:rsidRDefault="00D34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Великолепно провели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видеоэкскурсии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музею такие экскурсоводы как Житкова Алиса и Кузьмина Валерия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(рук. О. В. Дорохова) Ефремова Анна (рук. С.Ф. Вершинина)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(рук.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из Кисловки.</w:t>
      </w:r>
    </w:p>
    <w:p w14:paraId="41FB9E39" w14:textId="197E08EF" w:rsidR="00D340D9" w:rsidRDefault="00D34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Прекрасные природные объекты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Межениновка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показаны в работе Усатовой Полины (рук. Л. Н. Уткина)</w:t>
      </w:r>
      <w:r w:rsidR="00511FCF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C8A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Кисловский сосновый бор</w:t>
      </w:r>
      <w:r w:rsidR="00B40C8A">
        <w:rPr>
          <w:rFonts w:ascii="Times New Roman" w:hAnsi="Times New Roman" w:cs="Times New Roman"/>
          <w:sz w:val="28"/>
          <w:szCs w:val="28"/>
        </w:rPr>
        <w:t xml:space="preserve"> рассказали Воронова Римма и </w:t>
      </w:r>
      <w:proofErr w:type="spellStart"/>
      <w:r w:rsidR="00B40C8A">
        <w:rPr>
          <w:rFonts w:ascii="Times New Roman" w:hAnsi="Times New Roman" w:cs="Times New Roman"/>
          <w:sz w:val="28"/>
          <w:szCs w:val="28"/>
        </w:rPr>
        <w:t>Макрицкая</w:t>
      </w:r>
      <w:proofErr w:type="spellEnd"/>
      <w:r w:rsidR="00B40C8A">
        <w:rPr>
          <w:rFonts w:ascii="Times New Roman" w:hAnsi="Times New Roman" w:cs="Times New Roman"/>
          <w:sz w:val="28"/>
          <w:szCs w:val="28"/>
        </w:rPr>
        <w:t xml:space="preserve"> Мария</w:t>
      </w:r>
      <w:r w:rsidR="00511FCF">
        <w:rPr>
          <w:rFonts w:ascii="Times New Roman" w:hAnsi="Times New Roman" w:cs="Times New Roman"/>
          <w:sz w:val="28"/>
          <w:szCs w:val="28"/>
        </w:rPr>
        <w:t>.</w:t>
      </w:r>
      <w:r w:rsidR="00B40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(рук. </w:t>
      </w:r>
      <w:r w:rsidR="00B40C8A">
        <w:rPr>
          <w:rFonts w:ascii="Times New Roman" w:hAnsi="Times New Roman" w:cs="Times New Roman"/>
          <w:sz w:val="28"/>
          <w:szCs w:val="28"/>
        </w:rPr>
        <w:t xml:space="preserve">Г.Н. </w:t>
      </w:r>
      <w:proofErr w:type="spellStart"/>
      <w:r w:rsidR="00B40C8A">
        <w:rPr>
          <w:rFonts w:ascii="Times New Roman" w:hAnsi="Times New Roman" w:cs="Times New Roman"/>
          <w:sz w:val="28"/>
          <w:szCs w:val="28"/>
        </w:rPr>
        <w:t>Грибенникова</w:t>
      </w:r>
      <w:proofErr w:type="spellEnd"/>
      <w:r w:rsidR="00B40C8A">
        <w:rPr>
          <w:rFonts w:ascii="Times New Roman" w:hAnsi="Times New Roman" w:cs="Times New Roman"/>
          <w:sz w:val="28"/>
          <w:szCs w:val="28"/>
        </w:rPr>
        <w:t>)</w:t>
      </w:r>
    </w:p>
    <w:p w14:paraId="3C398DD7" w14:textId="117042E5" w:rsidR="00B40C8A" w:rsidRDefault="00B40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Полноценную экскурсию по селу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Нелюбино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которому в этом году исполнится 375 лет, провела Соколова Мария (рук. С.Ф. Вершинина) Необычную экскурсию по селу Моряковский Затон показали внуки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9A39FB2" w14:textId="6B35A1E6" w:rsidR="00B40C8A" w:rsidRDefault="00B40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пять Героев, которые учились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Зоркальцевской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рассказали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видеоэкскурсии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и Наумова Ирина (рук. Л.Г. Трубицына)</w:t>
      </w:r>
    </w:p>
    <w:p w14:paraId="0390D3F1" w14:textId="65F8BC91" w:rsidR="00B40C8A" w:rsidRDefault="00B40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музей История д. Черная Речка показали в презентаци</w:t>
      </w:r>
      <w:r w:rsidR="00511FCF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Зульбухарова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Индира и Змиевская Полина (рук. Е. П. Сергеева)</w:t>
      </w:r>
    </w:p>
    <w:p w14:paraId="60540086" w14:textId="16AFBC33" w:rsidR="00B40C8A" w:rsidRDefault="00B40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видеоэкскурсии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своим музеям п</w:t>
      </w:r>
      <w:r w:rsidR="00511FCF">
        <w:rPr>
          <w:rFonts w:ascii="Times New Roman" w:hAnsi="Times New Roman" w:cs="Times New Roman"/>
          <w:sz w:val="28"/>
          <w:szCs w:val="28"/>
        </w:rPr>
        <w:t>ровели</w:t>
      </w:r>
      <w:r>
        <w:rPr>
          <w:rFonts w:ascii="Times New Roman" w:hAnsi="Times New Roman" w:cs="Times New Roman"/>
          <w:sz w:val="28"/>
          <w:szCs w:val="28"/>
        </w:rPr>
        <w:t xml:space="preserve"> экскурсоводы из </w:t>
      </w:r>
      <w:r w:rsidR="00511FCF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Новорождествен</w:t>
      </w:r>
      <w:r w:rsidR="00511FCF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(рук.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из </w:t>
      </w:r>
      <w:r w:rsidR="00511FCF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 xml:space="preserve">Вершинино (рук.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А рассказ про с. Калтай подготовила большая группа</w:t>
      </w:r>
      <w:r w:rsidR="00511FCF">
        <w:rPr>
          <w:rFonts w:ascii="Times New Roman" w:hAnsi="Times New Roman" w:cs="Times New Roman"/>
          <w:sz w:val="28"/>
          <w:szCs w:val="28"/>
        </w:rPr>
        <w:t xml:space="preserve"> экскурсоводов под руководством директора школы А.Г. </w:t>
      </w:r>
      <w:proofErr w:type="spellStart"/>
      <w:r w:rsidR="00511FCF">
        <w:rPr>
          <w:rFonts w:ascii="Times New Roman" w:hAnsi="Times New Roman" w:cs="Times New Roman"/>
          <w:sz w:val="28"/>
          <w:szCs w:val="28"/>
        </w:rPr>
        <w:t>Таюкина</w:t>
      </w:r>
      <w:proofErr w:type="spellEnd"/>
      <w:r w:rsidR="00511F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ED3BFA6" w14:textId="0082E1C6" w:rsidR="00511FCF" w:rsidRDefault="0051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 отметили, что истинный патриотизм формируется у ребят, которые изучают свою малую родину уже по - современному, используя цифровые технологии. Жаль, что к таким конкурсам присоединяются не все музеи и школы, хотя многие имеют такой ресурс как «Точки роста»</w:t>
      </w:r>
    </w:p>
    <w:p w14:paraId="381C1C68" w14:textId="1E4D80B9" w:rsidR="00511FCF" w:rsidRDefault="00511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С.Ф. Вершинина.</w:t>
      </w:r>
    </w:p>
    <w:p w14:paraId="19D7A287" w14:textId="13FB8F65" w:rsidR="00511FCF" w:rsidRPr="00D340D9" w:rsidRDefault="00445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4B8DB73" wp14:editId="322032EB">
            <wp:extent cx="5940425" cy="37388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 музее д. Черная Речк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1FCF" w:rsidRPr="00D34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D9"/>
    <w:rsid w:val="004454E7"/>
    <w:rsid w:val="004D23E3"/>
    <w:rsid w:val="00511FCF"/>
    <w:rsid w:val="00636CC4"/>
    <w:rsid w:val="00B40C8A"/>
    <w:rsid w:val="00D3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D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Вершинина</dc:creator>
  <cp:lastModifiedBy>Блинова Наталья</cp:lastModifiedBy>
  <cp:revision>2</cp:revision>
  <dcterms:created xsi:type="dcterms:W3CDTF">2021-03-04T02:37:00Z</dcterms:created>
  <dcterms:modified xsi:type="dcterms:W3CDTF">2021-03-04T02:37:00Z</dcterms:modified>
</cp:coreProperties>
</file>