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41" w:rsidRPr="00B52D41" w:rsidRDefault="00B52D41" w:rsidP="00B52D4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A39"/>
          <w:sz w:val="27"/>
          <w:szCs w:val="27"/>
          <w:lang w:eastAsia="ru-RU"/>
        </w:rPr>
      </w:pPr>
      <w:r w:rsidRPr="00B52D41">
        <w:rPr>
          <w:rFonts w:ascii="Arial" w:eastAsia="Times New Roman" w:hAnsi="Arial" w:cs="Arial"/>
          <w:b/>
          <w:bCs/>
          <w:color w:val="005824"/>
          <w:sz w:val="27"/>
          <w:szCs w:val="27"/>
          <w:lang w:eastAsia="ru-RU"/>
        </w:rPr>
        <w:t>Центр занятости населения – надежный партнер работодателей</w:t>
      </w:r>
    </w:p>
    <w:p w:rsidR="00B52D41" w:rsidRPr="00B52D41" w:rsidRDefault="00B52D41" w:rsidP="00B52D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B52D41" w:rsidRPr="00B52D41" w:rsidRDefault="00B52D41" w:rsidP="00B52D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proofErr w:type="gramStart"/>
      <w:r w:rsidRPr="00B52D41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Согласно ст. 25 Закона РФ «О занятости населения в Российской Федерации», работодатели содействуют проведению государственной политики занятости населения, исполняя определенные, возложенные государством, обязательства, касающиеся, в том числе инвалидов, работников, подпадающих под сокращение численности или штата, молодых специалистов, женщин, имеющих малолетних детей, и др. Работодатели находятся в тесном взаимодействии со службой занятости, своевременно предоставляя информацию о наличии вакантных рабочих мест (должностей</w:t>
      </w:r>
      <w:proofErr w:type="gramEnd"/>
      <w:r w:rsidRPr="00B52D41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), о созданных или выделенных рабочих местах для трудоустройства инвалидов в соответствии с установленной квотой, сведения о применении процедур о несост</w:t>
      </w:r>
      <w:bookmarkStart w:id="0" w:name="_GoBack"/>
      <w:bookmarkEnd w:id="0"/>
      <w:r w:rsidRPr="00B52D41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оятельности (банкротстве) и др. Специалисты Центра занятости проводят семинары для представителей кадровых служб предприятий по квотированию рабочих мест для трудоустройства инвалидов. Совместно с работодателями Центр занятости населения организует мини-ярмарки, ярмарки по трудоустройству граждан, а также специализированные ярмарки вакансий для лиц с инвалидностью.</w:t>
      </w:r>
    </w:p>
    <w:p w:rsidR="00B52D41" w:rsidRPr="00B52D41" w:rsidRDefault="00B52D41" w:rsidP="00B52D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B52D41" w:rsidRPr="00B52D41" w:rsidRDefault="00B52D41" w:rsidP="00B52D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B52D41">
        <w:rPr>
          <w:rFonts w:ascii="Arial" w:eastAsia="Times New Roman" w:hAnsi="Arial" w:cs="Arial"/>
          <w:color w:val="3B3B3B"/>
          <w:sz w:val="20"/>
          <w:szCs w:val="20"/>
          <w:lang w:eastAsia="ru-RU"/>
        </w:rPr>
        <w:t xml:space="preserve">По отзывам руководителей предприятий, партнеров Центра занятости, сотрудничество со службой занятости дает работодателям определенные преимущества. Например, компенсируется оплата труда выпускников среднего и высшего профессионального образования и их наставников; оплата труда работников, освобожденных из мест лишения свободы. Работодателям выгодно и то, что женщины, находящиеся в отпуске по уходу за ребенком, перед выходом на работу могут воспользоваться услугой </w:t>
      </w:r>
      <w:proofErr w:type="spellStart"/>
      <w:r w:rsidRPr="00B52D41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профобучения</w:t>
      </w:r>
      <w:proofErr w:type="spellEnd"/>
      <w:r w:rsidRPr="00B52D41">
        <w:rPr>
          <w:rFonts w:ascii="Arial" w:eastAsia="Times New Roman" w:hAnsi="Arial" w:cs="Arial"/>
          <w:color w:val="3B3B3B"/>
          <w:sz w:val="20"/>
          <w:szCs w:val="20"/>
          <w:lang w:eastAsia="ru-RU"/>
        </w:rPr>
        <w:t xml:space="preserve"> или повышения квалификации за счет сре</w:t>
      </w:r>
      <w:proofErr w:type="gramStart"/>
      <w:r w:rsidRPr="00B52D41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дств сл</w:t>
      </w:r>
      <w:proofErr w:type="gramEnd"/>
      <w:r w:rsidRPr="00B52D41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ужбы занятости. Каждый работодатель, формируя в глазах власти и общества имидж своего предприятия как социально ответственного, выигрывает от того, что принимает граждан на оплачиваемые общественные работы; трудоустраивает по направлению службы занятости людей, испытывающих трудности в поиске работы; выпускников 18-20 лет, впервые ищущих работу. Важно, что эти категории лиц за свой труд кроме заработной платы получают материальную поддержку от Центра занятости.</w:t>
      </w:r>
    </w:p>
    <w:p w:rsidR="00B52D41" w:rsidRPr="00B52D41" w:rsidRDefault="00B52D41" w:rsidP="00B52D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B52D41" w:rsidRPr="00B52D41" w:rsidRDefault="00B52D41" w:rsidP="00B52D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B52D41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По всем вопросам обращаться по тел. 46-94-26.</w:t>
      </w:r>
    </w:p>
    <w:p w:rsidR="00562840" w:rsidRDefault="00562840"/>
    <w:sectPr w:rsidR="00562840" w:rsidSect="00B52D4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41"/>
    <w:rsid w:val="00562840"/>
    <w:rsid w:val="00B5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2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2D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2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2D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2024-10-18T03:54:00Z</dcterms:created>
  <dcterms:modified xsi:type="dcterms:W3CDTF">2024-10-18T03:54:00Z</dcterms:modified>
</cp:coreProperties>
</file>