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9" w:rsidRPr="00C61608" w:rsidRDefault="008B54CA" w:rsidP="00AB5FCD">
      <w:pPr>
        <w:jc w:val="center"/>
        <w:rPr>
          <w:sz w:val="24"/>
          <w:szCs w:val="24"/>
        </w:rPr>
      </w:pPr>
      <w:bookmarkStart w:id="0" w:name="_GoBack"/>
      <w:bookmarkEnd w:id="0"/>
      <w:r w:rsidRPr="00C61608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C61608" w:rsidRDefault="00745C19" w:rsidP="00AB5FCD">
      <w:pPr>
        <w:spacing w:line="12" w:lineRule="exact"/>
        <w:rPr>
          <w:sz w:val="24"/>
          <w:szCs w:val="24"/>
        </w:rPr>
      </w:pPr>
    </w:p>
    <w:p w:rsidR="00745C19" w:rsidRPr="00C61608" w:rsidRDefault="00310580" w:rsidP="00AB5FCD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о </w:t>
      </w:r>
      <w:r w:rsidR="008B54CA" w:rsidRPr="00C61608">
        <w:rPr>
          <w:rFonts w:eastAsia="Times New Roman"/>
          <w:b/>
          <w:bCs/>
          <w:sz w:val="24"/>
          <w:szCs w:val="24"/>
        </w:rPr>
        <w:t xml:space="preserve">проведении открытого аукциона в электронной форме по продаже </w:t>
      </w:r>
      <w:r w:rsidR="00AB5FCD" w:rsidRPr="00C61608">
        <w:rPr>
          <w:rFonts w:eastAsia="Times New Roman"/>
          <w:b/>
          <w:bCs/>
          <w:sz w:val="24"/>
          <w:szCs w:val="24"/>
        </w:rPr>
        <w:t>муниципального</w:t>
      </w:r>
      <w:r w:rsidR="008B54CA" w:rsidRPr="00C61608">
        <w:rPr>
          <w:rFonts w:eastAsia="Times New Roman"/>
          <w:b/>
          <w:bCs/>
          <w:sz w:val="24"/>
          <w:szCs w:val="24"/>
        </w:rPr>
        <w:t xml:space="preserve"> имущества </w:t>
      </w:r>
      <w:r w:rsidR="00AB5FCD" w:rsidRPr="00C61608">
        <w:rPr>
          <w:rFonts w:eastAsia="Times New Roman"/>
          <w:b/>
          <w:bCs/>
          <w:sz w:val="24"/>
          <w:szCs w:val="24"/>
        </w:rPr>
        <w:t>муниципального образования «Томский район»</w:t>
      </w:r>
    </w:p>
    <w:p w:rsidR="00AB5FCD" w:rsidRPr="00C61608" w:rsidRDefault="00AB5FCD" w:rsidP="00AB5FCD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</w:p>
    <w:p w:rsidR="00745C19" w:rsidRPr="00C61608" w:rsidRDefault="00745C19" w:rsidP="00AB5FCD">
      <w:pPr>
        <w:spacing w:line="20" w:lineRule="exact"/>
        <w:rPr>
          <w:sz w:val="24"/>
          <w:szCs w:val="24"/>
        </w:rPr>
      </w:pPr>
    </w:p>
    <w:p w:rsidR="00745C19" w:rsidRPr="00C61608" w:rsidRDefault="008B54CA" w:rsidP="00164F51">
      <w:pPr>
        <w:spacing w:line="237" w:lineRule="auto"/>
        <w:ind w:left="120" w:right="-178" w:firstLine="306"/>
        <w:jc w:val="both"/>
        <w:rPr>
          <w:sz w:val="24"/>
          <w:szCs w:val="24"/>
        </w:rPr>
      </w:pPr>
      <w:r w:rsidRPr="00C61608">
        <w:rPr>
          <w:rFonts w:eastAsia="Times New Roman"/>
          <w:b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4F51" w:rsidRDefault="00164F51" w:rsidP="00164F51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30A5A">
        <w:rPr>
          <w:sz w:val="24"/>
          <w:szCs w:val="24"/>
        </w:rPr>
        <w:t>Указанное в настоящем информационном сообщении время – московское.</w:t>
      </w:r>
    </w:p>
    <w:p w:rsidR="00AB5FCD" w:rsidRPr="00C61608" w:rsidRDefault="00AB5FCD" w:rsidP="00AB5FCD">
      <w:pPr>
        <w:spacing w:line="237" w:lineRule="auto"/>
        <w:ind w:left="120" w:right="-178"/>
        <w:jc w:val="both"/>
        <w:rPr>
          <w:sz w:val="24"/>
          <w:szCs w:val="24"/>
        </w:rPr>
      </w:pPr>
    </w:p>
    <w:p w:rsidR="00745C19" w:rsidRPr="00C61608" w:rsidRDefault="008B54CA" w:rsidP="000A7F83">
      <w:pPr>
        <w:pStyle w:val="aa"/>
        <w:numPr>
          <w:ilvl w:val="0"/>
          <w:numId w:val="12"/>
        </w:numPr>
        <w:jc w:val="center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>Общие сведения о продаже</w:t>
      </w:r>
    </w:p>
    <w:p w:rsidR="000A7F83" w:rsidRPr="00C61608" w:rsidRDefault="000A7F83" w:rsidP="00412D30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b/>
          <w:sz w:val="24"/>
          <w:szCs w:val="24"/>
        </w:rPr>
        <w:t xml:space="preserve">Наименование </w:t>
      </w:r>
      <w:r w:rsidRPr="00C61608">
        <w:rPr>
          <w:b/>
          <w:bCs/>
          <w:sz w:val="24"/>
          <w:szCs w:val="24"/>
        </w:rPr>
        <w:t>органа местного самоуправления</w:t>
      </w:r>
      <w:r w:rsidRPr="00C61608">
        <w:rPr>
          <w:b/>
          <w:sz w:val="24"/>
          <w:szCs w:val="24"/>
        </w:rPr>
        <w:t>, принявшего решение об условиях приватизации имущества, реквизиты указанного решения</w:t>
      </w:r>
      <w:r w:rsidRPr="00C61608">
        <w:rPr>
          <w:rFonts w:eastAsia="Times New Roman"/>
          <w:b/>
          <w:sz w:val="24"/>
          <w:szCs w:val="24"/>
        </w:rPr>
        <w:t>:</w:t>
      </w:r>
      <w:r w:rsidRPr="00C61608">
        <w:rPr>
          <w:rFonts w:eastAsia="Times New Roman"/>
          <w:sz w:val="24"/>
          <w:szCs w:val="24"/>
        </w:rPr>
        <w:t xml:space="preserve"> Администрация Томского района</w:t>
      </w:r>
      <w:r w:rsidRPr="00C61608">
        <w:rPr>
          <w:rFonts w:eastAsia="Times New Roman"/>
          <w:b/>
          <w:bCs/>
          <w:sz w:val="24"/>
          <w:szCs w:val="24"/>
        </w:rPr>
        <w:t xml:space="preserve">. </w:t>
      </w:r>
      <w:r w:rsidRPr="00C61608">
        <w:rPr>
          <w:rFonts w:eastAsia="Times New Roman"/>
          <w:sz w:val="24"/>
          <w:szCs w:val="24"/>
        </w:rPr>
        <w:t xml:space="preserve">Реквизиты решения об условиях приватизации имущества: постановление Администрации Томского района от 23.03.2021 № 106 «О продаже объектов электросетевого хозяйства». Место нахождения и почтовый адрес: 634009, </w:t>
      </w:r>
      <w:r w:rsidRPr="00C61608">
        <w:rPr>
          <w:rFonts w:eastAsia="Times New Roman"/>
          <w:w w:val="88"/>
          <w:sz w:val="24"/>
          <w:szCs w:val="24"/>
        </w:rPr>
        <w:t xml:space="preserve">г. </w:t>
      </w:r>
      <w:r w:rsidRPr="00C61608">
        <w:rPr>
          <w:rFonts w:eastAsia="Times New Roman"/>
          <w:sz w:val="24"/>
          <w:szCs w:val="24"/>
        </w:rPr>
        <w:t>Томск, ул. Карла Маркса, 56, телефон: +7</w:t>
      </w:r>
      <w:r w:rsidR="00164F51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 xml:space="preserve">(3822) 408-624, адрес электронной почты: </w:t>
      </w:r>
      <w:hyperlink r:id="rId7" w:history="1">
        <w:r w:rsidRPr="00C61608">
          <w:rPr>
            <w:rStyle w:val="a3"/>
            <w:rFonts w:eastAsia="Times New Roman"/>
            <w:sz w:val="24"/>
            <w:szCs w:val="24"/>
            <w:lang w:val="en-US"/>
          </w:rPr>
          <w:t>kmi</w:t>
        </w:r>
        <w:r w:rsidRPr="00C61608">
          <w:rPr>
            <w:rStyle w:val="a3"/>
            <w:rFonts w:eastAsia="Times New Roman"/>
            <w:sz w:val="24"/>
            <w:szCs w:val="24"/>
          </w:rPr>
          <w:t>@</w:t>
        </w:r>
        <w:r w:rsidRPr="00C61608">
          <w:rPr>
            <w:rStyle w:val="a3"/>
            <w:rFonts w:eastAsia="Times New Roman"/>
            <w:sz w:val="24"/>
            <w:szCs w:val="24"/>
            <w:lang w:val="en-US"/>
          </w:rPr>
          <w:t>atr</w:t>
        </w:r>
        <w:r w:rsidRPr="00C61608">
          <w:rPr>
            <w:rStyle w:val="a3"/>
            <w:rFonts w:eastAsia="Times New Roman"/>
            <w:sz w:val="24"/>
            <w:szCs w:val="24"/>
          </w:rPr>
          <w:t>.tomsk.</w:t>
        </w:r>
        <w:r w:rsidRPr="00C61608">
          <w:rPr>
            <w:rStyle w:val="a3"/>
            <w:rFonts w:eastAsia="Times New Roman"/>
            <w:sz w:val="24"/>
            <w:szCs w:val="24"/>
            <w:lang w:val="en-US"/>
          </w:rPr>
          <w:t>gov</w:t>
        </w:r>
        <w:r w:rsidRPr="00C61608">
          <w:rPr>
            <w:rStyle w:val="a3"/>
            <w:rFonts w:eastAsia="Times New Roman"/>
            <w:sz w:val="24"/>
            <w:szCs w:val="24"/>
          </w:rPr>
          <w:t>.ru</w:t>
        </w:r>
      </w:hyperlink>
    </w:p>
    <w:p w:rsidR="000A7F83" w:rsidRPr="00C61608" w:rsidRDefault="000A7F83" w:rsidP="000A7F83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Наименование и характеристика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977"/>
        <w:gridCol w:w="1984"/>
      </w:tblGrid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№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Адрес местонахождения объекта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Протяженность,</w:t>
            </w:r>
          </w:p>
          <w:p w:rsidR="000A7F83" w:rsidRPr="00C61608" w:rsidRDefault="000A7F83" w:rsidP="00DD5AB3">
            <w:pPr>
              <w:jc w:val="center"/>
            </w:pPr>
            <w:r w:rsidRPr="00C61608">
              <w:t>км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Отпайки от линии электропередачи 10 кВ (диспетчерское наименование МК-5) Трансформаторная подстанция 10/0,4кВ (диспетчерское наименование МК-5-3 с линиями электропередачи 0,4 кВ. Линии электропередачи 0,4 кВ. Линии электропередачи 0,4 кВ (от ТП-10/0,4кВ:          МК-9-3, МК-6-5)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Томская область, Томский район, с. Моряковский Затон, д. Козюлино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5,1347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2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Трансформаторная подстанция 10/0,4 кВ (диспетчерское наименование ЗР-6-4) с линиями электропередачи 0,4кВ. Отпайки от линий электропередачи 10 кВ (диспетчерские наименования           М3-5,М3-8). Линии электропередачи 0,4 кВ (от ТП-10/0,4 кВ: ЗР-11-5).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д. Мазалово,</w:t>
            </w:r>
          </w:p>
          <w:p w:rsidR="000A7F83" w:rsidRPr="00C61608" w:rsidRDefault="000A7F83" w:rsidP="00DD5AB3">
            <w:r w:rsidRPr="00C61608">
              <w:t xml:space="preserve">с. Новорождественское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5,102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3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 xml:space="preserve">Трансформаторные подстанции 10/0,4 кВ         (диспетчерские наименования П-1-10, АР-16-2, АР-16-15,АР-16-22) с линиями электропередачи 0,4 кВ. Линии электропередачи 0,4 кВ (от ТП-10/0,4 кВ:АР-17-7, АР-16-1,П-7-1)  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Томская область, Томский район, д. Суетиловка, </w:t>
            </w:r>
          </w:p>
          <w:p w:rsidR="000A7F83" w:rsidRPr="00C61608" w:rsidRDefault="000A7F83" w:rsidP="00DD5AB3">
            <w:r w:rsidRPr="00C61608">
              <w:t xml:space="preserve">д. Халдеево, </w:t>
            </w:r>
          </w:p>
          <w:p w:rsidR="000A7F83" w:rsidRPr="00C61608" w:rsidRDefault="000A7F83" w:rsidP="00DD5AB3">
            <w:r w:rsidRPr="00C61608">
              <w:t>с. Новоархангельское,</w:t>
            </w:r>
          </w:p>
          <w:p w:rsidR="000A7F83" w:rsidRPr="00C61608" w:rsidRDefault="000A7F83" w:rsidP="00DD5AB3">
            <w:r w:rsidRPr="00C61608">
              <w:t xml:space="preserve">д. Подломск, </w:t>
            </w:r>
          </w:p>
          <w:p w:rsidR="000A7F83" w:rsidRPr="00C61608" w:rsidRDefault="000A7F83" w:rsidP="00DD5AB3">
            <w:r w:rsidRPr="00C61608">
              <w:t>с. Турунтаево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3,9344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4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>Трансформаторные подстанции 10/0,4 кВ (диспетчерские наименования НК-13-7, НК-13-8) с линиями электропередачи 0,4 кВ.</w:t>
            </w:r>
          </w:p>
          <w:p w:rsidR="000A7F83" w:rsidRPr="00C61608" w:rsidRDefault="000A7F83" w:rsidP="00DD5AB3">
            <w:pPr>
              <w:jc w:val="both"/>
            </w:pPr>
            <w:r w:rsidRPr="00C61608">
              <w:t>Линии электропередачи 0,4 кВ (от ТП -10/0,4 кВ НК-3-7).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д. Надежда,</w:t>
            </w:r>
          </w:p>
          <w:p w:rsidR="000A7F83" w:rsidRPr="00C61608" w:rsidRDefault="000A7F83" w:rsidP="00DD5AB3">
            <w:r w:rsidRPr="00C61608">
              <w:t xml:space="preserve">с. Наумовка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1,1726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5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Линии электропередачи 0,4 кВ (от ТП-10/0,4 кВ ИТ-13-4)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с. Томское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1,3334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6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Линии электропередачи 0,4 кВ (от ТП-10/0,4 кВ М-14-3)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с. Октябрьское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0,016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7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Отпайки от линий электропередачи 10 кВ (диспетчерское наименование ПО-1,   Л-19).Трансформаторная подстанция 10/0,4 кВ    (диспетчерское наименование ПО-1-6,Л-19-30), с линиями электропередачи 0,4 кВ. </w:t>
            </w:r>
          </w:p>
          <w:p w:rsidR="000A7F83" w:rsidRPr="00C61608" w:rsidRDefault="000A7F83" w:rsidP="00DD5AB3">
            <w:pPr>
              <w:jc w:val="both"/>
            </w:pPr>
            <w:r w:rsidRPr="00C61608">
              <w:t>Линии электропередачи 0,4 кВ (от ТП-10/0,4 кВ:ЗЛ-8-10, Л-19-15, Н-16-1, Н-16-3, ПО-4-1,РБ-4-18, ЗЛ-8-4, ЗЛ-3-9,РБ-4-10)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Томская область, Томский район, с. Зоркальцево,</w:t>
            </w:r>
          </w:p>
          <w:p w:rsidR="000A7F83" w:rsidRPr="00C61608" w:rsidRDefault="000A7F83" w:rsidP="00DD5AB3">
            <w:pPr>
              <w:jc w:val="both"/>
            </w:pPr>
            <w:r w:rsidRPr="00C61608">
              <w:t xml:space="preserve">д. Нелюбино, д. Березкино, </w:t>
            </w:r>
          </w:p>
          <w:p w:rsidR="000A7F83" w:rsidRPr="00C61608" w:rsidRDefault="000A7F83" w:rsidP="00DD5AB3">
            <w:pPr>
              <w:jc w:val="both"/>
            </w:pPr>
            <w:r w:rsidRPr="00C61608">
              <w:t>д. Поросино, д. Петрово,</w:t>
            </w:r>
          </w:p>
          <w:p w:rsidR="000A7F83" w:rsidRPr="00C61608" w:rsidRDefault="000A7F83" w:rsidP="00DD5AB3">
            <w:pPr>
              <w:jc w:val="both"/>
            </w:pPr>
            <w:r w:rsidRPr="00C61608">
              <w:t xml:space="preserve">д. Борики, д. Березкино, </w:t>
            </w:r>
          </w:p>
          <w:p w:rsidR="000A7F83" w:rsidRPr="00C61608" w:rsidRDefault="000A7F83" w:rsidP="00DD5AB3">
            <w:pPr>
              <w:jc w:val="both"/>
            </w:pPr>
            <w:r w:rsidRPr="00C61608">
              <w:t xml:space="preserve">п.86 квартал               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3,2859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8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Трансформаторная подстанция 10/0,4 кВ (диспетчерское  наименование РБ-5-1) с линиями электропередачи 0,4 кВ. Трансформаторные </w:t>
            </w:r>
            <w:r w:rsidRPr="00C61608">
              <w:lastRenderedPageBreak/>
              <w:t>подстанции 10/0,4 кВ         (диспетчерские  наименования РБ-7-13, РБ-7-19). Линии электропередачи 0,4 кВ (от ТП-10/0,4 кВ: РБ-7-1, РБ-7-16)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lastRenderedPageBreak/>
              <w:t>Томская область, Томский район, с. Рыбалово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0,8281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lastRenderedPageBreak/>
              <w:t>9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Линия электропередачи 0,4 кВ (от ТП-10/0,4 кВ: КИ- 8-6, КФ-2-12)   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Томская область, Томский район, д.Кисловка, с.Тахтамышево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0,71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10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Участок воздушной линии электропередачи 10 кВ (диспетчерское наименование М-17). Линии электропередачи 0,4 кВ (от ТП-10/0,4 кВ: М-17-4, М-5-5, ПТФ-7-3) 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п Молодежный,</w:t>
            </w:r>
          </w:p>
          <w:p w:rsidR="000A7F83" w:rsidRPr="00C61608" w:rsidRDefault="000A7F83" w:rsidP="00DD5AB3">
            <w:r w:rsidRPr="00C61608">
              <w:t>с. Александровское,</w:t>
            </w:r>
          </w:p>
          <w:p w:rsidR="000A7F83" w:rsidRPr="00C61608" w:rsidRDefault="000A7F83" w:rsidP="00DD5AB3">
            <w:r w:rsidRPr="00C61608">
              <w:t>с. Малиновка,</w:t>
            </w:r>
          </w:p>
          <w:p w:rsidR="000A7F83" w:rsidRPr="00C61608" w:rsidRDefault="000A7F83" w:rsidP="00DD5AB3">
            <w:pPr>
              <w:rPr>
                <w:b/>
              </w:rPr>
            </w:pPr>
            <w:r w:rsidRPr="00C61608">
              <w:t xml:space="preserve">п. Черная Речка </w:t>
            </w:r>
            <w:r w:rsidRPr="00C61608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22,8487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11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Линии электропередачи  </w:t>
            </w:r>
          </w:p>
          <w:p w:rsidR="000A7F83" w:rsidRPr="00C61608" w:rsidRDefault="000A7F83" w:rsidP="00DD5AB3">
            <w:r w:rsidRPr="00C61608">
              <w:t>0,4 кВ (от ТП-10/0,4 кВ:</w:t>
            </w:r>
          </w:p>
          <w:p w:rsidR="000A7F83" w:rsidRPr="00C61608" w:rsidRDefault="000A7F83" w:rsidP="00DD5AB3">
            <w:r w:rsidRPr="00C61608">
              <w:t>Б-20-1, Б-4-3, Б-4-1, Б-20-3, Б-5-1, Б-9-2, Б-7-6, Б-12-8, Б-6-29, Б-3-6)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Томская область,</w:t>
            </w:r>
          </w:p>
          <w:p w:rsidR="000A7F83" w:rsidRPr="00C61608" w:rsidRDefault="000A7F83" w:rsidP="00DD5AB3">
            <w:pPr>
              <w:jc w:val="both"/>
            </w:pPr>
            <w:r w:rsidRPr="00C61608">
              <w:t>Томский район,</w:t>
            </w:r>
          </w:p>
          <w:p w:rsidR="000A7F83" w:rsidRPr="00C61608" w:rsidRDefault="000A7F83" w:rsidP="00DD5AB3">
            <w:pPr>
              <w:jc w:val="both"/>
            </w:pPr>
            <w:r w:rsidRPr="00C61608">
              <w:t>с. Петухово, с. Богашево,</w:t>
            </w:r>
          </w:p>
          <w:p w:rsidR="000A7F83" w:rsidRPr="00C61608" w:rsidRDefault="000A7F83" w:rsidP="00DD5AB3">
            <w:pPr>
              <w:jc w:val="both"/>
            </w:pPr>
            <w:r w:rsidRPr="00C61608">
              <w:t>с. Лучаново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</w:p>
          <w:p w:rsidR="000A7F83" w:rsidRPr="00C61608" w:rsidRDefault="000A7F83" w:rsidP="00DD5AB3">
            <w:pPr>
              <w:jc w:val="both"/>
            </w:pPr>
          </w:p>
          <w:p w:rsidR="000A7F83" w:rsidRPr="00C61608" w:rsidRDefault="000A7F83" w:rsidP="00DD5AB3">
            <w:pPr>
              <w:jc w:val="center"/>
            </w:pPr>
            <w:r w:rsidRPr="00C61608">
              <w:t>4,7013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12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>Линии электропередачи 0,4 кВ (от ТП-10/0,4 кВ В-7-8)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с. Батурино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0,2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13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r w:rsidRPr="00C61608">
              <w:t>Линии электропередачи 0,4 кВ (от ТП-10/0,4 кВ: АП-8-9, Б-10-18)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Томская область, Томский район, п. Мирный, </w:t>
            </w:r>
          </w:p>
          <w:p w:rsidR="000A7F83" w:rsidRPr="00C61608" w:rsidRDefault="000A7F83" w:rsidP="00DD5AB3">
            <w:r w:rsidRPr="00C61608">
              <w:t>п. Аэропорт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0,76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14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 xml:space="preserve">Линии электропередачи 0,4 кВ (от ТП-10/0,4 кВ: К-17-8,         </w:t>
            </w:r>
          </w:p>
          <w:p w:rsidR="000A7F83" w:rsidRPr="00C61608" w:rsidRDefault="000A7F83" w:rsidP="00DD5AB3">
            <w:pPr>
              <w:jc w:val="both"/>
            </w:pPr>
            <w:r w:rsidRPr="00C61608">
              <w:t xml:space="preserve">К-17-5, К-17-4, ПТ-9-2, ПТ-9-3, </w:t>
            </w:r>
          </w:p>
          <w:p w:rsidR="000A7F83" w:rsidRPr="00C61608" w:rsidRDefault="000A7F83" w:rsidP="00DD5AB3">
            <w:r w:rsidRPr="00C61608">
              <w:t>ПТ-9-4, ПТ-9-5)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Томская область, Томский район, п. Копылово,</w:t>
            </w:r>
          </w:p>
          <w:p w:rsidR="000A7F83" w:rsidRPr="00C61608" w:rsidRDefault="000A7F83" w:rsidP="00DD5AB3">
            <w:pPr>
              <w:jc w:val="both"/>
            </w:pPr>
            <w:r w:rsidRPr="00C61608">
              <w:t>п. Рассвет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12,274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15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Воздушная линия электропередачи 10 кВ (диспетчерское наименование Г-6). Трансформаторные подстанции 10/0,4 кВ (диспетчерское наименование  Г-6-2,  Г-6-3, Г-6-5, Г-6-6, Г-6-7, Г-6-11 с линиями электропередачи  0,4 кВ. Линии электропередачи 0,4кВ (от ТП-10/0,4 кВ: Г-13-10, КНД-6-2)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с. Калтай,</w:t>
            </w:r>
          </w:p>
          <w:p w:rsidR="000A7F83" w:rsidRPr="00C61608" w:rsidRDefault="000A7F83" w:rsidP="00DD5AB3">
            <w:r w:rsidRPr="00C61608">
              <w:t>д. Кандинка, с. Курлек</w:t>
            </w:r>
          </w:p>
          <w:p w:rsidR="000A7F83" w:rsidRPr="00C61608" w:rsidRDefault="000A7F83" w:rsidP="00DD5AB3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31,8908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16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Линии электропередачи  0,4 кВ (от ТП-10/0,4 кВ: КО-9-1, КО-9-2)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>Томская область, Томский район, с. Корнилово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0,68</w:t>
            </w:r>
          </w:p>
        </w:tc>
      </w:tr>
      <w:tr w:rsidR="000A7F83" w:rsidRPr="00C61608" w:rsidTr="00DD5AB3"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17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Трансформаторная подстанция 10/0,4 кВ</w:t>
            </w:r>
          </w:p>
          <w:p w:rsidR="000A7F83" w:rsidRPr="00C61608" w:rsidRDefault="000A7F83" w:rsidP="00DD5AB3">
            <w:pPr>
              <w:jc w:val="both"/>
            </w:pPr>
            <w:r w:rsidRPr="00C61608">
              <w:t>(диспетчерское наименование СМ-7-14) с линиями электропередачи 0,4кВ. Трансформаторная подстанция 10/0,4 кВ (диспетчерское наименование СМ-7-15). Линия электропередачи 0,4 кВ (отТП-10/0,4 кВ: ВО-4-3,ВО-14-4)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Томская область,</w:t>
            </w:r>
          </w:p>
          <w:p w:rsidR="000A7F83" w:rsidRPr="00C61608" w:rsidRDefault="000A7F83" w:rsidP="00DD5AB3">
            <w:pPr>
              <w:jc w:val="both"/>
            </w:pPr>
            <w:r w:rsidRPr="00C61608">
              <w:t>Томский район,</w:t>
            </w:r>
          </w:p>
          <w:p w:rsidR="000A7F83" w:rsidRPr="00C61608" w:rsidRDefault="000A7F83" w:rsidP="00DD5AB3">
            <w:pPr>
              <w:jc w:val="both"/>
            </w:pPr>
            <w:r w:rsidRPr="00C61608">
              <w:t xml:space="preserve">с. Семилужки,                      </w:t>
            </w:r>
          </w:p>
          <w:p w:rsidR="000A7F83" w:rsidRPr="00C61608" w:rsidRDefault="000A7F83" w:rsidP="00DD5AB3">
            <w:pPr>
              <w:jc w:val="both"/>
            </w:pPr>
            <w:r w:rsidRPr="00C61608">
              <w:t>д. Воронино,</w:t>
            </w:r>
          </w:p>
          <w:p w:rsidR="000A7F83" w:rsidRPr="00C61608" w:rsidRDefault="000A7F83" w:rsidP="00DD5AB3">
            <w:pPr>
              <w:jc w:val="both"/>
            </w:pPr>
            <w:r w:rsidRPr="00C61608">
              <w:t>с. Сухоречье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 xml:space="preserve">        2,7361</w:t>
            </w:r>
          </w:p>
        </w:tc>
      </w:tr>
      <w:tr w:rsidR="000A7F83" w:rsidRPr="00C61608" w:rsidTr="00DD5AB3">
        <w:trPr>
          <w:trHeight w:val="646"/>
        </w:trPr>
        <w:tc>
          <w:tcPr>
            <w:tcW w:w="568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18</w:t>
            </w:r>
          </w:p>
        </w:tc>
        <w:tc>
          <w:tcPr>
            <w:tcW w:w="5103" w:type="dxa"/>
            <w:shd w:val="clear" w:color="auto" w:fill="auto"/>
          </w:tcPr>
          <w:p w:rsidR="000A7F83" w:rsidRPr="00C61608" w:rsidRDefault="000A7F83" w:rsidP="00DD5AB3">
            <w:pPr>
              <w:jc w:val="both"/>
            </w:pPr>
            <w:r w:rsidRPr="00C61608">
              <w:t>Линии электропередачи 0,4 кВ (от ТП -10/0,4 кВ МЖ-3-3)</w:t>
            </w:r>
          </w:p>
        </w:tc>
        <w:tc>
          <w:tcPr>
            <w:tcW w:w="2977" w:type="dxa"/>
            <w:shd w:val="clear" w:color="auto" w:fill="auto"/>
          </w:tcPr>
          <w:p w:rsidR="000A7F83" w:rsidRPr="00C61608" w:rsidRDefault="000A7F83" w:rsidP="00DD5AB3">
            <w:r w:rsidRPr="00C61608">
              <w:t xml:space="preserve">Томская область, Томский район, с. Межениновка </w:t>
            </w:r>
          </w:p>
        </w:tc>
        <w:tc>
          <w:tcPr>
            <w:tcW w:w="1984" w:type="dxa"/>
            <w:shd w:val="clear" w:color="auto" w:fill="auto"/>
          </w:tcPr>
          <w:p w:rsidR="000A7F83" w:rsidRPr="00C61608" w:rsidRDefault="000A7F83" w:rsidP="00DD5AB3">
            <w:pPr>
              <w:jc w:val="center"/>
            </w:pPr>
            <w:r w:rsidRPr="00C61608">
              <w:t>0,06</w:t>
            </w:r>
          </w:p>
        </w:tc>
      </w:tr>
    </w:tbl>
    <w:p w:rsidR="000A7F83" w:rsidRPr="00C61608" w:rsidRDefault="000A7F83" w:rsidP="00164F51">
      <w:pPr>
        <w:tabs>
          <w:tab w:val="left" w:pos="0"/>
        </w:tabs>
        <w:ind w:firstLine="426"/>
        <w:jc w:val="both"/>
        <w:rPr>
          <w:b/>
          <w:sz w:val="24"/>
          <w:szCs w:val="24"/>
        </w:rPr>
      </w:pPr>
      <w:r w:rsidRPr="00C61608">
        <w:rPr>
          <w:sz w:val="24"/>
          <w:szCs w:val="24"/>
        </w:rPr>
        <w:t>Наличие обременений: имущество обременено договором аренды на неопределенный срок, а также эксплуатационными и инвестиционными обязательствами.</w:t>
      </w:r>
    </w:p>
    <w:p w:rsidR="000A7F83" w:rsidRPr="00C61608" w:rsidRDefault="000A7F83" w:rsidP="00164F51">
      <w:pPr>
        <w:ind w:firstLine="426"/>
        <w:jc w:val="both"/>
        <w:rPr>
          <w:sz w:val="24"/>
          <w:szCs w:val="24"/>
        </w:rPr>
      </w:pPr>
      <w:r w:rsidRPr="00C61608">
        <w:rPr>
          <w:sz w:val="24"/>
          <w:szCs w:val="24"/>
        </w:rPr>
        <w:t xml:space="preserve">Эксплуатационные обязательства - 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Федерации, в том числе: </w:t>
      </w:r>
    </w:p>
    <w:p w:rsidR="000A7F83" w:rsidRPr="00C61608" w:rsidRDefault="00F677C1" w:rsidP="000A7F83">
      <w:pPr>
        <w:ind w:firstLine="709"/>
        <w:jc w:val="both"/>
        <w:rPr>
          <w:sz w:val="24"/>
          <w:szCs w:val="24"/>
        </w:rPr>
      </w:pPr>
      <w:r w:rsidRPr="00C61608">
        <w:rPr>
          <w:sz w:val="24"/>
          <w:szCs w:val="24"/>
        </w:rPr>
        <w:t xml:space="preserve">эксплуатация </w:t>
      </w:r>
      <w:r w:rsidR="000A7F83" w:rsidRPr="00C61608">
        <w:rPr>
          <w:sz w:val="24"/>
          <w:szCs w:val="24"/>
        </w:rPr>
        <w:t>объектов электросетевого хозяйства в соответствии с Правилами технической эксплуатации электрических станций и сетей Российской Федерации, утвержденными приказом Минэнерго Российской Федерации от 19.06.2003 № 229;</w:t>
      </w:r>
    </w:p>
    <w:p w:rsidR="000A7F83" w:rsidRPr="00C61608" w:rsidRDefault="00F677C1" w:rsidP="000A7F83">
      <w:pPr>
        <w:ind w:firstLine="709"/>
        <w:jc w:val="both"/>
        <w:rPr>
          <w:sz w:val="24"/>
          <w:szCs w:val="24"/>
        </w:rPr>
      </w:pPr>
      <w:r w:rsidRPr="00C61608">
        <w:rPr>
          <w:sz w:val="24"/>
          <w:szCs w:val="24"/>
        </w:rPr>
        <w:t xml:space="preserve">электроснабжение </w:t>
      </w:r>
      <w:r w:rsidR="000A7F83" w:rsidRPr="00C61608">
        <w:rPr>
          <w:sz w:val="24"/>
          <w:szCs w:val="24"/>
        </w:rPr>
        <w:t>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0A7F83" w:rsidRPr="00C61608" w:rsidRDefault="00F677C1" w:rsidP="000A7F83">
      <w:pPr>
        <w:ind w:firstLine="709"/>
        <w:jc w:val="both"/>
        <w:rPr>
          <w:sz w:val="24"/>
          <w:szCs w:val="24"/>
        </w:rPr>
      </w:pPr>
      <w:r w:rsidRPr="00C61608">
        <w:rPr>
          <w:sz w:val="24"/>
          <w:szCs w:val="24"/>
        </w:rPr>
        <w:t xml:space="preserve">обеспечение </w:t>
      </w:r>
      <w:r w:rsidR="000A7F83" w:rsidRPr="00C61608">
        <w:rPr>
          <w:sz w:val="24"/>
          <w:szCs w:val="24"/>
        </w:rPr>
        <w:t xml:space="preserve">требований к качеству электроэнергии согласно ГОСТ 32144-2013 «Межгосударственный стандарт. Электрическая энергия. Совместимость технических средств </w:t>
      </w:r>
      <w:r w:rsidR="000A7F83" w:rsidRPr="00C61608">
        <w:rPr>
          <w:sz w:val="24"/>
          <w:szCs w:val="24"/>
        </w:rPr>
        <w:lastRenderedPageBreak/>
        <w:t>электромагнитная. Нормы качества электрической энергии в системах электроснабжения общего назначения», введенного в действие приказом Росстандарта от 22.07.2013 № 400-ст.</w:t>
      </w:r>
    </w:p>
    <w:p w:rsidR="000A7F83" w:rsidRPr="00C61608" w:rsidRDefault="000A7F83" w:rsidP="00164F51">
      <w:pPr>
        <w:ind w:firstLine="426"/>
        <w:jc w:val="both"/>
        <w:rPr>
          <w:sz w:val="24"/>
          <w:szCs w:val="24"/>
        </w:rPr>
      </w:pPr>
      <w:r w:rsidRPr="00C61608">
        <w:rPr>
          <w:sz w:val="24"/>
          <w:szCs w:val="24"/>
        </w:rPr>
        <w:t>Эксплуатационные обязательства в части максимального периода прекращения и (или) предоставления потребителям товаров, услуг и допустимый объём непредоставления соответствующих товаров, услуг регламентируются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0A7F83" w:rsidRPr="00C61608" w:rsidRDefault="000A7F83" w:rsidP="00164F51">
      <w:pPr>
        <w:ind w:firstLine="426"/>
        <w:jc w:val="both"/>
        <w:rPr>
          <w:sz w:val="24"/>
          <w:szCs w:val="24"/>
        </w:rPr>
      </w:pPr>
      <w:r w:rsidRPr="00C61608">
        <w:rPr>
          <w:sz w:val="24"/>
          <w:szCs w:val="24"/>
        </w:rPr>
        <w:t>Согласно Правилам недискриминационного доступа к услугам по передаче электрической энергии и оказания этих услуг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0A7F83" w:rsidRPr="00C61608" w:rsidRDefault="000A7F83" w:rsidP="00164F51">
      <w:pPr>
        <w:ind w:firstLine="426"/>
        <w:jc w:val="both"/>
        <w:rPr>
          <w:rFonts w:eastAsia="Malgun Gothic"/>
          <w:sz w:val="24"/>
          <w:szCs w:val="24"/>
          <w:lang w:eastAsia="ko-KR"/>
        </w:rPr>
      </w:pPr>
      <w:r w:rsidRPr="00C61608">
        <w:rPr>
          <w:rFonts w:eastAsia="Malgun Gothic"/>
          <w:sz w:val="24"/>
          <w:szCs w:val="24"/>
          <w:lang w:eastAsia="ko-KR"/>
        </w:rPr>
        <w:t>Инвестиционные обязательства предусматривают обеспечение комплекса мероприятий, включая систему технического обслуживания, строительства, реконструкции и (или) модернизации объектов электросетевого хозяйства. Предельный срок исполнения инвестиционных обязательств в течение трех лет.</w:t>
      </w:r>
    </w:p>
    <w:tbl>
      <w:tblPr>
        <w:tblW w:w="1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151"/>
        <w:gridCol w:w="3646"/>
        <w:gridCol w:w="3293"/>
      </w:tblGrid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№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Наименование объекта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Адрес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Наименование работ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МК-5-3 и КЛ-0,4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Козюлино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ЗР-6-4  и ВЛ(КЛ)-0,4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Мазалово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10/0,4 кВ ТП ЗР-11-5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Новорождественское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АР-16-2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Подломск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АР-16-15 с линией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Суетиловка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АР-16-22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Халдеево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П-1-10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Турунтаево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НК-13-7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Надежда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9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НК-13-8 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Надежда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ТП 10/0,4 кВ ПО-1-6 с </w:t>
            </w:r>
            <w:r w:rsidRPr="00C61608">
              <w:rPr>
                <w:color w:val="000000"/>
              </w:rPr>
              <w:lastRenderedPageBreak/>
              <w:t>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lastRenderedPageBreak/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lastRenderedPageBreak/>
              <w:t>д. Петрово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lastRenderedPageBreak/>
              <w:t xml:space="preserve">Текущий ремонт </w:t>
            </w:r>
            <w:r w:rsidRPr="00C61608">
              <w:rPr>
                <w:color w:val="000000"/>
              </w:rPr>
              <w:lastRenderedPageBreak/>
              <w:t>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lastRenderedPageBreak/>
              <w:t>11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Л-19-30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Поросино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РБ-5-1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Рыбалово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РБ-7-13 с линиями электропередачи 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Рыбалово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ТП-КФ-2-12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Тахтамышево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от ТП-М-17-4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Александровское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от ТП-М-5-5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Малиновка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ТП-ПТФ-7-3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п. Молодежный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Б-20-1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Петухово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19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Б-4-3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Богашево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Б-4-1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Богашево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Б-9-2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Богашево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Б-12-8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Лучаново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Б-6-29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Лучаново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Б-3-6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Лучаново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ТП-К-17-4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п. Копылово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демонтаж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Г-6-2 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Курлек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Г-6-3 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Курлек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Г-6-5 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Курлек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29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Г-6-6 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Курлек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Г-6-11 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Курлек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ТП-КНД-6-2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Кандинка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СМ-7-14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Семилужки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ТП 10/0,4 кВ СМ-7-15 и ВЛ-0,4 кВ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Семилужки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Текущий ремонт трансформаторной подстанции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от ТП ВО-4-3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д. Воронино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от ТП ВО-14-4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Сухоречье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  <w:tr w:rsidR="000A7F83" w:rsidRPr="00C61608" w:rsidTr="000A7F83">
        <w:tc>
          <w:tcPr>
            <w:tcW w:w="43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center"/>
              <w:rPr>
                <w:color w:val="000000"/>
              </w:rPr>
            </w:pPr>
            <w:r w:rsidRPr="00C61608">
              <w:rPr>
                <w:color w:val="000000"/>
              </w:rPr>
              <w:t>36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ВЛ-0,4 кВ от ТП МЖ-3-3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 xml:space="preserve">Томская область, Томский район, </w:t>
            </w:r>
          </w:p>
          <w:p w:rsidR="000A7F83" w:rsidRPr="00C61608" w:rsidRDefault="000A7F83" w:rsidP="00DD5AB3">
            <w:pPr>
              <w:jc w:val="both"/>
              <w:rPr>
                <w:color w:val="000000"/>
              </w:rPr>
            </w:pPr>
            <w:r w:rsidRPr="00C61608">
              <w:rPr>
                <w:color w:val="000000"/>
              </w:rPr>
              <w:t>с. Межениновка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A7F83" w:rsidRPr="00C61608" w:rsidRDefault="000A7F83" w:rsidP="00DD5AB3">
            <w:pPr>
              <w:rPr>
                <w:color w:val="000000"/>
              </w:rPr>
            </w:pPr>
            <w:r w:rsidRPr="00C61608">
              <w:rPr>
                <w:color w:val="000000"/>
              </w:rPr>
              <w:t>Выправка опор, подвеска СИП</w:t>
            </w:r>
          </w:p>
        </w:tc>
      </w:tr>
    </w:tbl>
    <w:p w:rsidR="000A7F83" w:rsidRPr="00C61608" w:rsidRDefault="000A7F83" w:rsidP="00616E42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Способ приватизации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="00616E42" w:rsidRPr="00C61608">
        <w:rPr>
          <w:rFonts w:eastAsia="Times New Roman"/>
          <w:sz w:val="24"/>
          <w:szCs w:val="24"/>
        </w:rPr>
        <w:t xml:space="preserve">аукцион </w:t>
      </w:r>
      <w:r w:rsidRPr="00C61608">
        <w:rPr>
          <w:rFonts w:eastAsia="Times New Roman"/>
          <w:sz w:val="24"/>
          <w:szCs w:val="24"/>
        </w:rPr>
        <w:t>в электронной форме</w:t>
      </w:r>
      <w:r w:rsidR="008F0001">
        <w:rPr>
          <w:rFonts w:eastAsia="Times New Roman"/>
          <w:b/>
          <w:bCs/>
          <w:sz w:val="24"/>
          <w:szCs w:val="24"/>
        </w:rPr>
        <w:t>.</w:t>
      </w:r>
    </w:p>
    <w:p w:rsidR="000A7F83" w:rsidRPr="00C61608" w:rsidRDefault="000A7F83" w:rsidP="00616E42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Начальная цена продажи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 </w:t>
      </w:r>
      <w:r w:rsidRPr="00C61608">
        <w:rPr>
          <w:sz w:val="24"/>
          <w:szCs w:val="24"/>
        </w:rPr>
        <w:t>8 110 948  (</w:t>
      </w:r>
      <w:r w:rsidR="00564144" w:rsidRPr="00C61608">
        <w:rPr>
          <w:rFonts w:eastAsia="Times New Roman"/>
          <w:sz w:val="24"/>
          <w:szCs w:val="24"/>
        </w:rPr>
        <w:t xml:space="preserve">Восемь </w:t>
      </w:r>
      <w:r w:rsidRPr="00C61608">
        <w:rPr>
          <w:rFonts w:eastAsia="Times New Roman"/>
          <w:sz w:val="24"/>
          <w:szCs w:val="24"/>
        </w:rPr>
        <w:t xml:space="preserve"> миллионов </w:t>
      </w:r>
      <w:r w:rsidR="00616E42" w:rsidRPr="00C61608">
        <w:rPr>
          <w:rFonts w:eastAsia="Times New Roman"/>
          <w:sz w:val="24"/>
          <w:szCs w:val="24"/>
        </w:rPr>
        <w:t>сто десять тысяч</w:t>
      </w:r>
      <w:r w:rsidRPr="00C61608">
        <w:rPr>
          <w:rFonts w:eastAsia="Times New Roman"/>
          <w:sz w:val="24"/>
          <w:szCs w:val="24"/>
        </w:rPr>
        <w:t xml:space="preserve"> </w:t>
      </w:r>
      <w:r w:rsidR="00616E42" w:rsidRPr="00C61608">
        <w:rPr>
          <w:rFonts w:eastAsia="Times New Roman"/>
          <w:sz w:val="24"/>
          <w:szCs w:val="24"/>
        </w:rPr>
        <w:t>девятьсот сорок восемь</w:t>
      </w:r>
      <w:r w:rsidRPr="00C61608">
        <w:rPr>
          <w:rFonts w:eastAsia="Times New Roman"/>
          <w:sz w:val="24"/>
          <w:szCs w:val="24"/>
        </w:rPr>
        <w:t>)</w:t>
      </w:r>
      <w:r w:rsidRPr="00C61608">
        <w:rPr>
          <w:rFonts w:eastAsia="Times New Roman"/>
          <w:b/>
          <w:sz w:val="24"/>
          <w:szCs w:val="24"/>
        </w:rPr>
        <w:t xml:space="preserve">  </w:t>
      </w:r>
      <w:r w:rsidRPr="00C61608">
        <w:rPr>
          <w:sz w:val="24"/>
          <w:szCs w:val="24"/>
        </w:rPr>
        <w:t xml:space="preserve"> рублей</w:t>
      </w:r>
      <w:r w:rsidRPr="00C61608">
        <w:rPr>
          <w:rFonts w:eastAsia="Times New Roman"/>
          <w:b/>
          <w:bCs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с учетом налога на добавленную стоимость (далее – НДС)</w:t>
      </w:r>
      <w:r w:rsidR="008F0001">
        <w:rPr>
          <w:rFonts w:eastAsia="Times New Roman"/>
          <w:b/>
          <w:bCs/>
          <w:sz w:val="24"/>
          <w:szCs w:val="24"/>
        </w:rPr>
        <w:t>.</w:t>
      </w:r>
    </w:p>
    <w:p w:rsidR="00616E42" w:rsidRPr="00C61608" w:rsidRDefault="00616E42" w:rsidP="00616E42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Форма подачи предложений о цене имущества:</w:t>
      </w:r>
      <w:r w:rsidRPr="00C61608">
        <w:rPr>
          <w:rFonts w:eastAsia="Times New Roman"/>
          <w:sz w:val="24"/>
          <w:szCs w:val="24"/>
        </w:rPr>
        <w:t xml:space="preserve"> открытая</w:t>
      </w:r>
      <w:r w:rsidR="008F0001">
        <w:rPr>
          <w:rFonts w:eastAsia="Times New Roman"/>
          <w:b/>
          <w:bCs/>
          <w:sz w:val="24"/>
          <w:szCs w:val="24"/>
        </w:rPr>
        <w:t>.</w:t>
      </w:r>
    </w:p>
    <w:p w:rsidR="003B152C" w:rsidRPr="00C61608" w:rsidRDefault="00616E42" w:rsidP="003B152C">
      <w:pPr>
        <w:pStyle w:val="aa"/>
        <w:numPr>
          <w:ilvl w:val="0"/>
          <w:numId w:val="13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lastRenderedPageBreak/>
        <w:t>Условия и сроки платежа, необходимые реквизиты счетов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="003B152C" w:rsidRPr="00C61608">
        <w:rPr>
          <w:rFonts w:eastAsia="Times New Roman"/>
          <w:sz w:val="24"/>
          <w:szCs w:val="24"/>
        </w:rPr>
        <w:t>Оплата имущества должна быть произведена победителем аукциона в течение 30 (тридцати) рабочих дней со дня заключения договора купли-продажи.</w:t>
      </w:r>
    </w:p>
    <w:p w:rsidR="003B152C" w:rsidRPr="00C61608" w:rsidRDefault="003B152C" w:rsidP="009E19B6">
      <w:pPr>
        <w:ind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 xml:space="preserve">Реквизиты счета Продавца для перечисления платы за приобретенное на торгах имущество: </w:t>
      </w:r>
    </w:p>
    <w:p w:rsidR="003B152C" w:rsidRPr="00C61608" w:rsidRDefault="003B152C" w:rsidP="003B152C">
      <w:pPr>
        <w:tabs>
          <w:tab w:val="left" w:pos="709"/>
        </w:tabs>
        <w:jc w:val="both"/>
        <w:rPr>
          <w:sz w:val="24"/>
          <w:szCs w:val="24"/>
        </w:rPr>
      </w:pPr>
      <w:r w:rsidRPr="00C61608">
        <w:rPr>
          <w:sz w:val="24"/>
          <w:szCs w:val="24"/>
        </w:rPr>
        <w:t xml:space="preserve">ИНН/КПП 7014044522/701401001 Л/С </w:t>
      </w:r>
      <w:r w:rsidRPr="00C61608">
        <w:rPr>
          <w:sz w:val="24"/>
          <w:szCs w:val="24"/>
          <w:shd w:val="clear" w:color="auto" w:fill="FFFFFF"/>
        </w:rPr>
        <w:t>04653004900</w:t>
      </w:r>
      <w:r w:rsidRPr="00C61608">
        <w:rPr>
          <w:sz w:val="24"/>
          <w:szCs w:val="24"/>
        </w:rPr>
        <w:t xml:space="preserve"> в УФК по Томской области (Администрация Томского района), р/с </w:t>
      </w:r>
      <w:r w:rsidRPr="00C61608">
        <w:rPr>
          <w:sz w:val="24"/>
          <w:szCs w:val="24"/>
          <w:shd w:val="clear" w:color="auto" w:fill="FFFFFF"/>
        </w:rPr>
        <w:t>40102810245370000058</w:t>
      </w:r>
      <w:r w:rsidRPr="00C61608">
        <w:rPr>
          <w:sz w:val="24"/>
          <w:szCs w:val="24"/>
        </w:rPr>
        <w:t xml:space="preserve"> в </w:t>
      </w:r>
      <w:r w:rsidRPr="00C61608">
        <w:rPr>
          <w:sz w:val="24"/>
          <w:szCs w:val="24"/>
          <w:shd w:val="clear" w:color="auto" w:fill="FFFFFF"/>
        </w:rPr>
        <w:t>ОТДЕЛЕНИЕ ТОМСК БАНКА РОССИИ//УФК по Томской области г. Томск</w:t>
      </w:r>
      <w:r w:rsidRPr="00C61608">
        <w:rPr>
          <w:sz w:val="24"/>
          <w:szCs w:val="24"/>
        </w:rPr>
        <w:t xml:space="preserve">, БИК ТОФК </w:t>
      </w:r>
      <w:r w:rsidR="009E19B6" w:rsidRPr="00C61608">
        <w:rPr>
          <w:sz w:val="24"/>
          <w:szCs w:val="24"/>
        </w:rPr>
        <w:t>016902004</w:t>
      </w:r>
      <w:r w:rsidRPr="00C61608">
        <w:rPr>
          <w:sz w:val="24"/>
          <w:szCs w:val="24"/>
        </w:rPr>
        <w:t xml:space="preserve"> ОКТМО 69654000 КБК 902 114 02053 05 0000 410. </w:t>
      </w:r>
    </w:p>
    <w:p w:rsidR="009E19B6" w:rsidRPr="00C61608" w:rsidRDefault="003B152C" w:rsidP="00D801E9">
      <w:pPr>
        <w:autoSpaceDE w:val="0"/>
        <w:autoSpaceDN w:val="0"/>
        <w:adjustRightInd w:val="0"/>
        <w:ind w:firstLine="426"/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 w:rsidR="009E19B6" w:rsidRPr="00C61608">
        <w:rPr>
          <w:rFonts w:eastAsia="Times New Roman"/>
          <w:b/>
          <w:sz w:val="24"/>
          <w:szCs w:val="24"/>
        </w:rPr>
        <w:t xml:space="preserve"> </w:t>
      </w:r>
    </w:p>
    <w:p w:rsidR="00D801E9" w:rsidRPr="00C61608" w:rsidRDefault="009E19B6" w:rsidP="00D801E9">
      <w:pPr>
        <w:ind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7. Размер задатка, срок и порядок его внесения, необходимые реквизиты счетов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</w:p>
    <w:p w:rsidR="009E19B6" w:rsidRPr="00C61608" w:rsidRDefault="009E19B6" w:rsidP="00D801E9">
      <w:pPr>
        <w:ind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 xml:space="preserve">1 </w:t>
      </w:r>
      <w:r w:rsidR="00D801E9" w:rsidRPr="00C61608">
        <w:rPr>
          <w:rFonts w:eastAsia="Times New Roman"/>
          <w:sz w:val="24"/>
          <w:szCs w:val="24"/>
        </w:rPr>
        <w:t>622 189,60</w:t>
      </w:r>
      <w:r w:rsidRPr="00C61608">
        <w:rPr>
          <w:rFonts w:eastAsia="Times New Roman"/>
          <w:sz w:val="24"/>
          <w:szCs w:val="24"/>
        </w:rPr>
        <w:t xml:space="preserve"> (Один миллион </w:t>
      </w:r>
      <w:r w:rsidR="00D801E9" w:rsidRPr="00C61608">
        <w:rPr>
          <w:rFonts w:eastAsia="Times New Roman"/>
          <w:sz w:val="24"/>
          <w:szCs w:val="24"/>
        </w:rPr>
        <w:t>шестьсот</w:t>
      </w:r>
      <w:r w:rsidRPr="00C61608">
        <w:rPr>
          <w:rFonts w:eastAsia="Times New Roman"/>
          <w:sz w:val="24"/>
          <w:szCs w:val="24"/>
        </w:rPr>
        <w:t xml:space="preserve"> </w:t>
      </w:r>
      <w:r w:rsidR="00D801E9" w:rsidRPr="00C61608">
        <w:rPr>
          <w:rFonts w:eastAsia="Times New Roman"/>
          <w:sz w:val="24"/>
          <w:szCs w:val="24"/>
        </w:rPr>
        <w:t>двадцать</w:t>
      </w:r>
      <w:r w:rsidRPr="00C61608">
        <w:rPr>
          <w:rFonts w:eastAsia="Times New Roman"/>
          <w:sz w:val="24"/>
          <w:szCs w:val="24"/>
        </w:rPr>
        <w:t xml:space="preserve"> </w:t>
      </w:r>
      <w:r w:rsidR="00D801E9" w:rsidRPr="00C61608">
        <w:rPr>
          <w:rFonts w:eastAsia="Times New Roman"/>
          <w:sz w:val="24"/>
          <w:szCs w:val="24"/>
        </w:rPr>
        <w:t>две</w:t>
      </w:r>
      <w:r w:rsidRPr="00C61608">
        <w:rPr>
          <w:rFonts w:eastAsia="Times New Roman"/>
          <w:sz w:val="24"/>
          <w:szCs w:val="24"/>
        </w:rPr>
        <w:t xml:space="preserve"> тысячи </w:t>
      </w:r>
      <w:r w:rsidR="00D801E9" w:rsidRPr="00C61608">
        <w:rPr>
          <w:rFonts w:eastAsia="Times New Roman"/>
          <w:sz w:val="24"/>
          <w:szCs w:val="24"/>
        </w:rPr>
        <w:t>сто восемьдесят девять</w:t>
      </w:r>
      <w:r w:rsidRPr="00C61608">
        <w:rPr>
          <w:rFonts w:eastAsia="Times New Roman"/>
          <w:sz w:val="24"/>
          <w:szCs w:val="24"/>
        </w:rPr>
        <w:t>) рублей</w:t>
      </w:r>
      <w:r w:rsidR="00D801E9" w:rsidRPr="00C61608">
        <w:rPr>
          <w:rFonts w:eastAsia="Times New Roman"/>
          <w:sz w:val="24"/>
          <w:szCs w:val="24"/>
        </w:rPr>
        <w:t xml:space="preserve"> 60 копеек</w:t>
      </w:r>
      <w:r w:rsidRPr="00C61608">
        <w:rPr>
          <w:rFonts w:eastAsia="Times New Roman"/>
          <w:sz w:val="24"/>
          <w:szCs w:val="24"/>
        </w:rPr>
        <w:t xml:space="preserve"> (20% начальной цены имущества).</w:t>
      </w:r>
    </w:p>
    <w:p w:rsidR="009E19B6" w:rsidRPr="00C61608" w:rsidRDefault="009E19B6" w:rsidP="00D801E9">
      <w:pPr>
        <w:ind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Порядок внесения задатка: </w:t>
      </w:r>
      <w:r w:rsidRPr="00C61608">
        <w:rPr>
          <w:rFonts w:eastAsia="Times New Roman"/>
          <w:sz w:val="24"/>
          <w:szCs w:val="24"/>
        </w:rPr>
        <w:t>внесение задатка производится на счет  получателя ООО «РТС-тендер» путем перечисления денежных средств.</w:t>
      </w:r>
      <w:r w:rsidR="00C61608" w:rsidRPr="00C61608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 xml:space="preserve">Задаток должен поступить не позднее </w:t>
      </w:r>
      <w:r w:rsidR="009E08D9" w:rsidRPr="00164F51">
        <w:rPr>
          <w:rFonts w:eastAsia="Times New Roman"/>
          <w:b/>
          <w:sz w:val="24"/>
          <w:szCs w:val="24"/>
        </w:rPr>
        <w:t>24.04.2021</w:t>
      </w:r>
      <w:r w:rsidRPr="00C61608">
        <w:rPr>
          <w:rFonts w:eastAsia="Times New Roman"/>
          <w:sz w:val="24"/>
          <w:szCs w:val="24"/>
        </w:rPr>
        <w:t xml:space="preserve"> по следующим реквизитам: 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Получатель:</w:t>
      </w:r>
      <w:r w:rsidR="00C61608" w:rsidRPr="00C61608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ООО «РТС-тендер»;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Наименование банка: Филиал "Корпоративный" ПАО "Совкомбанк"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Расчетный счёт:40702810512030016362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Корр. счёт:30101810445250000360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БИК:044525360 ИНН:7710357167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КПП:773001001</w:t>
      </w:r>
    </w:p>
    <w:p w:rsidR="00D801E9" w:rsidRPr="00C61608" w:rsidRDefault="00D801E9" w:rsidP="00C6160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C61608">
        <w:rPr>
          <w:sz w:val="24"/>
          <w:szCs w:val="24"/>
          <w:shd w:val="clear" w:color="auto" w:fill="FFFFFF"/>
        </w:rPr>
        <w:t>Назначение платежа</w:t>
      </w:r>
      <w:r w:rsidR="00C61608">
        <w:rPr>
          <w:sz w:val="24"/>
          <w:szCs w:val="24"/>
          <w:shd w:val="clear" w:color="auto" w:fill="FFFFFF"/>
        </w:rPr>
        <w:t>:</w:t>
      </w:r>
      <w:r w:rsidRPr="00C61608">
        <w:rPr>
          <w:rFonts w:eastAsia="Times New Roman"/>
          <w:sz w:val="24"/>
          <w:szCs w:val="24"/>
        </w:rPr>
        <w:t xml:space="preserve">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9E19B6" w:rsidRPr="00C61608" w:rsidRDefault="009E19B6" w:rsidP="00C61608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Величина повышения начальной цены  («шаг аукциона»)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="00C61608" w:rsidRPr="00C61608">
        <w:rPr>
          <w:rFonts w:eastAsia="Times New Roman"/>
          <w:sz w:val="24"/>
          <w:szCs w:val="24"/>
        </w:rPr>
        <w:t>405 547</w:t>
      </w:r>
      <w:r w:rsidRPr="00C61608">
        <w:rPr>
          <w:rFonts w:eastAsia="Times New Roman"/>
          <w:sz w:val="24"/>
          <w:szCs w:val="24"/>
        </w:rPr>
        <w:t xml:space="preserve"> (</w:t>
      </w:r>
      <w:r w:rsidR="00C61608">
        <w:rPr>
          <w:rFonts w:eastAsia="Times New Roman"/>
          <w:sz w:val="24"/>
          <w:szCs w:val="24"/>
        </w:rPr>
        <w:t xml:space="preserve">Четыреста пять тысяч </w:t>
      </w:r>
      <w:r w:rsidR="009E08D9">
        <w:rPr>
          <w:rFonts w:eastAsia="Times New Roman"/>
          <w:sz w:val="24"/>
          <w:szCs w:val="24"/>
        </w:rPr>
        <w:t>пятьсот сорок семь</w:t>
      </w:r>
      <w:r w:rsidRPr="00C61608">
        <w:rPr>
          <w:rFonts w:eastAsia="Times New Roman"/>
          <w:sz w:val="24"/>
          <w:szCs w:val="24"/>
        </w:rPr>
        <w:t>) рубле</w:t>
      </w:r>
      <w:r w:rsidRPr="008F0001">
        <w:rPr>
          <w:rFonts w:eastAsia="Times New Roman"/>
          <w:sz w:val="24"/>
          <w:szCs w:val="24"/>
        </w:rPr>
        <w:t>й</w:t>
      </w:r>
      <w:r w:rsidRPr="008F0001">
        <w:rPr>
          <w:rFonts w:eastAsia="Times New Roman"/>
          <w:bCs/>
          <w:sz w:val="24"/>
          <w:szCs w:val="24"/>
        </w:rPr>
        <w:t>.</w:t>
      </w:r>
    </w:p>
    <w:p w:rsidR="009E19B6" w:rsidRPr="00C61608" w:rsidRDefault="009E19B6" w:rsidP="00C61608">
      <w:pPr>
        <w:pStyle w:val="aa"/>
        <w:numPr>
          <w:ilvl w:val="0"/>
          <w:numId w:val="17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Порядок, место, даты начала и окончания подачи заявок:  </w:t>
      </w:r>
      <w:r w:rsidRPr="00C61608">
        <w:rPr>
          <w:rFonts w:eastAsia="Times New Roman"/>
          <w:sz w:val="24"/>
          <w:szCs w:val="24"/>
        </w:rPr>
        <w:t>порядок</w:t>
      </w:r>
      <w:r w:rsidRPr="00C61608">
        <w:rPr>
          <w:rFonts w:eastAsia="Times New Roman"/>
          <w:b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подачи заявок</w:t>
      </w:r>
      <w:r w:rsidRPr="00C61608">
        <w:rPr>
          <w:rFonts w:eastAsia="Times New Roman"/>
          <w:b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</w:r>
    </w:p>
    <w:p w:rsidR="009E19B6" w:rsidRPr="009E08D9" w:rsidRDefault="009E19B6" w:rsidP="009E19B6">
      <w:pPr>
        <w:jc w:val="both"/>
        <w:rPr>
          <w:rFonts w:eastAsia="Times New Roman"/>
          <w:sz w:val="24"/>
          <w:szCs w:val="24"/>
        </w:rPr>
      </w:pPr>
      <w:r w:rsidRPr="009E08D9">
        <w:rPr>
          <w:rFonts w:eastAsia="Times New Roman"/>
          <w:sz w:val="24"/>
          <w:szCs w:val="24"/>
        </w:rPr>
        <w:t xml:space="preserve">Место подачи заявок: </w:t>
      </w:r>
      <w:r w:rsidRPr="009E08D9">
        <w:rPr>
          <w:sz w:val="24"/>
          <w:szCs w:val="24"/>
        </w:rPr>
        <w:t xml:space="preserve">электронная торговая площадка ООО «РТС – тендер» </w:t>
      </w:r>
      <w:hyperlink r:id="rId8" w:history="1">
        <w:r w:rsidRPr="009E08D9">
          <w:rPr>
            <w:rStyle w:val="a3"/>
            <w:rFonts w:eastAsia="Times New Roman"/>
            <w:sz w:val="24"/>
            <w:szCs w:val="24"/>
          </w:rPr>
          <w:t>www.rts-tender.ru</w:t>
        </w:r>
      </w:hyperlink>
      <w:r w:rsidRPr="009E08D9">
        <w:rPr>
          <w:rFonts w:eastAsia="Times New Roman"/>
          <w:sz w:val="24"/>
          <w:szCs w:val="24"/>
        </w:rPr>
        <w:t xml:space="preserve">. </w:t>
      </w:r>
    </w:p>
    <w:p w:rsidR="009E08D9" w:rsidRDefault="009E19B6" w:rsidP="009E19B6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Дата начала подачи заявок: </w:t>
      </w:r>
      <w:r w:rsidR="009E08D9" w:rsidRPr="009E08D9">
        <w:rPr>
          <w:rFonts w:eastAsia="Times New Roman"/>
          <w:sz w:val="24"/>
          <w:szCs w:val="24"/>
        </w:rPr>
        <w:t>3</w:t>
      </w:r>
      <w:r w:rsidRPr="009E08D9">
        <w:rPr>
          <w:rFonts w:eastAsia="Times New Roman"/>
          <w:sz w:val="24"/>
          <w:szCs w:val="24"/>
        </w:rPr>
        <w:t>1</w:t>
      </w:r>
      <w:r w:rsidR="00164F51">
        <w:rPr>
          <w:rFonts w:eastAsia="Times New Roman"/>
          <w:sz w:val="24"/>
          <w:szCs w:val="24"/>
        </w:rPr>
        <w:t>.03.</w:t>
      </w:r>
      <w:r w:rsidRPr="009E08D9">
        <w:rPr>
          <w:rFonts w:eastAsia="Times New Roman"/>
          <w:sz w:val="24"/>
          <w:szCs w:val="24"/>
        </w:rPr>
        <w:t>202</w:t>
      </w:r>
      <w:r w:rsidR="009E08D9" w:rsidRPr="009E08D9">
        <w:rPr>
          <w:rFonts w:eastAsia="Times New Roman"/>
          <w:sz w:val="24"/>
          <w:szCs w:val="24"/>
        </w:rPr>
        <w:t>1</w:t>
      </w:r>
      <w:r w:rsidRPr="009E08D9">
        <w:rPr>
          <w:rFonts w:eastAsia="Times New Roman"/>
          <w:sz w:val="24"/>
          <w:szCs w:val="24"/>
        </w:rPr>
        <w:t xml:space="preserve">, </w:t>
      </w:r>
      <w:r w:rsidR="00164F51">
        <w:rPr>
          <w:rFonts w:eastAsia="Times New Roman"/>
          <w:sz w:val="24"/>
          <w:szCs w:val="24"/>
        </w:rPr>
        <w:t xml:space="preserve">с 5 </w:t>
      </w:r>
      <w:r w:rsidRPr="009E08D9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9E08D9">
        <w:rPr>
          <w:rFonts w:eastAsia="Times New Roman"/>
          <w:color w:val="000000"/>
          <w:sz w:val="24"/>
          <w:szCs w:val="24"/>
        </w:rPr>
        <w:t>часов</w:t>
      </w:r>
      <w:r w:rsidRPr="00C61608">
        <w:rPr>
          <w:rFonts w:eastAsia="Times New Roman"/>
          <w:b/>
          <w:bCs/>
          <w:color w:val="C00000"/>
          <w:sz w:val="24"/>
          <w:szCs w:val="24"/>
        </w:rPr>
        <w:t xml:space="preserve"> </w:t>
      </w:r>
      <w:r w:rsidRPr="00C61608">
        <w:rPr>
          <w:rFonts w:eastAsia="Times New Roman"/>
          <w:color w:val="000000"/>
          <w:sz w:val="24"/>
          <w:szCs w:val="24"/>
        </w:rPr>
        <w:t>00</w:t>
      </w:r>
      <w:r w:rsidRPr="00C61608">
        <w:rPr>
          <w:rFonts w:eastAsia="Times New Roman"/>
          <w:b/>
          <w:bCs/>
          <w:color w:val="C00000"/>
          <w:sz w:val="24"/>
          <w:szCs w:val="24"/>
        </w:rPr>
        <w:t xml:space="preserve"> </w:t>
      </w:r>
      <w:r w:rsidR="00164F51">
        <w:rPr>
          <w:rFonts w:eastAsia="Times New Roman"/>
          <w:color w:val="000000"/>
          <w:sz w:val="24"/>
          <w:szCs w:val="24"/>
        </w:rPr>
        <w:t>минут.</w:t>
      </w:r>
    </w:p>
    <w:p w:rsidR="009E19B6" w:rsidRPr="00C61608" w:rsidRDefault="009E19B6" w:rsidP="009E19B6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Дата окончания подачи заявок: </w:t>
      </w:r>
      <w:r w:rsidR="009E08D9" w:rsidRPr="009E08D9">
        <w:rPr>
          <w:rFonts w:eastAsia="Times New Roman"/>
          <w:sz w:val="24"/>
          <w:szCs w:val="24"/>
        </w:rPr>
        <w:t>2</w:t>
      </w:r>
      <w:r w:rsidR="0032669B">
        <w:rPr>
          <w:rFonts w:eastAsia="Times New Roman"/>
          <w:sz w:val="24"/>
          <w:szCs w:val="24"/>
        </w:rPr>
        <w:t>5</w:t>
      </w:r>
      <w:r w:rsidR="00164F51">
        <w:rPr>
          <w:rFonts w:eastAsia="Times New Roman"/>
          <w:sz w:val="24"/>
          <w:szCs w:val="24"/>
        </w:rPr>
        <w:t>.04.</w:t>
      </w:r>
      <w:r w:rsidRPr="009E08D9">
        <w:rPr>
          <w:rFonts w:eastAsia="Times New Roman"/>
          <w:sz w:val="24"/>
          <w:szCs w:val="24"/>
        </w:rPr>
        <w:t xml:space="preserve"> 202</w:t>
      </w:r>
      <w:r w:rsidR="009E08D9" w:rsidRPr="009E08D9">
        <w:rPr>
          <w:rFonts w:eastAsia="Times New Roman"/>
          <w:sz w:val="24"/>
          <w:szCs w:val="24"/>
        </w:rPr>
        <w:t>1</w:t>
      </w:r>
      <w:r w:rsidRPr="009E08D9">
        <w:rPr>
          <w:rFonts w:eastAsia="Times New Roman"/>
          <w:sz w:val="24"/>
          <w:szCs w:val="24"/>
        </w:rPr>
        <w:t>,</w:t>
      </w:r>
      <w:r w:rsidR="00164F51">
        <w:rPr>
          <w:rFonts w:eastAsia="Times New Roman"/>
          <w:sz w:val="24"/>
          <w:szCs w:val="24"/>
        </w:rPr>
        <w:t xml:space="preserve"> в</w:t>
      </w:r>
      <w:r w:rsidRPr="009E08D9">
        <w:rPr>
          <w:rFonts w:eastAsia="Times New Roman"/>
          <w:sz w:val="24"/>
          <w:szCs w:val="24"/>
        </w:rPr>
        <w:t xml:space="preserve"> 20</w:t>
      </w:r>
      <w:r w:rsidRPr="00C61608">
        <w:rPr>
          <w:rFonts w:eastAsia="Times New Roman"/>
          <w:sz w:val="24"/>
          <w:szCs w:val="24"/>
        </w:rPr>
        <w:t xml:space="preserve"> часов 00 минут</w:t>
      </w:r>
      <w:r w:rsidRPr="00164F51">
        <w:rPr>
          <w:rFonts w:eastAsia="Times New Roman"/>
          <w:bCs/>
          <w:sz w:val="24"/>
          <w:szCs w:val="24"/>
        </w:rPr>
        <w:t>.</w:t>
      </w:r>
    </w:p>
    <w:p w:rsidR="009E19B6" w:rsidRPr="00164F51" w:rsidRDefault="009E19B6" w:rsidP="009E08D9">
      <w:pPr>
        <w:tabs>
          <w:tab w:val="left" w:pos="709"/>
        </w:tabs>
        <w:ind w:firstLine="426"/>
        <w:jc w:val="both"/>
        <w:rPr>
          <w:rFonts w:eastAsia="Times New Roman"/>
          <w:sz w:val="24"/>
          <w:szCs w:val="24"/>
          <w:u w:val="single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10. </w:t>
      </w:r>
      <w:r w:rsidRPr="00C61608">
        <w:rPr>
          <w:rFonts w:eastAsia="Times New Roman"/>
          <w:b/>
          <w:sz w:val="24"/>
          <w:szCs w:val="24"/>
        </w:rPr>
        <w:t>Исчерпывающий перечень представляемых участниками торгов документов и требования к их оформлению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Pr="00C61608">
        <w:rPr>
          <w:rFonts w:eastAsia="Times New Roman"/>
          <w:sz w:val="24"/>
          <w:szCs w:val="24"/>
        </w:rPr>
        <w:t xml:space="preserve">заявка и иные представленные одновременно с ней документы подаются </w:t>
      </w:r>
      <w:r w:rsidRPr="00164F51">
        <w:rPr>
          <w:rFonts w:eastAsia="Times New Roman"/>
          <w:sz w:val="24"/>
          <w:szCs w:val="24"/>
          <w:u w:val="single"/>
        </w:rPr>
        <w:t>в форме электронных документов.</w:t>
      </w:r>
    </w:p>
    <w:p w:rsidR="009E19B6" w:rsidRPr="00C61608" w:rsidRDefault="009E19B6" w:rsidP="009E19B6">
      <w:pPr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Юридические лица</w:t>
      </w:r>
      <w:r w:rsidRPr="00C61608">
        <w:t xml:space="preserve"> </w:t>
      </w:r>
      <w:r w:rsidRPr="00C61608">
        <w:rPr>
          <w:rFonts w:eastAsia="Times New Roman"/>
          <w:b/>
          <w:sz w:val="24"/>
          <w:szCs w:val="24"/>
        </w:rPr>
        <w:t>представляют следующие документы:</w:t>
      </w:r>
    </w:p>
    <w:p w:rsidR="009E19B6" w:rsidRPr="00C61608" w:rsidRDefault="009E19B6" w:rsidP="009E19B6">
      <w:pPr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- </w:t>
      </w:r>
      <w:r w:rsidRPr="00C61608">
        <w:rPr>
          <w:rFonts w:eastAsia="Times New Roman"/>
          <w:sz w:val="24"/>
          <w:szCs w:val="24"/>
        </w:rPr>
        <w:t>заявку на участие в аукционе установленной формы;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заверенные копии учредительных документов;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535A01">
        <w:rPr>
          <w:rFonts w:eastAsia="Times New Roman"/>
          <w:sz w:val="24"/>
          <w:szCs w:val="24"/>
        </w:rPr>
        <w:t>дического лица без доверенности.</w:t>
      </w:r>
    </w:p>
    <w:p w:rsidR="009E19B6" w:rsidRPr="00C61608" w:rsidRDefault="009E19B6" w:rsidP="009E19B6">
      <w:pPr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Физические лица представляют следующие документы: 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заявку на участие в аукционе установленной формы;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- </w:t>
      </w:r>
      <w:r w:rsidRPr="00C61608">
        <w:rPr>
          <w:rFonts w:eastAsia="Times New Roman"/>
          <w:sz w:val="24"/>
          <w:szCs w:val="24"/>
        </w:rPr>
        <w:t>копию всех листов доку</w:t>
      </w:r>
      <w:r w:rsidR="00535A01">
        <w:rPr>
          <w:rFonts w:eastAsia="Times New Roman"/>
          <w:sz w:val="24"/>
          <w:szCs w:val="24"/>
        </w:rPr>
        <w:t>мента, удостоверяющего личность.</w:t>
      </w:r>
    </w:p>
    <w:p w:rsidR="009E19B6" w:rsidRPr="00C61608" w:rsidRDefault="009E19B6" w:rsidP="009E19B6">
      <w:pPr>
        <w:ind w:firstLine="459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E19B6" w:rsidRPr="00C61608" w:rsidRDefault="009E19B6" w:rsidP="009E08D9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lastRenderedPageBreak/>
        <w:t>Срок заключения договора купли-продажи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Pr="00C61608">
        <w:rPr>
          <w:rFonts w:eastAsia="Times New Roman"/>
          <w:sz w:val="24"/>
          <w:szCs w:val="24"/>
        </w:rPr>
        <w:t xml:space="preserve">В течение </w:t>
      </w:r>
      <w:r w:rsidRPr="00535A01">
        <w:rPr>
          <w:rFonts w:eastAsia="Times New Roman"/>
          <w:sz w:val="24"/>
          <w:szCs w:val="24"/>
        </w:rPr>
        <w:t>пяти рабочих дней с</w:t>
      </w:r>
      <w:r w:rsidRPr="00C61608">
        <w:rPr>
          <w:rFonts w:eastAsia="Times New Roman"/>
          <w:sz w:val="24"/>
          <w:szCs w:val="24"/>
        </w:rPr>
        <w:t xml:space="preserve"> даты подведения итогов аукциона.</w:t>
      </w:r>
    </w:p>
    <w:p w:rsidR="009E19B6" w:rsidRPr="009E08D9" w:rsidRDefault="009E19B6" w:rsidP="009E08D9">
      <w:pPr>
        <w:pStyle w:val="aa"/>
        <w:numPr>
          <w:ilvl w:val="0"/>
          <w:numId w:val="19"/>
        </w:numPr>
        <w:ind w:left="0" w:firstLine="273"/>
        <w:jc w:val="both"/>
        <w:rPr>
          <w:rFonts w:eastAsia="Times New Roman"/>
          <w:sz w:val="24"/>
          <w:szCs w:val="24"/>
        </w:rPr>
      </w:pPr>
      <w:r w:rsidRPr="009E08D9">
        <w:rPr>
          <w:rFonts w:eastAsia="Times New Roman"/>
          <w:b/>
          <w:sz w:val="24"/>
          <w:szCs w:val="24"/>
        </w:rPr>
        <w:t>Порядок ознакомления покупателей с иной информацией, условиями договора купли-продажи имущества</w:t>
      </w:r>
      <w:r w:rsidRPr="009E08D9">
        <w:rPr>
          <w:rFonts w:eastAsia="Times New Roman"/>
          <w:b/>
          <w:bCs/>
          <w:sz w:val="24"/>
          <w:szCs w:val="24"/>
        </w:rPr>
        <w:t xml:space="preserve">: </w:t>
      </w:r>
      <w:r w:rsidRPr="009E08D9">
        <w:rPr>
          <w:rFonts w:eastAsia="Times New Roman"/>
          <w:sz w:val="24"/>
          <w:szCs w:val="24"/>
        </w:rPr>
        <w:t>Информация о подлежащем приватизации имуществе предоставляется в письменной форме или в форме электронного документа Продавцом по рабочим дням с 9 часов 00 минут до 18 часов 00 минут по томскому времени со дня начала прие</w:t>
      </w:r>
      <w:r w:rsidR="009E08D9">
        <w:rPr>
          <w:rFonts w:eastAsia="Times New Roman"/>
          <w:sz w:val="24"/>
          <w:szCs w:val="24"/>
        </w:rPr>
        <w:t>ма заявок по адресу: г. Томск, ул</w:t>
      </w:r>
      <w:r w:rsidRPr="009E08D9">
        <w:rPr>
          <w:rFonts w:eastAsia="Times New Roman"/>
          <w:sz w:val="24"/>
          <w:szCs w:val="24"/>
        </w:rPr>
        <w:t xml:space="preserve">. </w:t>
      </w:r>
      <w:r w:rsidR="009E08D9">
        <w:rPr>
          <w:rFonts w:eastAsia="Times New Roman"/>
          <w:sz w:val="24"/>
          <w:szCs w:val="24"/>
        </w:rPr>
        <w:t>Карла Маркса</w:t>
      </w:r>
      <w:r w:rsidRPr="009E08D9">
        <w:rPr>
          <w:rFonts w:eastAsia="Times New Roman"/>
          <w:sz w:val="24"/>
          <w:szCs w:val="24"/>
        </w:rPr>
        <w:t xml:space="preserve">, </w:t>
      </w:r>
      <w:r w:rsidR="009E08D9">
        <w:rPr>
          <w:rFonts w:eastAsia="Times New Roman"/>
          <w:sz w:val="24"/>
          <w:szCs w:val="24"/>
        </w:rPr>
        <w:t>56</w:t>
      </w:r>
      <w:r w:rsidRPr="009E08D9">
        <w:rPr>
          <w:rFonts w:eastAsia="Times New Roman"/>
          <w:sz w:val="24"/>
          <w:szCs w:val="24"/>
        </w:rPr>
        <w:t xml:space="preserve">, кабинет </w:t>
      </w:r>
      <w:r w:rsidR="009E08D9">
        <w:rPr>
          <w:rFonts w:eastAsia="Times New Roman"/>
          <w:sz w:val="24"/>
          <w:szCs w:val="24"/>
        </w:rPr>
        <w:t>701</w:t>
      </w:r>
      <w:r w:rsidRPr="009E08D9">
        <w:rPr>
          <w:rFonts w:eastAsia="Times New Roman"/>
          <w:sz w:val="24"/>
          <w:szCs w:val="24"/>
        </w:rPr>
        <w:t xml:space="preserve">, </w:t>
      </w:r>
      <w:r w:rsidR="00A77801" w:rsidRPr="00982C0B">
        <w:rPr>
          <w:sz w:val="24"/>
          <w:szCs w:val="24"/>
        </w:rPr>
        <w:t>телефон для справок</w:t>
      </w:r>
      <w:r w:rsidRPr="009E08D9">
        <w:rPr>
          <w:rFonts w:eastAsia="Times New Roman"/>
          <w:sz w:val="24"/>
          <w:szCs w:val="24"/>
        </w:rPr>
        <w:t xml:space="preserve">: (3822) </w:t>
      </w:r>
      <w:r w:rsidR="009E08D9">
        <w:rPr>
          <w:rFonts w:eastAsia="Times New Roman"/>
          <w:sz w:val="24"/>
          <w:szCs w:val="24"/>
        </w:rPr>
        <w:t>408</w:t>
      </w:r>
      <w:r w:rsidRPr="009E08D9">
        <w:rPr>
          <w:rFonts w:eastAsia="Times New Roman"/>
          <w:sz w:val="24"/>
          <w:szCs w:val="24"/>
        </w:rPr>
        <w:t>-</w:t>
      </w:r>
      <w:r w:rsidR="009E08D9">
        <w:rPr>
          <w:rFonts w:eastAsia="Times New Roman"/>
          <w:sz w:val="24"/>
          <w:szCs w:val="24"/>
        </w:rPr>
        <w:t>624</w:t>
      </w:r>
      <w:r w:rsidRPr="009E08D9">
        <w:rPr>
          <w:rFonts w:eastAsia="Times New Roman"/>
          <w:sz w:val="24"/>
          <w:szCs w:val="24"/>
        </w:rPr>
        <w:t xml:space="preserve">. 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 xml:space="preserve">Также с информацией можно ознакомиться на официальном сайте РФ о проведении торгов: </w:t>
      </w:r>
      <w:hyperlink r:id="rId9" w:history="1">
        <w:r w:rsidRPr="00C61608">
          <w:rPr>
            <w:rStyle w:val="a3"/>
            <w:rFonts w:eastAsia="Times New Roman"/>
            <w:sz w:val="24"/>
            <w:szCs w:val="24"/>
          </w:rPr>
          <w:t>https://www.torgi.gov.гu</w:t>
        </w:r>
      </w:hyperlink>
      <w:r w:rsidRPr="00C61608">
        <w:rPr>
          <w:rFonts w:eastAsia="Times New Roman"/>
          <w:sz w:val="24"/>
          <w:szCs w:val="24"/>
        </w:rPr>
        <w:t xml:space="preserve">, на официальном сайте </w:t>
      </w:r>
      <w:r w:rsidR="00A77801">
        <w:rPr>
          <w:rFonts w:eastAsia="Times New Roman"/>
          <w:sz w:val="24"/>
          <w:szCs w:val="24"/>
        </w:rPr>
        <w:t xml:space="preserve">Администрации Томского района </w:t>
      </w:r>
      <w:r w:rsidRPr="00C61608">
        <w:rPr>
          <w:rFonts w:eastAsia="Times New Roman"/>
          <w:sz w:val="24"/>
          <w:szCs w:val="24"/>
        </w:rPr>
        <w:t xml:space="preserve"> </w:t>
      </w:r>
      <w:hyperlink r:id="rId10" w:history="1">
        <w:r w:rsidR="00A77801" w:rsidRPr="00A77801">
          <w:rPr>
            <w:rStyle w:val="a3"/>
            <w:sz w:val="24"/>
            <w:szCs w:val="24"/>
          </w:rPr>
          <w:t>http://www.tradm.ru/</w:t>
        </w:r>
      </w:hyperlink>
      <w:r w:rsidRPr="00C61608">
        <w:rPr>
          <w:rFonts w:eastAsia="Times New Roman"/>
          <w:sz w:val="24"/>
          <w:szCs w:val="24"/>
        </w:rPr>
        <w:t>.</w:t>
      </w:r>
    </w:p>
    <w:p w:rsidR="009E19B6" w:rsidRPr="00C61608" w:rsidRDefault="009E19B6" w:rsidP="00F6234A">
      <w:pPr>
        <w:ind w:firstLine="284"/>
        <w:jc w:val="both"/>
        <w:rPr>
          <w:rFonts w:eastAsia="Times New Roman"/>
          <w:b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13. </w:t>
      </w:r>
      <w:r w:rsidRPr="00C61608">
        <w:rPr>
          <w:rFonts w:eastAsia="Times New Roman"/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Pr="00C61608">
        <w:rPr>
          <w:rFonts w:eastAsia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 </w:t>
      </w:r>
      <w:r w:rsidRPr="00C61608">
        <w:rPr>
          <w:rFonts w:eastAsia="Times New Roman"/>
          <w:b/>
          <w:sz w:val="24"/>
          <w:szCs w:val="24"/>
        </w:rPr>
        <w:t>за исключением: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E19B6" w:rsidRPr="00C61608" w:rsidRDefault="009E19B6" w:rsidP="009E19B6">
      <w:pPr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F6234A">
        <w:rPr>
          <w:rFonts w:eastAsia="Times New Roman"/>
          <w:sz w:val="24"/>
          <w:szCs w:val="24"/>
        </w:rPr>
        <w:t>ительством Российской Федерации.</w:t>
      </w:r>
    </w:p>
    <w:p w:rsidR="009E19B6" w:rsidRPr="00C61608" w:rsidRDefault="009E19B6" w:rsidP="00F6234A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b/>
          <w:bCs/>
          <w:sz w:val="24"/>
          <w:szCs w:val="24"/>
        </w:rPr>
      </w:pPr>
      <w:r w:rsidRPr="00F6234A">
        <w:rPr>
          <w:rFonts w:eastAsia="Times New Roman"/>
          <w:b/>
          <w:sz w:val="24"/>
          <w:szCs w:val="24"/>
        </w:rPr>
        <w:t>День определения участников торгов:</w:t>
      </w:r>
      <w:r w:rsidRPr="00C61608">
        <w:rPr>
          <w:rFonts w:eastAsia="Times New Roman"/>
          <w:b/>
          <w:sz w:val="24"/>
          <w:szCs w:val="24"/>
        </w:rPr>
        <w:t xml:space="preserve"> </w:t>
      </w:r>
      <w:r w:rsidR="00F6234A" w:rsidRPr="00164F51">
        <w:rPr>
          <w:rFonts w:eastAsia="Times New Roman"/>
          <w:sz w:val="24"/>
          <w:szCs w:val="24"/>
        </w:rPr>
        <w:t>26</w:t>
      </w:r>
      <w:r w:rsidR="00164F51" w:rsidRPr="00164F51">
        <w:rPr>
          <w:rFonts w:eastAsia="Times New Roman"/>
          <w:sz w:val="24"/>
          <w:szCs w:val="24"/>
        </w:rPr>
        <w:t>.04.</w:t>
      </w:r>
      <w:r w:rsidRPr="00164F51">
        <w:rPr>
          <w:rFonts w:eastAsia="Times New Roman"/>
          <w:sz w:val="24"/>
          <w:szCs w:val="24"/>
        </w:rPr>
        <w:t>202</w:t>
      </w:r>
      <w:r w:rsidR="00F6234A" w:rsidRPr="00164F51">
        <w:rPr>
          <w:rFonts w:eastAsia="Times New Roman"/>
          <w:sz w:val="24"/>
          <w:szCs w:val="24"/>
        </w:rPr>
        <w:t>1</w:t>
      </w:r>
      <w:r w:rsidR="00246255">
        <w:rPr>
          <w:rFonts w:eastAsia="Times New Roman"/>
          <w:sz w:val="24"/>
          <w:szCs w:val="24"/>
        </w:rPr>
        <w:t xml:space="preserve"> в 7 часов 00 минут</w:t>
      </w:r>
      <w:r w:rsidRPr="00164F51">
        <w:rPr>
          <w:rFonts w:eastAsia="Times New Roman"/>
          <w:sz w:val="24"/>
          <w:szCs w:val="24"/>
        </w:rPr>
        <w:t>.</w:t>
      </w:r>
      <w:r w:rsidRPr="00C61608">
        <w:rPr>
          <w:rFonts w:eastAsia="Times New Roman"/>
          <w:sz w:val="24"/>
          <w:szCs w:val="24"/>
        </w:rPr>
        <w:t xml:space="preserve">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9E19B6" w:rsidRPr="00C61608" w:rsidRDefault="009E19B6" w:rsidP="00F6234A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Порядок определения победителя аукциона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Pr="00C61608">
        <w:rPr>
          <w:rFonts w:eastAsia="Times New Roman"/>
          <w:sz w:val="24"/>
          <w:szCs w:val="24"/>
        </w:rPr>
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</w:r>
    </w:p>
    <w:p w:rsidR="009E19B6" w:rsidRPr="00F6234A" w:rsidRDefault="009E19B6" w:rsidP="00F6234A">
      <w:pPr>
        <w:pStyle w:val="aa"/>
        <w:numPr>
          <w:ilvl w:val="0"/>
          <w:numId w:val="21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>Место и срок подведения итогов продажи муниципального имущества</w:t>
      </w:r>
      <w:r w:rsidRPr="00C61608">
        <w:rPr>
          <w:rFonts w:eastAsia="Times New Roman"/>
          <w:b/>
          <w:bCs/>
          <w:sz w:val="24"/>
          <w:szCs w:val="24"/>
        </w:rPr>
        <w:t xml:space="preserve">: </w:t>
      </w:r>
      <w:r w:rsidRPr="00F6234A">
        <w:rPr>
          <w:rFonts w:eastAsia="Times New Roman"/>
          <w:sz w:val="24"/>
          <w:szCs w:val="24"/>
        </w:rPr>
        <w:t xml:space="preserve">Место подведения итогов: электронная торговая площадка ООО «РТС – тендер»  </w:t>
      </w:r>
      <w:hyperlink r:id="rId11" w:history="1">
        <w:r w:rsidRPr="00F6234A">
          <w:rPr>
            <w:rStyle w:val="a3"/>
            <w:rFonts w:eastAsia="Times New Roman"/>
            <w:sz w:val="24"/>
            <w:szCs w:val="24"/>
          </w:rPr>
          <w:t>www.rts-tender.ru</w:t>
        </w:r>
      </w:hyperlink>
      <w:r w:rsidRPr="00F6234A">
        <w:rPr>
          <w:rFonts w:eastAsia="Times New Roman"/>
          <w:sz w:val="24"/>
          <w:szCs w:val="24"/>
        </w:rPr>
        <w:t>.</w:t>
      </w:r>
    </w:p>
    <w:p w:rsidR="009E19B6" w:rsidRPr="00164F51" w:rsidRDefault="009E19B6" w:rsidP="00F6234A">
      <w:pPr>
        <w:autoSpaceDE w:val="0"/>
        <w:autoSpaceDN w:val="0"/>
        <w:adjustRightInd w:val="0"/>
        <w:ind w:firstLine="360"/>
        <w:jc w:val="both"/>
        <w:rPr>
          <w:rFonts w:eastAsia="Times New Roman"/>
          <w:bCs/>
          <w:sz w:val="24"/>
          <w:szCs w:val="24"/>
        </w:rPr>
      </w:pPr>
      <w:r w:rsidRPr="00C61608">
        <w:rPr>
          <w:rFonts w:eastAsia="Times New Roman"/>
          <w:b/>
          <w:sz w:val="24"/>
          <w:szCs w:val="24"/>
        </w:rPr>
        <w:t xml:space="preserve">Срок подведения итогов: </w:t>
      </w:r>
      <w:r w:rsidR="0032669B">
        <w:rPr>
          <w:rFonts w:eastAsia="Times New Roman"/>
          <w:sz w:val="24"/>
          <w:szCs w:val="24"/>
        </w:rPr>
        <w:t>30</w:t>
      </w:r>
      <w:r w:rsidR="00F6234A" w:rsidRPr="00164F51">
        <w:rPr>
          <w:rFonts w:eastAsia="Times New Roman"/>
          <w:sz w:val="24"/>
          <w:szCs w:val="24"/>
        </w:rPr>
        <w:t>.04.2021</w:t>
      </w:r>
      <w:r w:rsidRPr="00164F51">
        <w:rPr>
          <w:rFonts w:eastAsia="Times New Roman"/>
          <w:sz w:val="24"/>
          <w:szCs w:val="24"/>
        </w:rPr>
        <w:t xml:space="preserve"> в </w:t>
      </w:r>
      <w:r w:rsidR="00164F51" w:rsidRPr="00164F51">
        <w:rPr>
          <w:rFonts w:eastAsia="Times New Roman"/>
          <w:sz w:val="24"/>
          <w:szCs w:val="24"/>
        </w:rPr>
        <w:t>6</w:t>
      </w:r>
      <w:r w:rsidRPr="00164F51">
        <w:rPr>
          <w:rFonts w:eastAsia="Times New Roman"/>
          <w:sz w:val="24"/>
          <w:szCs w:val="24"/>
        </w:rPr>
        <w:t xml:space="preserve"> часов 00 минут</w:t>
      </w:r>
      <w:r w:rsidRPr="00164F51">
        <w:rPr>
          <w:rFonts w:eastAsia="Times New Roman"/>
          <w:bCs/>
          <w:sz w:val="24"/>
          <w:szCs w:val="24"/>
        </w:rPr>
        <w:t>.</w:t>
      </w:r>
    </w:p>
    <w:p w:rsidR="009E19B6" w:rsidRDefault="009E19B6" w:rsidP="001D473D">
      <w:pPr>
        <w:ind w:firstLine="426"/>
        <w:jc w:val="both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17. </w:t>
      </w:r>
      <w:r w:rsidRPr="00C61608">
        <w:rPr>
          <w:rFonts w:eastAsia="Times New Roman"/>
          <w:b/>
          <w:sz w:val="24"/>
          <w:szCs w:val="24"/>
        </w:rPr>
        <w:t xml:space="preserve">Сведения обо всех предыдущих торгах по продаже </w:t>
      </w:r>
      <w:r w:rsidR="00F6234A">
        <w:rPr>
          <w:rFonts w:eastAsia="Times New Roman"/>
          <w:b/>
          <w:sz w:val="24"/>
          <w:szCs w:val="24"/>
        </w:rPr>
        <w:t>муниципального</w:t>
      </w:r>
      <w:r w:rsidRPr="00C61608">
        <w:rPr>
          <w:rFonts w:eastAsia="Times New Roman"/>
          <w:b/>
          <w:sz w:val="24"/>
          <w:szCs w:val="24"/>
        </w:rPr>
        <w:t xml:space="preserve"> имущества, объявленных в течение года, предшествующего его продаже, и об итогах торгов по продаже имущества:</w:t>
      </w:r>
      <w:r w:rsidRPr="00C61608">
        <w:rPr>
          <w:rFonts w:eastAsia="Times New Roman"/>
          <w:sz w:val="24"/>
          <w:szCs w:val="24"/>
        </w:rPr>
        <w:t xml:space="preserve"> Торги по продаже </w:t>
      </w:r>
      <w:r w:rsidR="001D473D">
        <w:rPr>
          <w:rFonts w:eastAsia="Times New Roman"/>
          <w:sz w:val="24"/>
          <w:szCs w:val="24"/>
        </w:rPr>
        <w:t xml:space="preserve">муниципального </w:t>
      </w:r>
      <w:r w:rsidRPr="00C61608">
        <w:rPr>
          <w:rFonts w:eastAsia="Times New Roman"/>
          <w:sz w:val="24"/>
          <w:szCs w:val="24"/>
        </w:rPr>
        <w:t xml:space="preserve">имущества, назначенные на </w:t>
      </w:r>
      <w:r w:rsidR="001D473D" w:rsidRPr="001D473D">
        <w:rPr>
          <w:sz w:val="24"/>
          <w:szCs w:val="24"/>
        </w:rPr>
        <w:t>04.08.2020</w:t>
      </w:r>
      <w:r w:rsidR="001D473D">
        <w:rPr>
          <w:rFonts w:eastAsia="Times New Roman"/>
          <w:sz w:val="24"/>
          <w:szCs w:val="24"/>
        </w:rPr>
        <w:t>,</w:t>
      </w:r>
      <w:r w:rsidRPr="001D473D">
        <w:rPr>
          <w:rFonts w:eastAsia="Times New Roman"/>
          <w:sz w:val="24"/>
          <w:szCs w:val="24"/>
        </w:rPr>
        <w:t xml:space="preserve"> </w:t>
      </w:r>
      <w:r w:rsidR="001D473D" w:rsidRPr="001D473D">
        <w:rPr>
          <w:sz w:val="24"/>
          <w:szCs w:val="24"/>
        </w:rPr>
        <w:t>20.11.2020</w:t>
      </w:r>
      <w:r w:rsidR="001D473D" w:rsidRPr="001D473D">
        <w:rPr>
          <w:rFonts w:eastAsia="Times New Roman"/>
          <w:bCs/>
          <w:sz w:val="24"/>
          <w:szCs w:val="24"/>
        </w:rPr>
        <w:t>,</w:t>
      </w:r>
      <w:r w:rsidR="001D473D" w:rsidRPr="001D473D">
        <w:rPr>
          <w:rFonts w:eastAsia="Times New Roman"/>
          <w:b/>
          <w:bCs/>
          <w:sz w:val="24"/>
          <w:szCs w:val="24"/>
        </w:rPr>
        <w:t xml:space="preserve"> </w:t>
      </w:r>
      <w:r w:rsidR="001D473D" w:rsidRPr="001D473D">
        <w:rPr>
          <w:sz w:val="24"/>
          <w:szCs w:val="24"/>
        </w:rPr>
        <w:t>23.12.2020</w:t>
      </w:r>
      <w:r w:rsidR="00164F51">
        <w:rPr>
          <w:sz w:val="24"/>
          <w:szCs w:val="24"/>
        </w:rPr>
        <w:t xml:space="preserve">, </w:t>
      </w:r>
      <w:r w:rsidR="001D473D">
        <w:rPr>
          <w:rFonts w:eastAsia="Times New Roman"/>
          <w:b/>
          <w:bCs/>
          <w:sz w:val="16"/>
          <w:szCs w:val="16"/>
        </w:rPr>
        <w:t xml:space="preserve"> </w:t>
      </w:r>
      <w:r w:rsidRPr="001D473D">
        <w:rPr>
          <w:rFonts w:eastAsia="Times New Roman"/>
          <w:sz w:val="24"/>
          <w:szCs w:val="24"/>
        </w:rPr>
        <w:t>признаны несостоявшимися в связи с отсутствием заявок.</w:t>
      </w:r>
    </w:p>
    <w:p w:rsidR="001D473D" w:rsidRPr="001D473D" w:rsidRDefault="001D473D" w:rsidP="001D473D">
      <w:pPr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745C19" w:rsidRPr="00C61608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C61608" w:rsidRDefault="00C233DD">
      <w:pPr>
        <w:jc w:val="center"/>
        <w:rPr>
          <w:sz w:val="16"/>
          <w:szCs w:val="16"/>
        </w:rPr>
      </w:pPr>
    </w:p>
    <w:p w:rsidR="008548A6" w:rsidRPr="00C61608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C61608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C61608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C61608">
        <w:rPr>
          <w:sz w:val="24"/>
          <w:szCs w:val="24"/>
        </w:rPr>
        <w:t>Для обеспечения доступа</w:t>
      </w:r>
      <w:r w:rsidRPr="00C61608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C61608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548A6" w:rsidRPr="00C61608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8548A6" w:rsidRPr="00C61608" w:rsidRDefault="002551E3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C61608">
        <w:rPr>
          <w:sz w:val="20"/>
          <w:szCs w:val="20"/>
        </w:rPr>
        <w:t xml:space="preserve"> </w:t>
      </w:r>
      <w:r w:rsidR="008548A6" w:rsidRPr="00C61608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="008548A6" w:rsidRPr="00C61608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="008548A6" w:rsidRPr="00C61608">
        <w:rPr>
          <w:rFonts w:eastAsia="Times New Roman"/>
          <w:b/>
          <w:bCs/>
          <w:sz w:val="24"/>
          <w:szCs w:val="24"/>
        </w:rPr>
        <w:t xml:space="preserve"> </w:t>
      </w:r>
      <w:r w:rsidR="008548A6" w:rsidRPr="00C61608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C61608">
        <w:rPr>
          <w:rFonts w:eastAsia="Times New Roman"/>
          <w:sz w:val="24"/>
          <w:szCs w:val="24"/>
        </w:rPr>
        <w:t xml:space="preserve"> </w:t>
      </w:r>
      <w:r w:rsidR="009D6D78" w:rsidRPr="00C61608">
        <w:rPr>
          <w:rFonts w:eastAsia="Times New Roman"/>
          <w:sz w:val="24"/>
          <w:szCs w:val="24"/>
        </w:rPr>
        <w:t xml:space="preserve">с </w:t>
      </w:r>
      <w:r w:rsidR="008548A6" w:rsidRPr="00C61608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C61608">
        <w:rPr>
          <w:rFonts w:eastAsia="Times New Roman"/>
          <w:sz w:val="24"/>
          <w:szCs w:val="24"/>
        </w:rPr>
        <w:t>в данном информационном сообщении</w:t>
      </w:r>
      <w:r w:rsidR="008548A6" w:rsidRPr="00C61608">
        <w:rPr>
          <w:rFonts w:eastAsia="Times New Roman"/>
          <w:sz w:val="24"/>
          <w:szCs w:val="24"/>
        </w:rPr>
        <w:t xml:space="preserve">. </w:t>
      </w:r>
    </w:p>
    <w:p w:rsidR="008548A6" w:rsidRPr="00C61608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C61608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lastRenderedPageBreak/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C61608">
        <w:rPr>
          <w:rFonts w:eastAsia="Times New Roman"/>
          <w:sz w:val="24"/>
          <w:szCs w:val="24"/>
        </w:rPr>
        <w:t xml:space="preserve"> </w:t>
      </w:r>
      <w:r w:rsidR="00242E1F" w:rsidRPr="00C61608">
        <w:rPr>
          <w:rFonts w:eastAsia="Times New Roman"/>
          <w:sz w:val="24"/>
          <w:szCs w:val="24"/>
        </w:rPr>
        <w:t xml:space="preserve">В </w:t>
      </w:r>
      <w:r w:rsidRPr="00C61608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C61608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C61608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C61608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 xml:space="preserve">В </w:t>
      </w:r>
      <w:r w:rsidR="008548A6" w:rsidRPr="00C61608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C61608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C61608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:rsidR="008548A6" w:rsidRPr="00C61608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C61608">
        <w:rPr>
          <w:sz w:val="20"/>
          <w:szCs w:val="20"/>
        </w:rPr>
        <w:t xml:space="preserve"> </w:t>
      </w:r>
      <w:r w:rsidR="008548A6" w:rsidRPr="00C61608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C61608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C61608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C61608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C61608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C61608">
        <w:rPr>
          <w:rFonts w:eastAsia="Times New Roman"/>
          <w:b/>
          <w:bCs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C61608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C61608">
        <w:rPr>
          <w:rFonts w:eastAsia="Times New Roman"/>
          <w:sz w:val="24"/>
          <w:szCs w:val="24"/>
        </w:rPr>
        <w:t xml:space="preserve">в соответствии с </w:t>
      </w:r>
      <w:r w:rsidR="007E50A9" w:rsidRPr="00C61608">
        <w:rPr>
          <w:rFonts w:eastAsia="Times New Roman"/>
          <w:sz w:val="24"/>
          <w:szCs w:val="24"/>
        </w:rPr>
        <w:t>данным информационным сообщением</w:t>
      </w:r>
      <w:r w:rsidRPr="00C61608">
        <w:rPr>
          <w:rFonts w:eastAsia="Times New Roman"/>
          <w:sz w:val="24"/>
          <w:szCs w:val="24"/>
        </w:rPr>
        <w:t>.</w:t>
      </w:r>
    </w:p>
    <w:p w:rsidR="008548A6" w:rsidRPr="00C61608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C61608" w:rsidRDefault="008548A6" w:rsidP="00AE73B6">
      <w:pPr>
        <w:ind w:left="560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C61608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C61608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C61608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C61608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C61608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8548A6" w:rsidRPr="00C61608" w:rsidRDefault="008548A6" w:rsidP="008548A6">
      <w:pPr>
        <w:ind w:left="560"/>
        <w:rPr>
          <w:sz w:val="20"/>
          <w:szCs w:val="20"/>
        </w:rPr>
      </w:pPr>
      <w:r w:rsidRPr="00C61608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C61608">
        <w:rPr>
          <w:rFonts w:eastAsia="Times New Roman"/>
          <w:sz w:val="24"/>
          <w:szCs w:val="24"/>
        </w:rPr>
        <w:t>в соотве</w:t>
      </w:r>
      <w:r w:rsidRPr="00C61608">
        <w:rPr>
          <w:rFonts w:eastAsia="Times New Roman"/>
          <w:sz w:val="24"/>
          <w:szCs w:val="24"/>
        </w:rPr>
        <w:t xml:space="preserve">тствии с </w:t>
      </w:r>
      <w:r w:rsidR="007A2C1F" w:rsidRPr="00C61608">
        <w:rPr>
          <w:rFonts w:eastAsia="Times New Roman"/>
          <w:sz w:val="24"/>
          <w:szCs w:val="24"/>
        </w:rPr>
        <w:t>регламентом</w:t>
      </w:r>
      <w:r w:rsidRPr="00C61608">
        <w:rPr>
          <w:rFonts w:eastAsia="Times New Roman"/>
          <w:sz w:val="24"/>
          <w:szCs w:val="24"/>
        </w:rPr>
        <w:t xml:space="preserve"> электронно</w:t>
      </w:r>
      <w:r w:rsidR="007A2C1F" w:rsidRPr="00C61608">
        <w:rPr>
          <w:rFonts w:eastAsia="Times New Roman"/>
          <w:sz w:val="24"/>
          <w:szCs w:val="24"/>
        </w:rPr>
        <w:t>й</w:t>
      </w:r>
      <w:r w:rsidRPr="00C61608">
        <w:rPr>
          <w:rFonts w:eastAsia="Times New Roman"/>
          <w:sz w:val="24"/>
          <w:szCs w:val="24"/>
        </w:rPr>
        <w:t xml:space="preserve"> </w:t>
      </w:r>
      <w:r w:rsidR="007A2C1F" w:rsidRPr="00C61608">
        <w:rPr>
          <w:rFonts w:eastAsia="Times New Roman"/>
          <w:sz w:val="24"/>
          <w:szCs w:val="24"/>
        </w:rPr>
        <w:t>площадки</w:t>
      </w:r>
      <w:r w:rsidRPr="00C61608">
        <w:rPr>
          <w:rFonts w:eastAsia="Times New Roman"/>
          <w:sz w:val="24"/>
          <w:szCs w:val="24"/>
        </w:rPr>
        <w:t>.</w:t>
      </w:r>
    </w:p>
    <w:p w:rsidR="008548A6" w:rsidRPr="00C61608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C61608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:rsidR="008548A6" w:rsidRPr="00C61608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C61608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C61608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 xml:space="preserve"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</w:t>
      </w:r>
      <w:r w:rsidRPr="00C61608">
        <w:rPr>
          <w:rFonts w:eastAsia="Times New Roman"/>
          <w:sz w:val="24"/>
          <w:szCs w:val="24"/>
        </w:rPr>
        <w:lastRenderedPageBreak/>
        <w:t>подведения итогов аукциона.</w:t>
      </w:r>
      <w:r w:rsidR="007573ED" w:rsidRPr="00C61608">
        <w:rPr>
          <w:rFonts w:eastAsia="Times New Roman"/>
          <w:sz w:val="24"/>
          <w:szCs w:val="24"/>
        </w:rPr>
        <w:t xml:space="preserve"> </w:t>
      </w:r>
      <w:r w:rsidRPr="00C61608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C61608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>
    <w:nsid w:val="03C71376"/>
    <w:multiLevelType w:val="hybridMultilevel"/>
    <w:tmpl w:val="FF2E1D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8621F"/>
    <w:multiLevelType w:val="hybridMultilevel"/>
    <w:tmpl w:val="7E088508"/>
    <w:lvl w:ilvl="0" w:tplc="1D2EC622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26197"/>
    <w:multiLevelType w:val="hybridMultilevel"/>
    <w:tmpl w:val="AD7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733A"/>
    <w:multiLevelType w:val="hybridMultilevel"/>
    <w:tmpl w:val="D70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B17F8"/>
    <w:multiLevelType w:val="hybridMultilevel"/>
    <w:tmpl w:val="BFDABA6C"/>
    <w:lvl w:ilvl="0" w:tplc="396EA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055BB"/>
    <w:multiLevelType w:val="hybridMultilevel"/>
    <w:tmpl w:val="BBCAC154"/>
    <w:lvl w:ilvl="0" w:tplc="4AAC361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542"/>
    <w:multiLevelType w:val="hybridMultilevel"/>
    <w:tmpl w:val="D584C484"/>
    <w:lvl w:ilvl="0" w:tplc="4322C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B1CF9"/>
    <w:multiLevelType w:val="hybridMultilevel"/>
    <w:tmpl w:val="AD7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0925"/>
    <w:multiLevelType w:val="hybridMultilevel"/>
    <w:tmpl w:val="4F2CC5D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A0F17"/>
    <w:multiLevelType w:val="hybridMultilevel"/>
    <w:tmpl w:val="A5F8841C"/>
    <w:lvl w:ilvl="0" w:tplc="99B66AE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96B6C"/>
    <w:multiLevelType w:val="hybridMultilevel"/>
    <w:tmpl w:val="30B4CB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21"/>
  </w:num>
  <w:num w:numId="19">
    <w:abstractNumId w:val="20"/>
  </w:num>
  <w:num w:numId="20">
    <w:abstractNumId w:val="1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19"/>
    <w:rsid w:val="0000000E"/>
    <w:rsid w:val="00005C77"/>
    <w:rsid w:val="00015B72"/>
    <w:rsid w:val="00022F23"/>
    <w:rsid w:val="00024B0E"/>
    <w:rsid w:val="0003544F"/>
    <w:rsid w:val="00037459"/>
    <w:rsid w:val="000476F3"/>
    <w:rsid w:val="00056E6E"/>
    <w:rsid w:val="00060D34"/>
    <w:rsid w:val="00073AC5"/>
    <w:rsid w:val="00096A75"/>
    <w:rsid w:val="000A0F52"/>
    <w:rsid w:val="000A7F83"/>
    <w:rsid w:val="000F0B83"/>
    <w:rsid w:val="000F58D2"/>
    <w:rsid w:val="00116DCD"/>
    <w:rsid w:val="00145A21"/>
    <w:rsid w:val="001635B6"/>
    <w:rsid w:val="00164F51"/>
    <w:rsid w:val="00181AB2"/>
    <w:rsid w:val="00182AE0"/>
    <w:rsid w:val="00186374"/>
    <w:rsid w:val="001963CB"/>
    <w:rsid w:val="001B1263"/>
    <w:rsid w:val="001B17B5"/>
    <w:rsid w:val="001D473D"/>
    <w:rsid w:val="00203EDC"/>
    <w:rsid w:val="00205AAB"/>
    <w:rsid w:val="00230A60"/>
    <w:rsid w:val="00242E1F"/>
    <w:rsid w:val="00246255"/>
    <w:rsid w:val="002551E3"/>
    <w:rsid w:val="00263FD6"/>
    <w:rsid w:val="00267927"/>
    <w:rsid w:val="00286E64"/>
    <w:rsid w:val="002B782E"/>
    <w:rsid w:val="002C0711"/>
    <w:rsid w:val="002E2955"/>
    <w:rsid w:val="003037A5"/>
    <w:rsid w:val="003058F8"/>
    <w:rsid w:val="00310580"/>
    <w:rsid w:val="0032669B"/>
    <w:rsid w:val="00340FA3"/>
    <w:rsid w:val="00343C0D"/>
    <w:rsid w:val="003471CC"/>
    <w:rsid w:val="00361851"/>
    <w:rsid w:val="00371A47"/>
    <w:rsid w:val="00371D69"/>
    <w:rsid w:val="00383980"/>
    <w:rsid w:val="00390C67"/>
    <w:rsid w:val="003A7BD0"/>
    <w:rsid w:val="003B152C"/>
    <w:rsid w:val="003D6411"/>
    <w:rsid w:val="003F60BE"/>
    <w:rsid w:val="00412D30"/>
    <w:rsid w:val="00416F4D"/>
    <w:rsid w:val="00423B8D"/>
    <w:rsid w:val="00435056"/>
    <w:rsid w:val="00462303"/>
    <w:rsid w:val="004808E3"/>
    <w:rsid w:val="004A2759"/>
    <w:rsid w:val="004A3669"/>
    <w:rsid w:val="004A53C9"/>
    <w:rsid w:val="004A620A"/>
    <w:rsid w:val="004F67F0"/>
    <w:rsid w:val="0051559F"/>
    <w:rsid w:val="00535A01"/>
    <w:rsid w:val="00536E67"/>
    <w:rsid w:val="00564144"/>
    <w:rsid w:val="0059405D"/>
    <w:rsid w:val="00595E4E"/>
    <w:rsid w:val="005A114E"/>
    <w:rsid w:val="005A447E"/>
    <w:rsid w:val="005A4F33"/>
    <w:rsid w:val="005B56C9"/>
    <w:rsid w:val="005B7709"/>
    <w:rsid w:val="005E283D"/>
    <w:rsid w:val="005E48EA"/>
    <w:rsid w:val="005E6446"/>
    <w:rsid w:val="00616E42"/>
    <w:rsid w:val="00645E7B"/>
    <w:rsid w:val="006823AE"/>
    <w:rsid w:val="006B26F4"/>
    <w:rsid w:val="006E19B7"/>
    <w:rsid w:val="006E32E2"/>
    <w:rsid w:val="006F436F"/>
    <w:rsid w:val="00703196"/>
    <w:rsid w:val="00707DD8"/>
    <w:rsid w:val="00745C19"/>
    <w:rsid w:val="007573ED"/>
    <w:rsid w:val="00764A93"/>
    <w:rsid w:val="007A2C1F"/>
    <w:rsid w:val="007C1A2A"/>
    <w:rsid w:val="007D1799"/>
    <w:rsid w:val="007E50A9"/>
    <w:rsid w:val="00804389"/>
    <w:rsid w:val="00813F68"/>
    <w:rsid w:val="0082249A"/>
    <w:rsid w:val="00833FB1"/>
    <w:rsid w:val="008548A6"/>
    <w:rsid w:val="0085730E"/>
    <w:rsid w:val="00872D63"/>
    <w:rsid w:val="00876005"/>
    <w:rsid w:val="00882B90"/>
    <w:rsid w:val="008A4789"/>
    <w:rsid w:val="008B54CA"/>
    <w:rsid w:val="008C7DEB"/>
    <w:rsid w:val="008D5914"/>
    <w:rsid w:val="008F0001"/>
    <w:rsid w:val="00904F6A"/>
    <w:rsid w:val="00913FC4"/>
    <w:rsid w:val="00914935"/>
    <w:rsid w:val="00915691"/>
    <w:rsid w:val="00925AE2"/>
    <w:rsid w:val="009504FE"/>
    <w:rsid w:val="009511FB"/>
    <w:rsid w:val="00952BFC"/>
    <w:rsid w:val="00955996"/>
    <w:rsid w:val="00962ADE"/>
    <w:rsid w:val="00962EDE"/>
    <w:rsid w:val="009869B7"/>
    <w:rsid w:val="00992EE8"/>
    <w:rsid w:val="009A13A0"/>
    <w:rsid w:val="009C0C72"/>
    <w:rsid w:val="009D4A52"/>
    <w:rsid w:val="009D6D78"/>
    <w:rsid w:val="009E08D9"/>
    <w:rsid w:val="009E19B6"/>
    <w:rsid w:val="00A53041"/>
    <w:rsid w:val="00A663D1"/>
    <w:rsid w:val="00A75BC3"/>
    <w:rsid w:val="00A77801"/>
    <w:rsid w:val="00A94A90"/>
    <w:rsid w:val="00AB5FCD"/>
    <w:rsid w:val="00AC5AE0"/>
    <w:rsid w:val="00AE1090"/>
    <w:rsid w:val="00AE4E52"/>
    <w:rsid w:val="00AE7389"/>
    <w:rsid w:val="00AE73B6"/>
    <w:rsid w:val="00B16580"/>
    <w:rsid w:val="00B754C0"/>
    <w:rsid w:val="00B91B77"/>
    <w:rsid w:val="00B9638B"/>
    <w:rsid w:val="00B97D99"/>
    <w:rsid w:val="00BF0843"/>
    <w:rsid w:val="00C20E10"/>
    <w:rsid w:val="00C22ECF"/>
    <w:rsid w:val="00C233DD"/>
    <w:rsid w:val="00C36A93"/>
    <w:rsid w:val="00C61608"/>
    <w:rsid w:val="00CB5CB0"/>
    <w:rsid w:val="00CC318D"/>
    <w:rsid w:val="00CD296E"/>
    <w:rsid w:val="00D13192"/>
    <w:rsid w:val="00D43A67"/>
    <w:rsid w:val="00D561A6"/>
    <w:rsid w:val="00D801E9"/>
    <w:rsid w:val="00D81696"/>
    <w:rsid w:val="00D97628"/>
    <w:rsid w:val="00DD1ABC"/>
    <w:rsid w:val="00DE623C"/>
    <w:rsid w:val="00E12DED"/>
    <w:rsid w:val="00E30718"/>
    <w:rsid w:val="00E341AC"/>
    <w:rsid w:val="00E36640"/>
    <w:rsid w:val="00E54858"/>
    <w:rsid w:val="00E637F8"/>
    <w:rsid w:val="00E6576C"/>
    <w:rsid w:val="00E66787"/>
    <w:rsid w:val="00E8732B"/>
    <w:rsid w:val="00E91435"/>
    <w:rsid w:val="00EB3C22"/>
    <w:rsid w:val="00EC0C03"/>
    <w:rsid w:val="00EE1A48"/>
    <w:rsid w:val="00F0127D"/>
    <w:rsid w:val="00F2504C"/>
    <w:rsid w:val="00F41394"/>
    <w:rsid w:val="00F508CA"/>
    <w:rsid w:val="00F6234A"/>
    <w:rsid w:val="00F64362"/>
    <w:rsid w:val="00F677C1"/>
    <w:rsid w:val="00F904C8"/>
    <w:rsid w:val="00F93798"/>
    <w:rsid w:val="00F9706B"/>
    <w:rsid w:val="00FD19C9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реквизитПодпись"/>
    <w:basedOn w:val="a"/>
    <w:rsid w:val="000A7F83"/>
    <w:pPr>
      <w:tabs>
        <w:tab w:val="left" w:pos="6804"/>
      </w:tabs>
      <w:spacing w:before="360"/>
    </w:pPr>
    <w:rPr>
      <w:rFonts w:eastAsia="Times New Roman"/>
      <w:sz w:val="24"/>
      <w:szCs w:val="20"/>
    </w:rPr>
  </w:style>
  <w:style w:type="paragraph" w:styleId="ad">
    <w:name w:val="Body Text"/>
    <w:basedOn w:val="a"/>
    <w:link w:val="ae"/>
    <w:rsid w:val="00A77801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A77801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реквизитПодпись"/>
    <w:basedOn w:val="a"/>
    <w:rsid w:val="000A7F83"/>
    <w:pPr>
      <w:tabs>
        <w:tab w:val="left" w:pos="6804"/>
      </w:tabs>
      <w:spacing w:before="360"/>
    </w:pPr>
    <w:rPr>
      <w:rFonts w:eastAsia="Times New Roman"/>
      <w:sz w:val="24"/>
      <w:szCs w:val="20"/>
    </w:rPr>
  </w:style>
  <w:style w:type="paragraph" w:styleId="ad">
    <w:name w:val="Body Text"/>
    <w:basedOn w:val="a"/>
    <w:link w:val="ae"/>
    <w:rsid w:val="00A77801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A77801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mi@atr.tomsk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orgi.gov.&#1075;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A2F7-F43E-4FF1-B740-DD0A49A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3954</Words>
  <Characters>22541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Блинова Наталья</cp:lastModifiedBy>
  <cp:revision>2</cp:revision>
  <cp:lastPrinted>2019-12-12T08:07:00Z</cp:lastPrinted>
  <dcterms:created xsi:type="dcterms:W3CDTF">2021-03-31T04:13:00Z</dcterms:created>
  <dcterms:modified xsi:type="dcterms:W3CDTF">2021-03-31T04:13:00Z</dcterms:modified>
</cp:coreProperties>
</file>